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D7825" w14:textId="6C6E060C" w:rsidR="000D3A4D" w:rsidRPr="00801A9B" w:rsidRDefault="00393C4C" w:rsidP="00C7360E">
      <w:pPr>
        <w:tabs>
          <w:tab w:val="left" w:pos="1701"/>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KARYA TULIS ILMIAH</w:t>
      </w:r>
    </w:p>
    <w:p w14:paraId="314709CB" w14:textId="77777777" w:rsidR="000D3A4D" w:rsidRPr="00801A9B" w:rsidRDefault="000D3A4D" w:rsidP="00C7360E">
      <w:pPr>
        <w:tabs>
          <w:tab w:val="left" w:pos="1701"/>
        </w:tabs>
        <w:spacing w:line="360" w:lineRule="auto"/>
        <w:jc w:val="center"/>
        <w:rPr>
          <w:rFonts w:ascii="Times New Roman" w:hAnsi="Times New Roman" w:cs="Times New Roman"/>
          <w:b/>
          <w:sz w:val="28"/>
          <w:szCs w:val="28"/>
        </w:rPr>
      </w:pPr>
    </w:p>
    <w:p w14:paraId="6A4B5832" w14:textId="3BD85A65" w:rsidR="00957BD0" w:rsidRPr="00065D1B" w:rsidRDefault="00957BD0" w:rsidP="00957BD0">
      <w:pPr>
        <w:tabs>
          <w:tab w:val="left" w:pos="993"/>
        </w:tabs>
        <w:spacing w:before="240" w:line="240" w:lineRule="auto"/>
        <w:jc w:val="center"/>
        <w:rPr>
          <w:b/>
          <w:spacing w:val="2"/>
          <w:sz w:val="28"/>
          <w:szCs w:val="28"/>
        </w:rPr>
      </w:pPr>
      <w:r>
        <w:rPr>
          <w:b/>
          <w:spacing w:val="-20"/>
          <w:sz w:val="28"/>
          <w:szCs w:val="28"/>
        </w:rPr>
        <w:t xml:space="preserve">DETEKSI </w:t>
      </w:r>
      <w:r w:rsidRPr="00065D1B">
        <w:rPr>
          <w:b/>
          <w:i/>
          <w:spacing w:val="-20"/>
          <w:sz w:val="28"/>
          <w:szCs w:val="28"/>
        </w:rPr>
        <w:t xml:space="preserve">Staphylococcus </w:t>
      </w:r>
      <w:proofErr w:type="gramStart"/>
      <w:r w:rsidRPr="00065D1B">
        <w:rPr>
          <w:b/>
          <w:i/>
          <w:spacing w:val="-20"/>
          <w:sz w:val="28"/>
          <w:szCs w:val="28"/>
        </w:rPr>
        <w:t>saprophyticus</w:t>
      </w:r>
      <w:r w:rsidRPr="00065D1B">
        <w:rPr>
          <w:b/>
          <w:i/>
          <w:spacing w:val="-20"/>
          <w:sz w:val="32"/>
          <w:szCs w:val="32"/>
        </w:rPr>
        <w:t xml:space="preserve"> </w:t>
      </w:r>
      <w:r w:rsidRPr="00065D1B">
        <w:rPr>
          <w:b/>
          <w:spacing w:val="-20"/>
          <w:sz w:val="28"/>
          <w:szCs w:val="28"/>
        </w:rPr>
        <w:t xml:space="preserve"> PADA</w:t>
      </w:r>
      <w:proofErr w:type="gramEnd"/>
      <w:r w:rsidRPr="00065D1B">
        <w:rPr>
          <w:b/>
          <w:spacing w:val="-20"/>
          <w:sz w:val="28"/>
          <w:szCs w:val="28"/>
        </w:rPr>
        <w:t xml:space="preserve"> URIN</w:t>
      </w:r>
      <w:r w:rsidR="001514C1">
        <w:rPr>
          <w:b/>
          <w:spacing w:val="-20"/>
          <w:sz w:val="28"/>
          <w:szCs w:val="28"/>
        </w:rPr>
        <w:t xml:space="preserve"> </w:t>
      </w:r>
      <w:r w:rsidRPr="00065D1B">
        <w:rPr>
          <w:b/>
          <w:spacing w:val="2"/>
          <w:sz w:val="28"/>
          <w:szCs w:val="28"/>
        </w:rPr>
        <w:t xml:space="preserve">PEKERJA SEKS KOMERSIAL MENGGUNAKAN TEKNIK </w:t>
      </w:r>
      <w:r w:rsidRPr="00065D1B">
        <w:rPr>
          <w:b/>
          <w:i/>
          <w:spacing w:val="2"/>
          <w:sz w:val="28"/>
          <w:szCs w:val="28"/>
        </w:rPr>
        <w:t xml:space="preserve">Polymerase Chain Reaction </w:t>
      </w:r>
      <w:r w:rsidRPr="00065D1B">
        <w:rPr>
          <w:b/>
          <w:spacing w:val="2"/>
          <w:sz w:val="28"/>
          <w:szCs w:val="28"/>
        </w:rPr>
        <w:t>DI KECAMATAN MANDALLE KABUPATEN PANGKAJENE DAN KEPULAUAN</w:t>
      </w:r>
    </w:p>
    <w:p w14:paraId="4036A625" w14:textId="77777777" w:rsidR="00693790" w:rsidRPr="00801A9B" w:rsidRDefault="00693790" w:rsidP="00C7360E">
      <w:pPr>
        <w:tabs>
          <w:tab w:val="left" w:pos="1701"/>
        </w:tabs>
        <w:spacing w:line="360" w:lineRule="auto"/>
        <w:jc w:val="center"/>
        <w:rPr>
          <w:rFonts w:ascii="Times New Roman" w:hAnsi="Times New Roman" w:cs="Times New Roman"/>
          <w:b/>
          <w:sz w:val="28"/>
          <w:szCs w:val="28"/>
        </w:rPr>
      </w:pPr>
    </w:p>
    <w:p w14:paraId="0B90BFDF" w14:textId="77777777" w:rsidR="00A521EA" w:rsidRPr="00801A9B" w:rsidRDefault="00A521EA" w:rsidP="00C7360E">
      <w:pPr>
        <w:tabs>
          <w:tab w:val="left" w:pos="1701"/>
        </w:tabs>
        <w:spacing w:line="360" w:lineRule="auto"/>
        <w:jc w:val="center"/>
        <w:rPr>
          <w:rFonts w:ascii="Times New Roman" w:hAnsi="Times New Roman" w:cs="Times New Roman"/>
          <w:b/>
          <w:sz w:val="28"/>
          <w:szCs w:val="28"/>
        </w:rPr>
      </w:pPr>
    </w:p>
    <w:p w14:paraId="4B1D8D1A" w14:textId="77777777" w:rsidR="00693790" w:rsidRPr="00801A9B" w:rsidRDefault="00133F4A" w:rsidP="00C7360E">
      <w:pPr>
        <w:tabs>
          <w:tab w:val="left" w:pos="1701"/>
        </w:tabs>
        <w:spacing w:line="360" w:lineRule="auto"/>
        <w:jc w:val="center"/>
        <w:rPr>
          <w:rFonts w:ascii="Times New Roman" w:hAnsi="Times New Roman" w:cs="Times New Roman"/>
          <w:b/>
          <w:sz w:val="28"/>
          <w:szCs w:val="28"/>
        </w:rPr>
      </w:pPr>
      <w:r w:rsidRPr="00801A9B">
        <w:rPr>
          <w:rFonts w:ascii="Times New Roman" w:hAnsi="Times New Roman" w:cs="Times New Roman"/>
          <w:noProof/>
          <w:sz w:val="24"/>
          <w:szCs w:val="24"/>
          <w:lang w:val="id-ID" w:eastAsia="id-ID"/>
        </w:rPr>
        <w:drawing>
          <wp:inline distT="0" distB="0" distL="0" distR="0" wp14:anchorId="6D2A3356" wp14:editId="07006414">
            <wp:extent cx="1619250" cy="1943100"/>
            <wp:effectExtent l="0" t="0" r="0" b="0"/>
            <wp:docPr id="40" name="Picture 40" descr="C:\Users\AVITA\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ITA\Downloads\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8142" t="1526" r="28143" b="2545"/>
                    <a:stretch/>
                  </pic:blipFill>
                  <pic:spPr bwMode="auto">
                    <a:xfrm>
                      <a:off x="0" y="0"/>
                      <a:ext cx="1619707" cy="1943648"/>
                    </a:xfrm>
                    <a:prstGeom prst="rect">
                      <a:avLst/>
                    </a:prstGeom>
                    <a:noFill/>
                    <a:ln>
                      <a:noFill/>
                    </a:ln>
                    <a:extLst>
                      <a:ext uri="{53640926-AAD7-44D8-BBD7-CCE9431645EC}">
                        <a14:shadowObscured xmlns:a14="http://schemas.microsoft.com/office/drawing/2010/main"/>
                      </a:ext>
                    </a:extLst>
                  </pic:spPr>
                </pic:pic>
              </a:graphicData>
            </a:graphic>
          </wp:inline>
        </w:drawing>
      </w:r>
    </w:p>
    <w:p w14:paraId="47BAF609" w14:textId="77777777" w:rsidR="00045FBB" w:rsidRPr="001514C1" w:rsidRDefault="00045FBB" w:rsidP="00C7360E">
      <w:pPr>
        <w:tabs>
          <w:tab w:val="left" w:pos="1701"/>
        </w:tabs>
        <w:spacing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 xml:space="preserve"> </w:t>
      </w:r>
      <w:r w:rsidR="001443C0" w:rsidRPr="001514C1">
        <w:rPr>
          <w:rFonts w:ascii="Times New Roman" w:hAnsi="Times New Roman" w:cs="Times New Roman"/>
          <w:b/>
          <w:sz w:val="28"/>
          <w:szCs w:val="28"/>
          <w:lang w:val="de-DE"/>
        </w:rPr>
        <w:t xml:space="preserve"> </w:t>
      </w:r>
    </w:p>
    <w:p w14:paraId="6A7D9E12" w14:textId="77777777" w:rsidR="00A521EA" w:rsidRPr="001514C1" w:rsidRDefault="00A521EA" w:rsidP="00C7360E">
      <w:pPr>
        <w:tabs>
          <w:tab w:val="left" w:pos="1701"/>
        </w:tabs>
        <w:spacing w:line="240" w:lineRule="auto"/>
        <w:jc w:val="center"/>
        <w:rPr>
          <w:rFonts w:ascii="Times New Roman" w:hAnsi="Times New Roman" w:cs="Times New Roman"/>
          <w:b/>
          <w:sz w:val="28"/>
          <w:szCs w:val="28"/>
          <w:lang w:val="de-DE"/>
        </w:rPr>
      </w:pPr>
    </w:p>
    <w:p w14:paraId="7025FA78" w14:textId="77777777" w:rsidR="00DC31E9" w:rsidRPr="001514C1" w:rsidRDefault="00DC31E9" w:rsidP="00C7360E">
      <w:pPr>
        <w:tabs>
          <w:tab w:val="left" w:pos="1701"/>
        </w:tabs>
        <w:spacing w:after="0" w:line="240" w:lineRule="auto"/>
        <w:rPr>
          <w:rFonts w:ascii="Times New Roman" w:hAnsi="Times New Roman" w:cs="Times New Roman"/>
          <w:b/>
          <w:sz w:val="32"/>
          <w:szCs w:val="32"/>
          <w:lang w:val="de-DE"/>
        </w:rPr>
      </w:pPr>
    </w:p>
    <w:p w14:paraId="7C06B6F1" w14:textId="77777777" w:rsidR="00DC31E9" w:rsidRPr="001514C1" w:rsidRDefault="00DC31E9" w:rsidP="00C7360E">
      <w:pPr>
        <w:tabs>
          <w:tab w:val="left" w:pos="1701"/>
        </w:tabs>
        <w:spacing w:after="0" w:line="240" w:lineRule="auto"/>
        <w:jc w:val="center"/>
        <w:rPr>
          <w:rFonts w:ascii="Times New Roman" w:hAnsi="Times New Roman" w:cs="Times New Roman"/>
          <w:b/>
          <w:sz w:val="28"/>
          <w:szCs w:val="28"/>
          <w:u w:val="single"/>
          <w:lang w:val="de-DE"/>
        </w:rPr>
      </w:pPr>
      <w:r w:rsidRPr="001514C1">
        <w:rPr>
          <w:rFonts w:ascii="Times New Roman" w:hAnsi="Times New Roman" w:cs="Times New Roman"/>
          <w:b/>
          <w:sz w:val="28"/>
          <w:szCs w:val="28"/>
          <w:u w:val="single"/>
          <w:lang w:val="de-DE"/>
        </w:rPr>
        <w:t>ELISABETH SANGGONA</w:t>
      </w:r>
    </w:p>
    <w:p w14:paraId="28A52461" w14:textId="77777777" w:rsidR="00DC31E9" w:rsidRPr="001514C1" w:rsidRDefault="00DC31E9"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B1D222052</w:t>
      </w:r>
    </w:p>
    <w:p w14:paraId="62715535" w14:textId="77777777" w:rsidR="00045FBB" w:rsidRPr="001514C1" w:rsidRDefault="00045FBB" w:rsidP="00C7360E">
      <w:pPr>
        <w:tabs>
          <w:tab w:val="left" w:pos="1701"/>
        </w:tabs>
        <w:spacing w:line="240" w:lineRule="auto"/>
        <w:jc w:val="center"/>
        <w:rPr>
          <w:rFonts w:ascii="Times New Roman" w:hAnsi="Times New Roman" w:cs="Times New Roman"/>
          <w:b/>
          <w:sz w:val="28"/>
          <w:szCs w:val="28"/>
          <w:lang w:val="de-DE"/>
        </w:rPr>
      </w:pPr>
    </w:p>
    <w:p w14:paraId="30DEC665" w14:textId="77777777" w:rsidR="009A00D1" w:rsidRPr="001514C1" w:rsidRDefault="009A00D1" w:rsidP="00C7360E">
      <w:pPr>
        <w:tabs>
          <w:tab w:val="left" w:pos="1701"/>
        </w:tabs>
        <w:spacing w:line="240" w:lineRule="auto"/>
        <w:rPr>
          <w:rFonts w:ascii="Times New Roman" w:hAnsi="Times New Roman" w:cs="Times New Roman"/>
          <w:b/>
          <w:sz w:val="28"/>
          <w:szCs w:val="28"/>
          <w:lang w:val="de-DE"/>
        </w:rPr>
      </w:pPr>
    </w:p>
    <w:p w14:paraId="6D6DD8FF" w14:textId="77777777" w:rsidR="009A00D1" w:rsidRPr="001514C1" w:rsidRDefault="009A00D1" w:rsidP="00C7360E">
      <w:pPr>
        <w:tabs>
          <w:tab w:val="left" w:pos="1701"/>
        </w:tabs>
        <w:spacing w:line="240" w:lineRule="auto"/>
        <w:rPr>
          <w:rFonts w:ascii="Times New Roman" w:hAnsi="Times New Roman" w:cs="Times New Roman"/>
          <w:b/>
          <w:sz w:val="28"/>
          <w:szCs w:val="28"/>
          <w:lang w:val="de-DE"/>
        </w:rPr>
      </w:pPr>
    </w:p>
    <w:p w14:paraId="2A2A9358" w14:textId="77777777" w:rsidR="005E4B3F" w:rsidRPr="001514C1" w:rsidRDefault="005E4B3F" w:rsidP="00C7360E">
      <w:pPr>
        <w:tabs>
          <w:tab w:val="left" w:pos="1701"/>
        </w:tabs>
        <w:spacing w:after="0" w:line="240" w:lineRule="auto"/>
        <w:jc w:val="center"/>
        <w:rPr>
          <w:rFonts w:ascii="Times New Roman" w:hAnsi="Times New Roman" w:cs="Times New Roman"/>
          <w:b/>
          <w:sz w:val="24"/>
          <w:szCs w:val="24"/>
          <w:lang w:val="de-DE"/>
        </w:rPr>
      </w:pPr>
      <w:r w:rsidRPr="001514C1">
        <w:rPr>
          <w:rFonts w:ascii="Times New Roman" w:hAnsi="Times New Roman" w:cs="Times New Roman"/>
          <w:b/>
          <w:sz w:val="24"/>
          <w:szCs w:val="24"/>
          <w:lang w:val="de-DE"/>
        </w:rPr>
        <w:t>PROGRAM STUDI DIII TEKNOLOGI LABORATORIUM MEDIS</w:t>
      </w:r>
    </w:p>
    <w:p w14:paraId="3E634F3E" w14:textId="77777777" w:rsidR="005E4B3F" w:rsidRPr="001514C1" w:rsidRDefault="005E4B3F"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FAKULTAS TEKNOLOGI KESEHATAN</w:t>
      </w:r>
    </w:p>
    <w:p w14:paraId="02E3C0D0" w14:textId="77777777" w:rsidR="005E4B3F" w:rsidRPr="001514C1" w:rsidRDefault="005E4B3F"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UNIVERSITAS MEGAREZKY</w:t>
      </w:r>
    </w:p>
    <w:p w14:paraId="7668A362" w14:textId="77777777" w:rsidR="00693790" w:rsidRPr="001514C1" w:rsidRDefault="00693790"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MAKASSAR</w:t>
      </w:r>
    </w:p>
    <w:p w14:paraId="2750CCCF" w14:textId="77777777" w:rsidR="00FF63FA" w:rsidRPr="001514C1" w:rsidRDefault="009F4B80" w:rsidP="00C7360E">
      <w:pPr>
        <w:tabs>
          <w:tab w:val="left" w:pos="1701"/>
        </w:tabs>
        <w:spacing w:after="0" w:line="240" w:lineRule="auto"/>
        <w:jc w:val="center"/>
        <w:rPr>
          <w:rFonts w:ascii="Times New Roman" w:hAnsi="Times New Roman" w:cs="Times New Roman"/>
          <w:b/>
          <w:sz w:val="28"/>
          <w:szCs w:val="28"/>
          <w:lang w:val="de-DE"/>
        </w:rPr>
        <w:sectPr w:rsidR="00FF63FA" w:rsidRPr="001514C1" w:rsidSect="00083079">
          <w:headerReference w:type="default" r:id="rId10"/>
          <w:footerReference w:type="default" r:id="rId11"/>
          <w:headerReference w:type="first" r:id="rId12"/>
          <w:footerReference w:type="first" r:id="rId13"/>
          <w:pgSz w:w="11907" w:h="16839" w:code="9"/>
          <w:pgMar w:top="2268" w:right="1701" w:bottom="1701" w:left="2268" w:header="720" w:footer="720" w:gutter="0"/>
          <w:cols w:space="720"/>
          <w:docGrid w:linePitch="360"/>
        </w:sectPr>
      </w:pPr>
      <w:r w:rsidRPr="001514C1">
        <w:rPr>
          <w:rFonts w:ascii="Times New Roman" w:hAnsi="Times New Roman" w:cs="Times New Roman"/>
          <w:b/>
          <w:sz w:val="28"/>
          <w:szCs w:val="28"/>
          <w:lang w:val="de-DE"/>
        </w:rPr>
        <w:t>2025</w:t>
      </w:r>
    </w:p>
    <w:p w14:paraId="61CDE276" w14:textId="2BEC5B79" w:rsidR="00A521EA" w:rsidRPr="001514C1" w:rsidRDefault="00393C4C" w:rsidP="00C7360E">
      <w:pPr>
        <w:tabs>
          <w:tab w:val="left" w:pos="1701"/>
        </w:tabs>
        <w:spacing w:line="36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lastRenderedPageBreak/>
        <w:t>KARYA TULIS ILMIAH</w:t>
      </w:r>
    </w:p>
    <w:p w14:paraId="3275AABA" w14:textId="77777777" w:rsidR="00D821FD" w:rsidRPr="001514C1" w:rsidRDefault="00D821FD" w:rsidP="00C7360E">
      <w:pPr>
        <w:tabs>
          <w:tab w:val="left" w:pos="1701"/>
        </w:tabs>
        <w:spacing w:line="360" w:lineRule="auto"/>
        <w:rPr>
          <w:rFonts w:ascii="Times New Roman" w:hAnsi="Times New Roman" w:cs="Times New Roman"/>
          <w:b/>
          <w:sz w:val="28"/>
          <w:szCs w:val="28"/>
          <w:lang w:val="de-DE"/>
        </w:rPr>
      </w:pPr>
    </w:p>
    <w:p w14:paraId="685D7C4C" w14:textId="010914DE" w:rsidR="00957BD0" w:rsidRPr="001514C1" w:rsidRDefault="00957BD0" w:rsidP="00957BD0">
      <w:pPr>
        <w:tabs>
          <w:tab w:val="left" w:pos="993"/>
        </w:tabs>
        <w:spacing w:before="240" w:line="240" w:lineRule="auto"/>
        <w:jc w:val="center"/>
        <w:rPr>
          <w:b/>
          <w:spacing w:val="2"/>
          <w:sz w:val="28"/>
          <w:szCs w:val="28"/>
          <w:lang w:val="de-DE"/>
        </w:rPr>
      </w:pPr>
      <w:r w:rsidRPr="001514C1">
        <w:rPr>
          <w:b/>
          <w:spacing w:val="-20"/>
          <w:sz w:val="28"/>
          <w:szCs w:val="28"/>
          <w:lang w:val="de-DE"/>
        </w:rPr>
        <w:t xml:space="preserve">DETEKSI </w:t>
      </w:r>
      <w:r w:rsidRPr="001514C1">
        <w:rPr>
          <w:b/>
          <w:i/>
          <w:spacing w:val="-20"/>
          <w:sz w:val="28"/>
          <w:szCs w:val="28"/>
          <w:lang w:val="de-DE"/>
        </w:rPr>
        <w:t>Staphylococcus saprophyticus</w:t>
      </w:r>
      <w:r w:rsidRPr="001514C1">
        <w:rPr>
          <w:b/>
          <w:i/>
          <w:spacing w:val="-20"/>
          <w:sz w:val="32"/>
          <w:szCs w:val="32"/>
          <w:lang w:val="de-DE"/>
        </w:rPr>
        <w:t xml:space="preserve"> </w:t>
      </w:r>
      <w:r w:rsidRPr="001514C1">
        <w:rPr>
          <w:b/>
          <w:spacing w:val="-20"/>
          <w:sz w:val="28"/>
          <w:szCs w:val="28"/>
          <w:lang w:val="de-DE"/>
        </w:rPr>
        <w:t xml:space="preserve"> PADA </w:t>
      </w:r>
      <w:r w:rsidR="00AC3062">
        <w:rPr>
          <w:b/>
          <w:spacing w:val="-20"/>
          <w:sz w:val="28"/>
          <w:szCs w:val="28"/>
          <w:lang w:val="de-DE"/>
        </w:rPr>
        <w:t>URIN</w:t>
      </w:r>
      <w:r w:rsidRPr="001514C1">
        <w:rPr>
          <w:b/>
          <w:sz w:val="28"/>
          <w:szCs w:val="28"/>
          <w:lang w:val="de-DE"/>
        </w:rPr>
        <w:t xml:space="preserve"> </w:t>
      </w:r>
      <w:r w:rsidRPr="001514C1">
        <w:rPr>
          <w:b/>
          <w:spacing w:val="2"/>
          <w:sz w:val="28"/>
          <w:szCs w:val="28"/>
          <w:lang w:val="de-DE"/>
        </w:rPr>
        <w:t xml:space="preserve">PEKERJA SEKS KOMERSIAL MENGGUNAKAN TEKNIK </w:t>
      </w:r>
      <w:r w:rsidRPr="001514C1">
        <w:rPr>
          <w:b/>
          <w:i/>
          <w:spacing w:val="2"/>
          <w:sz w:val="28"/>
          <w:szCs w:val="28"/>
          <w:lang w:val="de-DE"/>
        </w:rPr>
        <w:t xml:space="preserve">Polymerase Chain Reaction </w:t>
      </w:r>
      <w:r w:rsidRPr="001514C1">
        <w:rPr>
          <w:b/>
          <w:spacing w:val="2"/>
          <w:sz w:val="28"/>
          <w:szCs w:val="28"/>
          <w:lang w:val="de-DE"/>
        </w:rPr>
        <w:t>DI KECAMATAN MANDALLE KABUPATEN PANGKAJENE DAN KEPULAUAN</w:t>
      </w:r>
    </w:p>
    <w:p w14:paraId="52CA304A" w14:textId="77777777" w:rsidR="00DC31E9" w:rsidRPr="001514C1" w:rsidRDefault="00D80AA0" w:rsidP="00C7360E">
      <w:pPr>
        <w:tabs>
          <w:tab w:val="left" w:pos="1701"/>
        </w:tabs>
        <w:spacing w:line="240" w:lineRule="auto"/>
        <w:jc w:val="center"/>
        <w:rPr>
          <w:rFonts w:ascii="Times New Roman" w:hAnsi="Times New Roman" w:cs="Times New Roman"/>
          <w:b/>
          <w:sz w:val="24"/>
          <w:szCs w:val="24"/>
          <w:lang w:val="de-DE"/>
        </w:rPr>
      </w:pPr>
      <w:r w:rsidRPr="001514C1">
        <w:rPr>
          <w:rFonts w:ascii="Times New Roman" w:hAnsi="Times New Roman" w:cs="Times New Roman"/>
          <w:b/>
          <w:sz w:val="24"/>
          <w:szCs w:val="24"/>
          <w:lang w:val="de-DE"/>
        </w:rPr>
        <w:t xml:space="preserve"> </w:t>
      </w:r>
    </w:p>
    <w:p w14:paraId="31AB56D5" w14:textId="77777777" w:rsidR="00A521EA" w:rsidRPr="00801A9B" w:rsidRDefault="00A521EA" w:rsidP="00C7360E">
      <w:pPr>
        <w:tabs>
          <w:tab w:val="left" w:pos="1701"/>
        </w:tabs>
        <w:spacing w:after="0" w:line="240" w:lineRule="auto"/>
        <w:jc w:val="center"/>
        <w:rPr>
          <w:rFonts w:ascii="Times New Roman" w:hAnsi="Times New Roman" w:cs="Times New Roman"/>
          <w:i/>
          <w:sz w:val="24"/>
          <w:szCs w:val="24"/>
        </w:rPr>
      </w:pPr>
      <w:r w:rsidRPr="00801A9B">
        <w:rPr>
          <w:rFonts w:ascii="Times New Roman" w:hAnsi="Times New Roman" w:cs="Times New Roman"/>
          <w:i/>
          <w:sz w:val="24"/>
          <w:szCs w:val="24"/>
        </w:rPr>
        <w:t xml:space="preserve">Disusun dan diajukan sebagai salah satu syarat untuk memperoleh gelar Ahli Madya Kesehatan (A. Md. Kes) Pada Program Studi Diploma Tiga (DIII) Teknologi Laboratorium Medis, Fakultas Teknologi Kesehtan </w:t>
      </w:r>
    </w:p>
    <w:p w14:paraId="152EFBF4" w14:textId="77777777" w:rsidR="00A521EA" w:rsidRPr="00801A9B" w:rsidRDefault="00A521EA" w:rsidP="00C7360E">
      <w:pPr>
        <w:tabs>
          <w:tab w:val="left" w:pos="1701"/>
        </w:tabs>
        <w:spacing w:after="0" w:line="240" w:lineRule="auto"/>
        <w:jc w:val="center"/>
        <w:rPr>
          <w:rFonts w:ascii="Times New Roman" w:hAnsi="Times New Roman" w:cs="Times New Roman"/>
          <w:i/>
          <w:sz w:val="24"/>
          <w:szCs w:val="24"/>
        </w:rPr>
      </w:pPr>
      <w:r w:rsidRPr="00801A9B">
        <w:rPr>
          <w:rFonts w:ascii="Times New Roman" w:hAnsi="Times New Roman" w:cs="Times New Roman"/>
          <w:i/>
          <w:sz w:val="24"/>
          <w:szCs w:val="24"/>
        </w:rPr>
        <w:t>Universitas Megarezky</w:t>
      </w:r>
    </w:p>
    <w:p w14:paraId="4684798F" w14:textId="77777777" w:rsidR="00DC31E9" w:rsidRPr="00801A9B" w:rsidRDefault="00DC31E9" w:rsidP="00C7360E">
      <w:pPr>
        <w:tabs>
          <w:tab w:val="left" w:pos="1701"/>
        </w:tabs>
        <w:spacing w:line="240" w:lineRule="auto"/>
        <w:jc w:val="center"/>
        <w:rPr>
          <w:rFonts w:ascii="Times New Roman" w:hAnsi="Times New Roman" w:cs="Times New Roman"/>
          <w:i/>
          <w:sz w:val="24"/>
          <w:szCs w:val="24"/>
        </w:rPr>
      </w:pPr>
    </w:p>
    <w:p w14:paraId="63384C72" w14:textId="77777777" w:rsidR="00DC31E9" w:rsidRPr="00801A9B" w:rsidRDefault="00DC31E9" w:rsidP="00C7360E">
      <w:pPr>
        <w:tabs>
          <w:tab w:val="left" w:pos="1701"/>
        </w:tabs>
        <w:spacing w:line="240" w:lineRule="auto"/>
        <w:jc w:val="center"/>
        <w:rPr>
          <w:rFonts w:ascii="Times New Roman" w:hAnsi="Times New Roman" w:cs="Times New Roman"/>
          <w:i/>
          <w:sz w:val="24"/>
          <w:szCs w:val="24"/>
        </w:rPr>
      </w:pPr>
    </w:p>
    <w:p w14:paraId="01D9A808" w14:textId="77777777" w:rsidR="00A521EA" w:rsidRPr="00801A9B" w:rsidRDefault="00133F4A" w:rsidP="00C7360E">
      <w:pPr>
        <w:tabs>
          <w:tab w:val="left" w:pos="1701"/>
        </w:tabs>
        <w:spacing w:line="360" w:lineRule="auto"/>
        <w:jc w:val="center"/>
        <w:rPr>
          <w:rFonts w:ascii="Times New Roman" w:hAnsi="Times New Roman" w:cs="Times New Roman"/>
          <w:b/>
          <w:sz w:val="28"/>
          <w:szCs w:val="28"/>
        </w:rPr>
      </w:pPr>
      <w:r w:rsidRPr="00801A9B">
        <w:rPr>
          <w:rFonts w:ascii="Times New Roman" w:hAnsi="Times New Roman" w:cs="Times New Roman"/>
          <w:noProof/>
          <w:sz w:val="24"/>
          <w:szCs w:val="24"/>
          <w:lang w:val="id-ID" w:eastAsia="id-ID"/>
        </w:rPr>
        <w:drawing>
          <wp:inline distT="0" distB="0" distL="0" distR="0" wp14:anchorId="350C143B" wp14:editId="2B70E16B">
            <wp:extent cx="1619250" cy="1943100"/>
            <wp:effectExtent l="0" t="0" r="0" b="0"/>
            <wp:docPr id="4" name="Picture 4" descr="C:\Users\AVITA\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ITA\Downloads\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8142" t="1526" r="28143" b="2545"/>
                    <a:stretch/>
                  </pic:blipFill>
                  <pic:spPr bwMode="auto">
                    <a:xfrm>
                      <a:off x="0" y="0"/>
                      <a:ext cx="1619707" cy="1943648"/>
                    </a:xfrm>
                    <a:prstGeom prst="rect">
                      <a:avLst/>
                    </a:prstGeom>
                    <a:noFill/>
                    <a:ln>
                      <a:noFill/>
                    </a:ln>
                    <a:extLst>
                      <a:ext uri="{53640926-AAD7-44D8-BBD7-CCE9431645EC}">
                        <a14:shadowObscured xmlns:a14="http://schemas.microsoft.com/office/drawing/2010/main"/>
                      </a:ext>
                    </a:extLst>
                  </pic:spPr>
                </pic:pic>
              </a:graphicData>
            </a:graphic>
          </wp:inline>
        </w:drawing>
      </w:r>
    </w:p>
    <w:p w14:paraId="160FDCA0" w14:textId="77777777" w:rsidR="00D208F6" w:rsidRPr="00801A9B" w:rsidRDefault="00D208F6" w:rsidP="00C7360E">
      <w:pPr>
        <w:tabs>
          <w:tab w:val="left" w:pos="1701"/>
        </w:tabs>
        <w:spacing w:line="360" w:lineRule="auto"/>
        <w:jc w:val="center"/>
        <w:rPr>
          <w:rFonts w:ascii="Times New Roman" w:hAnsi="Times New Roman" w:cs="Times New Roman"/>
          <w:b/>
          <w:sz w:val="28"/>
          <w:szCs w:val="28"/>
        </w:rPr>
      </w:pPr>
    </w:p>
    <w:p w14:paraId="798FB5EC" w14:textId="77777777" w:rsidR="00DC31E9" w:rsidRPr="001514C1" w:rsidRDefault="00DC31E9" w:rsidP="00C7360E">
      <w:pPr>
        <w:tabs>
          <w:tab w:val="left" w:pos="1701"/>
        </w:tabs>
        <w:spacing w:after="0" w:line="240" w:lineRule="auto"/>
        <w:jc w:val="center"/>
        <w:rPr>
          <w:rFonts w:ascii="Times New Roman" w:hAnsi="Times New Roman" w:cs="Times New Roman"/>
          <w:b/>
          <w:sz w:val="28"/>
          <w:szCs w:val="28"/>
          <w:u w:val="single"/>
          <w:lang w:val="de-DE"/>
        </w:rPr>
      </w:pPr>
      <w:r w:rsidRPr="001514C1">
        <w:rPr>
          <w:rFonts w:ascii="Times New Roman" w:hAnsi="Times New Roman" w:cs="Times New Roman"/>
          <w:b/>
          <w:sz w:val="28"/>
          <w:szCs w:val="28"/>
          <w:u w:val="single"/>
          <w:lang w:val="de-DE"/>
        </w:rPr>
        <w:t>ELISABETH SANGGONA</w:t>
      </w:r>
    </w:p>
    <w:p w14:paraId="194320BD" w14:textId="77777777" w:rsidR="00DC31E9" w:rsidRPr="001514C1" w:rsidRDefault="00DC31E9"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B1D222052</w:t>
      </w:r>
    </w:p>
    <w:p w14:paraId="3F4BABD5" w14:textId="77777777" w:rsidR="009A00D1" w:rsidRPr="001514C1" w:rsidRDefault="009A00D1" w:rsidP="00C7360E">
      <w:pPr>
        <w:tabs>
          <w:tab w:val="left" w:pos="1701"/>
        </w:tabs>
        <w:spacing w:line="240" w:lineRule="auto"/>
        <w:rPr>
          <w:rFonts w:ascii="Times New Roman" w:hAnsi="Times New Roman" w:cs="Times New Roman"/>
          <w:b/>
          <w:sz w:val="28"/>
          <w:szCs w:val="28"/>
          <w:lang w:val="de-DE"/>
        </w:rPr>
      </w:pPr>
    </w:p>
    <w:p w14:paraId="1E239B35" w14:textId="77777777" w:rsidR="00B80C39" w:rsidRPr="001514C1" w:rsidRDefault="00B80C39" w:rsidP="00C7360E">
      <w:pPr>
        <w:tabs>
          <w:tab w:val="left" w:pos="1701"/>
        </w:tabs>
        <w:spacing w:line="240" w:lineRule="auto"/>
        <w:jc w:val="center"/>
        <w:rPr>
          <w:rFonts w:ascii="Times New Roman" w:hAnsi="Times New Roman" w:cs="Times New Roman"/>
          <w:b/>
          <w:sz w:val="28"/>
          <w:szCs w:val="28"/>
          <w:lang w:val="de-DE"/>
        </w:rPr>
      </w:pPr>
    </w:p>
    <w:p w14:paraId="41E6450B" w14:textId="77777777" w:rsidR="001443C0" w:rsidRPr="001514C1" w:rsidRDefault="001443C0" w:rsidP="00C7360E">
      <w:pPr>
        <w:tabs>
          <w:tab w:val="left" w:pos="1701"/>
        </w:tabs>
        <w:spacing w:after="0" w:line="240" w:lineRule="auto"/>
        <w:jc w:val="center"/>
        <w:rPr>
          <w:rFonts w:ascii="Times New Roman" w:hAnsi="Times New Roman" w:cs="Times New Roman"/>
          <w:b/>
          <w:sz w:val="24"/>
          <w:szCs w:val="24"/>
          <w:lang w:val="de-DE"/>
        </w:rPr>
      </w:pPr>
      <w:r w:rsidRPr="001514C1">
        <w:rPr>
          <w:rFonts w:ascii="Times New Roman" w:hAnsi="Times New Roman" w:cs="Times New Roman"/>
          <w:b/>
          <w:sz w:val="24"/>
          <w:szCs w:val="24"/>
          <w:lang w:val="de-DE"/>
        </w:rPr>
        <w:t>PROGRAM STUDI DIII TEKNOLOGI LABORATORIUM MEDIS</w:t>
      </w:r>
    </w:p>
    <w:p w14:paraId="39F3A1B2" w14:textId="77777777" w:rsidR="001443C0" w:rsidRPr="001514C1" w:rsidRDefault="001443C0"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FAKULTAS TEKNOLOGI KESEHATAN</w:t>
      </w:r>
    </w:p>
    <w:p w14:paraId="528EF651" w14:textId="77777777" w:rsidR="001443C0" w:rsidRPr="001514C1" w:rsidRDefault="001443C0"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UNIVERSITAS MEGAREZKY</w:t>
      </w:r>
    </w:p>
    <w:p w14:paraId="518C544C" w14:textId="77777777" w:rsidR="001443C0" w:rsidRPr="001514C1" w:rsidRDefault="001443C0"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MAKASSAR</w:t>
      </w:r>
    </w:p>
    <w:p w14:paraId="0F8ABD68" w14:textId="77777777" w:rsidR="00D208F6" w:rsidRPr="001514C1" w:rsidRDefault="009F4B80" w:rsidP="00C7360E">
      <w:pPr>
        <w:tabs>
          <w:tab w:val="left" w:pos="1701"/>
        </w:tabs>
        <w:spacing w:after="0" w:line="24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t>2025</w:t>
      </w:r>
    </w:p>
    <w:p w14:paraId="3E92A6BD" w14:textId="77777777" w:rsidR="00957BD0" w:rsidRPr="001514C1" w:rsidRDefault="00957BD0" w:rsidP="00C7360E">
      <w:pPr>
        <w:tabs>
          <w:tab w:val="left" w:pos="1701"/>
        </w:tabs>
        <w:spacing w:after="0" w:line="240" w:lineRule="auto"/>
        <w:jc w:val="center"/>
        <w:rPr>
          <w:rFonts w:ascii="Times New Roman" w:hAnsi="Times New Roman" w:cs="Times New Roman"/>
          <w:b/>
          <w:sz w:val="28"/>
          <w:szCs w:val="28"/>
          <w:lang w:val="de-DE"/>
        </w:rPr>
      </w:pPr>
    </w:p>
    <w:p w14:paraId="215D2C5A" w14:textId="77777777" w:rsidR="00393C4C" w:rsidRPr="001514C1" w:rsidRDefault="00393C4C" w:rsidP="00393C4C">
      <w:pPr>
        <w:tabs>
          <w:tab w:val="left" w:pos="1701"/>
        </w:tabs>
        <w:spacing w:line="360" w:lineRule="auto"/>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lastRenderedPageBreak/>
        <w:t>KARYA TULIS ILMIAH</w:t>
      </w:r>
    </w:p>
    <w:p w14:paraId="4B8B0112" w14:textId="77777777" w:rsidR="00D821FD" w:rsidRPr="001514C1" w:rsidRDefault="00D821FD" w:rsidP="00C7360E">
      <w:pPr>
        <w:tabs>
          <w:tab w:val="left" w:pos="1701"/>
        </w:tabs>
        <w:spacing w:line="360" w:lineRule="auto"/>
        <w:rPr>
          <w:rFonts w:ascii="Times New Roman" w:hAnsi="Times New Roman" w:cs="Times New Roman"/>
          <w:b/>
          <w:sz w:val="28"/>
          <w:szCs w:val="28"/>
          <w:lang w:val="de-DE"/>
        </w:rPr>
      </w:pPr>
    </w:p>
    <w:p w14:paraId="3558E0A2" w14:textId="3D3FEBE3" w:rsidR="00957BD0" w:rsidRPr="001514C1" w:rsidRDefault="00957BD0" w:rsidP="00957BD0">
      <w:pPr>
        <w:tabs>
          <w:tab w:val="left" w:pos="993"/>
        </w:tabs>
        <w:spacing w:before="240" w:line="240" w:lineRule="auto"/>
        <w:jc w:val="center"/>
        <w:rPr>
          <w:b/>
          <w:spacing w:val="2"/>
          <w:sz w:val="28"/>
          <w:szCs w:val="28"/>
          <w:lang w:val="de-DE"/>
        </w:rPr>
      </w:pPr>
      <w:r w:rsidRPr="001514C1">
        <w:rPr>
          <w:b/>
          <w:spacing w:val="-20"/>
          <w:sz w:val="28"/>
          <w:szCs w:val="28"/>
          <w:lang w:val="de-DE"/>
        </w:rPr>
        <w:t xml:space="preserve">DETEKSI </w:t>
      </w:r>
      <w:r w:rsidRPr="001514C1">
        <w:rPr>
          <w:b/>
          <w:i/>
          <w:spacing w:val="-20"/>
          <w:sz w:val="28"/>
          <w:szCs w:val="28"/>
          <w:lang w:val="de-DE"/>
        </w:rPr>
        <w:t>Staphylococcus saprophyticus</w:t>
      </w:r>
      <w:r w:rsidRPr="001514C1">
        <w:rPr>
          <w:b/>
          <w:i/>
          <w:spacing w:val="-20"/>
          <w:sz w:val="32"/>
          <w:szCs w:val="32"/>
          <w:lang w:val="de-DE"/>
        </w:rPr>
        <w:t xml:space="preserve"> </w:t>
      </w:r>
      <w:r w:rsidRPr="001514C1">
        <w:rPr>
          <w:b/>
          <w:spacing w:val="-20"/>
          <w:sz w:val="28"/>
          <w:szCs w:val="28"/>
          <w:lang w:val="de-DE"/>
        </w:rPr>
        <w:t xml:space="preserve"> PADA </w:t>
      </w:r>
      <w:r w:rsidR="00AC3062">
        <w:rPr>
          <w:b/>
          <w:spacing w:val="-20"/>
          <w:sz w:val="28"/>
          <w:szCs w:val="28"/>
          <w:lang w:val="de-DE"/>
        </w:rPr>
        <w:t>URIN</w:t>
      </w:r>
      <w:r w:rsidRPr="001514C1">
        <w:rPr>
          <w:b/>
          <w:sz w:val="28"/>
          <w:szCs w:val="28"/>
          <w:lang w:val="de-DE"/>
        </w:rPr>
        <w:t xml:space="preserve"> </w:t>
      </w:r>
      <w:r w:rsidRPr="001514C1">
        <w:rPr>
          <w:b/>
          <w:spacing w:val="2"/>
          <w:sz w:val="28"/>
          <w:szCs w:val="28"/>
          <w:lang w:val="de-DE"/>
        </w:rPr>
        <w:t xml:space="preserve">PEKERJA SEKS KOMERSIAL MENGGUNAKAN TEKNIK </w:t>
      </w:r>
      <w:r w:rsidRPr="001514C1">
        <w:rPr>
          <w:b/>
          <w:i/>
          <w:spacing w:val="2"/>
          <w:sz w:val="28"/>
          <w:szCs w:val="28"/>
          <w:lang w:val="de-DE"/>
        </w:rPr>
        <w:t xml:space="preserve">Polymerase Chain Reaction </w:t>
      </w:r>
      <w:r w:rsidRPr="001514C1">
        <w:rPr>
          <w:b/>
          <w:spacing w:val="2"/>
          <w:sz w:val="28"/>
          <w:szCs w:val="28"/>
          <w:lang w:val="de-DE"/>
        </w:rPr>
        <w:t>DI KECAMATAN MANDALLE KABUPATEN PANGKAJENE DAN KEPULAUAN</w:t>
      </w:r>
    </w:p>
    <w:p w14:paraId="6E6414A8" w14:textId="77777777" w:rsidR="009A00D1" w:rsidRPr="001514C1" w:rsidRDefault="009A00D1" w:rsidP="00C7360E">
      <w:pPr>
        <w:tabs>
          <w:tab w:val="left" w:pos="1701"/>
        </w:tabs>
        <w:spacing w:line="240" w:lineRule="auto"/>
        <w:jc w:val="center"/>
        <w:rPr>
          <w:rFonts w:ascii="Times New Roman" w:hAnsi="Times New Roman" w:cs="Times New Roman"/>
          <w:b/>
          <w:sz w:val="24"/>
          <w:szCs w:val="24"/>
          <w:lang w:val="de-DE"/>
        </w:rPr>
      </w:pPr>
    </w:p>
    <w:p w14:paraId="1675870D" w14:textId="5AC446C3" w:rsidR="00957BD0" w:rsidRPr="00FF3F4F" w:rsidRDefault="00957BD0" w:rsidP="00957BD0">
      <w:pPr>
        <w:tabs>
          <w:tab w:val="left" w:pos="1701"/>
        </w:tabs>
        <w:spacing w:after="0" w:line="240" w:lineRule="auto"/>
        <w:jc w:val="center"/>
        <w:rPr>
          <w:i/>
          <w:sz w:val="24"/>
          <w:szCs w:val="24"/>
        </w:rPr>
      </w:pPr>
      <w:r w:rsidRPr="00FF3F4F">
        <w:rPr>
          <w:i/>
          <w:spacing w:val="-20"/>
          <w:sz w:val="24"/>
          <w:szCs w:val="24"/>
        </w:rPr>
        <w:t xml:space="preserve">DETECTION OF Staphylococcus saprophyticus IN THE </w:t>
      </w:r>
      <w:r w:rsidR="009F5784">
        <w:rPr>
          <w:i/>
          <w:spacing w:val="-20"/>
          <w:sz w:val="24"/>
          <w:szCs w:val="24"/>
        </w:rPr>
        <w:t>URIN</w:t>
      </w:r>
      <w:r w:rsidR="00AB3EDA">
        <w:rPr>
          <w:i/>
          <w:spacing w:val="-20"/>
          <w:sz w:val="24"/>
          <w:szCs w:val="24"/>
        </w:rPr>
        <w:t>E</w:t>
      </w:r>
      <w:r w:rsidRPr="00FF3F4F">
        <w:rPr>
          <w:i/>
          <w:spacing w:val="-20"/>
          <w:sz w:val="24"/>
          <w:szCs w:val="24"/>
        </w:rPr>
        <w:t xml:space="preserve"> OF </w:t>
      </w:r>
      <w:r w:rsidRPr="00FF3F4F">
        <w:rPr>
          <w:i/>
          <w:sz w:val="24"/>
          <w:szCs w:val="24"/>
        </w:rPr>
        <w:t>COMMERCIAL SEX WORKERS USING THE POLYMERASE CHAIN REACTION TECHNIQUE IN MANDALLÉ DISTRICT, PANGKAJENE AND THE ISLES REGENCY</w:t>
      </w:r>
    </w:p>
    <w:p w14:paraId="1BEBD423" w14:textId="77777777" w:rsidR="00D821FD" w:rsidRPr="00801A9B" w:rsidRDefault="00D821FD" w:rsidP="00C7360E">
      <w:pPr>
        <w:tabs>
          <w:tab w:val="left" w:pos="1701"/>
        </w:tabs>
        <w:spacing w:after="0" w:line="240" w:lineRule="auto"/>
        <w:jc w:val="center"/>
        <w:rPr>
          <w:rFonts w:ascii="Times New Roman" w:hAnsi="Times New Roman" w:cs="Times New Roman"/>
          <w:i/>
          <w:sz w:val="24"/>
          <w:szCs w:val="24"/>
        </w:rPr>
      </w:pPr>
    </w:p>
    <w:p w14:paraId="41360EFE" w14:textId="77777777" w:rsidR="00D821FD" w:rsidRPr="00801A9B" w:rsidRDefault="00D821FD" w:rsidP="00C7360E">
      <w:pPr>
        <w:tabs>
          <w:tab w:val="left" w:pos="1701"/>
        </w:tabs>
        <w:spacing w:after="0" w:line="240" w:lineRule="auto"/>
        <w:jc w:val="center"/>
        <w:rPr>
          <w:rFonts w:ascii="Times New Roman" w:hAnsi="Times New Roman" w:cs="Times New Roman"/>
          <w:i/>
          <w:sz w:val="24"/>
          <w:szCs w:val="24"/>
        </w:rPr>
      </w:pPr>
    </w:p>
    <w:p w14:paraId="51E9FCAA" w14:textId="77777777" w:rsidR="00D821FD" w:rsidRPr="00801A9B" w:rsidRDefault="00D821FD" w:rsidP="00C7360E">
      <w:pPr>
        <w:tabs>
          <w:tab w:val="left" w:pos="1701"/>
        </w:tabs>
        <w:spacing w:after="0" w:line="240" w:lineRule="auto"/>
        <w:jc w:val="center"/>
        <w:rPr>
          <w:rFonts w:ascii="Times New Roman" w:hAnsi="Times New Roman" w:cs="Times New Roman"/>
          <w:sz w:val="24"/>
          <w:szCs w:val="24"/>
          <w:u w:val="single"/>
        </w:rPr>
      </w:pPr>
    </w:p>
    <w:p w14:paraId="188EF029" w14:textId="77777777" w:rsidR="00DC31E9" w:rsidRPr="00801A9B" w:rsidRDefault="00DC31E9" w:rsidP="00C7360E">
      <w:pPr>
        <w:tabs>
          <w:tab w:val="left" w:pos="1701"/>
        </w:tabs>
        <w:spacing w:after="0" w:line="240" w:lineRule="auto"/>
        <w:jc w:val="center"/>
        <w:rPr>
          <w:rFonts w:ascii="Times New Roman" w:hAnsi="Times New Roman" w:cs="Times New Roman"/>
          <w:sz w:val="24"/>
          <w:szCs w:val="24"/>
          <w:u w:val="single"/>
        </w:rPr>
      </w:pPr>
      <w:r w:rsidRPr="00801A9B">
        <w:rPr>
          <w:rFonts w:ascii="Times New Roman" w:hAnsi="Times New Roman" w:cs="Times New Roman"/>
          <w:sz w:val="24"/>
          <w:szCs w:val="24"/>
          <w:u w:val="single"/>
        </w:rPr>
        <w:t>ELISABETH SANGGONA</w:t>
      </w:r>
    </w:p>
    <w:p w14:paraId="3EA005AC" w14:textId="77777777" w:rsidR="00DC31E9" w:rsidRPr="00801A9B" w:rsidRDefault="00DC31E9" w:rsidP="00C7360E">
      <w:pPr>
        <w:tabs>
          <w:tab w:val="left" w:pos="1701"/>
        </w:tabs>
        <w:spacing w:after="0" w:line="240" w:lineRule="auto"/>
        <w:jc w:val="center"/>
        <w:rPr>
          <w:rFonts w:ascii="Times New Roman" w:hAnsi="Times New Roman" w:cs="Times New Roman"/>
          <w:sz w:val="24"/>
          <w:szCs w:val="24"/>
        </w:rPr>
      </w:pPr>
      <w:r w:rsidRPr="00801A9B">
        <w:rPr>
          <w:rFonts w:ascii="Times New Roman" w:hAnsi="Times New Roman" w:cs="Times New Roman"/>
          <w:sz w:val="24"/>
          <w:szCs w:val="24"/>
        </w:rPr>
        <w:t>B1D222052</w:t>
      </w:r>
    </w:p>
    <w:p w14:paraId="1C067AD8" w14:textId="77777777" w:rsidR="009A00D1" w:rsidRPr="00801A9B" w:rsidRDefault="009A00D1" w:rsidP="00C7360E">
      <w:pPr>
        <w:tabs>
          <w:tab w:val="left" w:pos="1701"/>
        </w:tabs>
        <w:spacing w:line="240" w:lineRule="auto"/>
        <w:rPr>
          <w:rFonts w:ascii="Times New Roman" w:hAnsi="Times New Roman" w:cs="Times New Roman"/>
          <w:sz w:val="24"/>
          <w:szCs w:val="24"/>
        </w:rPr>
      </w:pPr>
    </w:p>
    <w:p w14:paraId="3FA35E66" w14:textId="77777777" w:rsidR="00142EEC" w:rsidRPr="00801A9B" w:rsidRDefault="00142EEC" w:rsidP="00C7360E">
      <w:pPr>
        <w:tabs>
          <w:tab w:val="left" w:pos="1701"/>
        </w:tabs>
        <w:spacing w:line="240" w:lineRule="auto"/>
        <w:jc w:val="center"/>
        <w:rPr>
          <w:rFonts w:ascii="Times New Roman" w:hAnsi="Times New Roman" w:cs="Times New Roman"/>
          <w:sz w:val="24"/>
          <w:szCs w:val="24"/>
        </w:rPr>
      </w:pPr>
      <w:r w:rsidRPr="00801A9B">
        <w:rPr>
          <w:rFonts w:ascii="Times New Roman" w:hAnsi="Times New Roman" w:cs="Times New Roman"/>
          <w:sz w:val="24"/>
          <w:szCs w:val="24"/>
        </w:rPr>
        <w:t>Dibimbing oleh</w:t>
      </w:r>
    </w:p>
    <w:p w14:paraId="79695627" w14:textId="77777777" w:rsidR="009A00D1" w:rsidRPr="00801A9B" w:rsidRDefault="009A00D1" w:rsidP="00C7360E">
      <w:pPr>
        <w:tabs>
          <w:tab w:val="left" w:pos="1701"/>
        </w:tabs>
        <w:spacing w:line="240" w:lineRule="auto"/>
        <w:jc w:val="center"/>
        <w:rPr>
          <w:rFonts w:ascii="Times New Roman" w:hAnsi="Times New Roman" w:cs="Times New Roman"/>
          <w:sz w:val="24"/>
          <w:szCs w:val="24"/>
        </w:rPr>
      </w:pPr>
    </w:p>
    <w:p w14:paraId="591B13F9" w14:textId="77777777" w:rsidR="00142EEC" w:rsidRPr="00801A9B" w:rsidRDefault="00142EEC" w:rsidP="00C7360E">
      <w:pPr>
        <w:tabs>
          <w:tab w:val="left" w:pos="1701"/>
        </w:tabs>
        <w:spacing w:after="0" w:line="240" w:lineRule="auto"/>
        <w:jc w:val="center"/>
        <w:rPr>
          <w:rFonts w:ascii="Times New Roman" w:hAnsi="Times New Roman" w:cs="Times New Roman"/>
          <w:sz w:val="24"/>
          <w:szCs w:val="24"/>
          <w:lang w:val="id-ID"/>
        </w:rPr>
      </w:pPr>
      <w:r w:rsidRPr="00801A9B">
        <w:rPr>
          <w:rFonts w:ascii="Times New Roman" w:hAnsi="Times New Roman" w:cs="Times New Roman"/>
          <w:sz w:val="24"/>
          <w:szCs w:val="24"/>
          <w:lang w:val="id-ID"/>
        </w:rPr>
        <w:t>Dr. Subair, S.Si., M.Kes</w:t>
      </w:r>
    </w:p>
    <w:p w14:paraId="7EDA1065" w14:textId="77777777" w:rsidR="00142EEC" w:rsidRPr="00801A9B" w:rsidRDefault="00142EEC" w:rsidP="00C7360E">
      <w:pPr>
        <w:tabs>
          <w:tab w:val="left" w:pos="1701"/>
        </w:tabs>
        <w:spacing w:after="0" w:line="240" w:lineRule="auto"/>
        <w:jc w:val="center"/>
        <w:rPr>
          <w:rFonts w:ascii="Times New Roman" w:hAnsi="Times New Roman" w:cs="Times New Roman"/>
          <w:sz w:val="24"/>
          <w:szCs w:val="24"/>
          <w:lang w:val="id-ID"/>
        </w:rPr>
      </w:pPr>
      <w:r w:rsidRPr="00801A9B">
        <w:rPr>
          <w:rFonts w:ascii="Times New Roman" w:hAnsi="Times New Roman" w:cs="Times New Roman"/>
          <w:sz w:val="24"/>
          <w:szCs w:val="24"/>
          <w:lang w:val="id-ID"/>
        </w:rPr>
        <w:t>Pembimbing I</w:t>
      </w:r>
    </w:p>
    <w:p w14:paraId="0EB3E3D6" w14:textId="77777777" w:rsidR="009A00D1" w:rsidRPr="00801A9B" w:rsidRDefault="00B950E8" w:rsidP="00C7360E">
      <w:pPr>
        <w:tabs>
          <w:tab w:val="left" w:pos="1701"/>
        </w:tabs>
        <w:spacing w:line="240" w:lineRule="auto"/>
        <w:rPr>
          <w:rFonts w:ascii="Times New Roman" w:hAnsi="Times New Roman" w:cs="Times New Roman"/>
          <w:sz w:val="24"/>
          <w:szCs w:val="24"/>
        </w:rPr>
      </w:pPr>
      <w:r w:rsidRPr="00801A9B">
        <w:rPr>
          <w:rFonts w:ascii="Times New Roman" w:hAnsi="Times New Roman" w:cs="Times New Roman"/>
          <w:sz w:val="24"/>
          <w:szCs w:val="24"/>
        </w:rPr>
        <w:tab/>
      </w:r>
      <w:r w:rsidRPr="00801A9B">
        <w:rPr>
          <w:rFonts w:ascii="Times New Roman" w:hAnsi="Times New Roman" w:cs="Times New Roman"/>
          <w:sz w:val="24"/>
          <w:szCs w:val="24"/>
        </w:rPr>
        <w:tab/>
      </w:r>
      <w:r w:rsidRPr="00801A9B">
        <w:rPr>
          <w:rFonts w:ascii="Times New Roman" w:hAnsi="Times New Roman" w:cs="Times New Roman"/>
          <w:sz w:val="24"/>
          <w:szCs w:val="24"/>
        </w:rPr>
        <w:tab/>
      </w:r>
      <w:r w:rsidRPr="00801A9B">
        <w:rPr>
          <w:rFonts w:ascii="Times New Roman" w:hAnsi="Times New Roman" w:cs="Times New Roman"/>
          <w:sz w:val="24"/>
          <w:szCs w:val="24"/>
        </w:rPr>
        <w:tab/>
      </w:r>
    </w:p>
    <w:p w14:paraId="26384702" w14:textId="77777777" w:rsidR="00B950E8" w:rsidRPr="00801A9B" w:rsidRDefault="00B950E8" w:rsidP="00C7360E">
      <w:pPr>
        <w:tabs>
          <w:tab w:val="left" w:pos="1701"/>
        </w:tabs>
        <w:spacing w:after="0" w:line="240" w:lineRule="auto"/>
        <w:ind w:left="2160" w:firstLine="392"/>
        <w:rPr>
          <w:rFonts w:ascii="Times New Roman" w:hAnsi="Times New Roman" w:cs="Times New Roman"/>
          <w:sz w:val="24"/>
          <w:szCs w:val="24"/>
        </w:rPr>
      </w:pPr>
      <w:r w:rsidRPr="00801A9B">
        <w:rPr>
          <w:rFonts w:ascii="Times New Roman" w:hAnsi="Times New Roman" w:cs="Times New Roman"/>
          <w:bCs/>
          <w:sz w:val="24"/>
          <w:szCs w:val="24"/>
        </w:rPr>
        <w:t>Resi Agestia Waji, S.Si., M.Si</w:t>
      </w:r>
    </w:p>
    <w:p w14:paraId="5808EF64" w14:textId="77777777" w:rsidR="00142EEC" w:rsidRDefault="00142EEC" w:rsidP="00CB4C55">
      <w:pPr>
        <w:tabs>
          <w:tab w:val="left" w:pos="1701"/>
        </w:tabs>
        <w:spacing w:line="240" w:lineRule="auto"/>
        <w:jc w:val="center"/>
        <w:rPr>
          <w:rFonts w:ascii="Times New Roman" w:hAnsi="Times New Roman" w:cs="Times New Roman"/>
          <w:sz w:val="24"/>
          <w:szCs w:val="24"/>
        </w:rPr>
      </w:pPr>
      <w:r w:rsidRPr="00801A9B">
        <w:rPr>
          <w:rFonts w:ascii="Times New Roman" w:hAnsi="Times New Roman" w:cs="Times New Roman"/>
          <w:sz w:val="24"/>
          <w:szCs w:val="24"/>
        </w:rPr>
        <w:t>Pembimbing II</w:t>
      </w:r>
    </w:p>
    <w:p w14:paraId="69D4BD19" w14:textId="77777777" w:rsidR="00CB4C55" w:rsidRPr="00801A9B" w:rsidRDefault="00CB4C55" w:rsidP="00CB4C55">
      <w:pPr>
        <w:tabs>
          <w:tab w:val="left" w:pos="1701"/>
        </w:tabs>
        <w:spacing w:after="0" w:line="240" w:lineRule="auto"/>
        <w:rPr>
          <w:rFonts w:ascii="Times New Roman" w:hAnsi="Times New Roman" w:cs="Times New Roman"/>
          <w:sz w:val="24"/>
          <w:szCs w:val="24"/>
        </w:rPr>
      </w:pPr>
    </w:p>
    <w:p w14:paraId="216745E5" w14:textId="77777777" w:rsidR="009A00D1" w:rsidRPr="00801A9B" w:rsidRDefault="00CB4C55" w:rsidP="00CB4C55">
      <w:pPr>
        <w:tabs>
          <w:tab w:val="left" w:pos="17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Hartati, S.Si., M.Kes</w:t>
      </w:r>
    </w:p>
    <w:p w14:paraId="11F1258E" w14:textId="77777777" w:rsidR="009A00D1" w:rsidRDefault="00142EEC" w:rsidP="00CB4C55">
      <w:pPr>
        <w:tabs>
          <w:tab w:val="left" w:pos="1701"/>
        </w:tabs>
        <w:spacing w:after="0" w:line="240" w:lineRule="auto"/>
        <w:jc w:val="center"/>
        <w:rPr>
          <w:rFonts w:ascii="Times New Roman" w:hAnsi="Times New Roman" w:cs="Times New Roman"/>
          <w:sz w:val="24"/>
          <w:szCs w:val="24"/>
        </w:rPr>
      </w:pPr>
      <w:r w:rsidRPr="00801A9B">
        <w:rPr>
          <w:rFonts w:ascii="Times New Roman" w:hAnsi="Times New Roman" w:cs="Times New Roman"/>
          <w:sz w:val="24"/>
          <w:szCs w:val="24"/>
        </w:rPr>
        <w:t>Penguji</w:t>
      </w:r>
    </w:p>
    <w:p w14:paraId="6B3A7760" w14:textId="77777777" w:rsidR="00CB4C55" w:rsidRPr="00801A9B" w:rsidRDefault="00CB4C55" w:rsidP="00CB4C55">
      <w:pPr>
        <w:tabs>
          <w:tab w:val="left" w:pos="1701"/>
        </w:tabs>
        <w:spacing w:after="0" w:line="240" w:lineRule="auto"/>
        <w:jc w:val="center"/>
        <w:rPr>
          <w:rFonts w:ascii="Times New Roman" w:hAnsi="Times New Roman" w:cs="Times New Roman"/>
          <w:sz w:val="24"/>
          <w:szCs w:val="24"/>
        </w:rPr>
      </w:pPr>
    </w:p>
    <w:p w14:paraId="3D027FF5" w14:textId="77777777" w:rsidR="009A00D1" w:rsidRPr="00801A9B" w:rsidRDefault="009A00D1" w:rsidP="00C7360E">
      <w:pPr>
        <w:tabs>
          <w:tab w:val="left" w:pos="1701"/>
        </w:tabs>
        <w:spacing w:line="240" w:lineRule="auto"/>
        <w:jc w:val="center"/>
        <w:rPr>
          <w:rFonts w:ascii="Times New Roman" w:hAnsi="Times New Roman" w:cs="Times New Roman"/>
          <w:sz w:val="24"/>
          <w:szCs w:val="24"/>
        </w:rPr>
      </w:pPr>
    </w:p>
    <w:p w14:paraId="23F3AB01" w14:textId="77777777" w:rsidR="005E77F6" w:rsidRDefault="005E77F6" w:rsidP="00C7360E">
      <w:pPr>
        <w:tabs>
          <w:tab w:val="left" w:pos="1701"/>
        </w:tabs>
        <w:spacing w:line="240" w:lineRule="auto"/>
        <w:rPr>
          <w:rFonts w:ascii="Times New Roman" w:hAnsi="Times New Roman" w:cs="Times New Roman"/>
          <w:sz w:val="24"/>
          <w:szCs w:val="24"/>
        </w:rPr>
      </w:pPr>
    </w:p>
    <w:p w14:paraId="55F40666" w14:textId="77777777" w:rsidR="00CB4C55" w:rsidRDefault="00CB4C55" w:rsidP="00C7360E">
      <w:pPr>
        <w:tabs>
          <w:tab w:val="left" w:pos="1701"/>
        </w:tabs>
        <w:spacing w:line="240" w:lineRule="auto"/>
        <w:rPr>
          <w:rFonts w:ascii="Times New Roman" w:hAnsi="Times New Roman" w:cs="Times New Roman"/>
          <w:sz w:val="24"/>
          <w:szCs w:val="24"/>
        </w:rPr>
      </w:pPr>
    </w:p>
    <w:p w14:paraId="4651F2EC" w14:textId="77777777" w:rsidR="00957BD0" w:rsidRPr="00801A9B" w:rsidRDefault="00957BD0" w:rsidP="00C7360E">
      <w:pPr>
        <w:tabs>
          <w:tab w:val="left" w:pos="1701"/>
        </w:tabs>
        <w:spacing w:line="240" w:lineRule="auto"/>
        <w:rPr>
          <w:rFonts w:ascii="Times New Roman" w:hAnsi="Times New Roman" w:cs="Times New Roman"/>
          <w:sz w:val="24"/>
          <w:szCs w:val="24"/>
        </w:rPr>
      </w:pPr>
    </w:p>
    <w:p w14:paraId="0DA66A5F" w14:textId="77777777" w:rsidR="00142EEC" w:rsidRPr="00801A9B" w:rsidRDefault="00142EEC" w:rsidP="00C7360E">
      <w:pPr>
        <w:tabs>
          <w:tab w:val="left" w:pos="1701"/>
        </w:tabs>
        <w:spacing w:after="0" w:line="240" w:lineRule="auto"/>
        <w:jc w:val="center"/>
        <w:rPr>
          <w:rFonts w:ascii="Times New Roman" w:hAnsi="Times New Roman" w:cs="Times New Roman"/>
          <w:sz w:val="24"/>
          <w:szCs w:val="24"/>
        </w:rPr>
      </w:pPr>
      <w:r w:rsidRPr="00801A9B">
        <w:rPr>
          <w:rFonts w:ascii="Times New Roman" w:hAnsi="Times New Roman" w:cs="Times New Roman"/>
          <w:sz w:val="24"/>
          <w:szCs w:val="24"/>
        </w:rPr>
        <w:t>PROGRAM STUDI DIII TEKNOLOGI LABORATORIUM MEDIS</w:t>
      </w:r>
    </w:p>
    <w:p w14:paraId="444B86E4" w14:textId="77777777" w:rsidR="00142EEC" w:rsidRPr="00801A9B" w:rsidRDefault="00142EEC" w:rsidP="00C7360E">
      <w:pPr>
        <w:tabs>
          <w:tab w:val="left" w:pos="1701"/>
        </w:tabs>
        <w:spacing w:after="0" w:line="240" w:lineRule="auto"/>
        <w:jc w:val="center"/>
        <w:rPr>
          <w:rFonts w:ascii="Times New Roman" w:hAnsi="Times New Roman" w:cs="Times New Roman"/>
          <w:sz w:val="24"/>
          <w:szCs w:val="24"/>
        </w:rPr>
      </w:pPr>
      <w:r w:rsidRPr="00801A9B">
        <w:rPr>
          <w:rFonts w:ascii="Times New Roman" w:hAnsi="Times New Roman" w:cs="Times New Roman"/>
          <w:sz w:val="24"/>
          <w:szCs w:val="24"/>
        </w:rPr>
        <w:t>FA</w:t>
      </w:r>
      <w:r w:rsidR="00CF24D6">
        <w:rPr>
          <w:rFonts w:ascii="Times New Roman" w:hAnsi="Times New Roman" w:cs="Times New Roman"/>
          <w:sz w:val="24"/>
          <w:szCs w:val="24"/>
        </w:rPr>
        <w:t>K</w:t>
      </w:r>
      <w:r w:rsidRPr="00801A9B">
        <w:rPr>
          <w:rFonts w:ascii="Times New Roman" w:hAnsi="Times New Roman" w:cs="Times New Roman"/>
          <w:sz w:val="24"/>
          <w:szCs w:val="24"/>
        </w:rPr>
        <w:t>ULTAS TEKNOLOGI KESEHATAN</w:t>
      </w:r>
    </w:p>
    <w:p w14:paraId="2082C481" w14:textId="77777777" w:rsidR="00142EEC" w:rsidRPr="00801A9B" w:rsidRDefault="00142EEC" w:rsidP="00C7360E">
      <w:pPr>
        <w:tabs>
          <w:tab w:val="left" w:pos="1701"/>
        </w:tabs>
        <w:spacing w:after="0" w:line="240" w:lineRule="auto"/>
        <w:jc w:val="center"/>
        <w:rPr>
          <w:rFonts w:ascii="Times New Roman" w:hAnsi="Times New Roman" w:cs="Times New Roman"/>
          <w:sz w:val="24"/>
          <w:szCs w:val="24"/>
        </w:rPr>
      </w:pPr>
      <w:r w:rsidRPr="00801A9B">
        <w:rPr>
          <w:rFonts w:ascii="Times New Roman" w:hAnsi="Times New Roman" w:cs="Times New Roman"/>
          <w:sz w:val="24"/>
          <w:szCs w:val="24"/>
        </w:rPr>
        <w:t>UNIVERSITAS MEGAREZKY</w:t>
      </w:r>
    </w:p>
    <w:p w14:paraId="53B93D03" w14:textId="77777777" w:rsidR="00142EEC" w:rsidRPr="00801A9B" w:rsidRDefault="00142EEC" w:rsidP="00C7360E">
      <w:pPr>
        <w:tabs>
          <w:tab w:val="left" w:pos="1701"/>
        </w:tabs>
        <w:spacing w:after="0" w:line="240" w:lineRule="auto"/>
        <w:jc w:val="center"/>
        <w:rPr>
          <w:rFonts w:ascii="Times New Roman" w:hAnsi="Times New Roman" w:cs="Times New Roman"/>
          <w:sz w:val="24"/>
          <w:szCs w:val="24"/>
        </w:rPr>
      </w:pPr>
      <w:r w:rsidRPr="00801A9B">
        <w:rPr>
          <w:rFonts w:ascii="Times New Roman" w:hAnsi="Times New Roman" w:cs="Times New Roman"/>
          <w:sz w:val="24"/>
          <w:szCs w:val="24"/>
        </w:rPr>
        <w:t>MAKASSSAR</w:t>
      </w:r>
    </w:p>
    <w:p w14:paraId="3C80FD40" w14:textId="50E1314F" w:rsidR="00957BD0" w:rsidRPr="00801A9B" w:rsidRDefault="009F4B80" w:rsidP="00C7360E">
      <w:pPr>
        <w:tabs>
          <w:tab w:val="left" w:pos="17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p w14:paraId="4B1E7069" w14:textId="22D7FBEF" w:rsidR="00404929" w:rsidRDefault="00B00AE8" w:rsidP="00C7360E">
      <w:pPr>
        <w:tabs>
          <w:tab w:val="left" w:pos="1701"/>
        </w:tabs>
        <w:spacing w:line="360" w:lineRule="auto"/>
        <w:jc w:val="center"/>
        <w:rPr>
          <w:rFonts w:ascii="Times New Roman" w:hAnsi="Times New Roman" w:cs="Times New Roman"/>
          <w:sz w:val="24"/>
          <w:szCs w:val="24"/>
        </w:rPr>
      </w:pPr>
      <w:r>
        <w:rPr>
          <w:rFonts w:ascii="Times New Roman" w:hAnsi="Times New Roman" w:cs="Times New Roman"/>
          <w:b/>
          <w:noProof/>
          <w:sz w:val="28"/>
          <w:szCs w:val="28"/>
          <w:lang w:val="id-ID" w:eastAsia="id-ID"/>
        </w:rPr>
        <w:lastRenderedPageBreak/>
        <w:drawing>
          <wp:anchor distT="0" distB="0" distL="114300" distR="114300" simplePos="0" relativeHeight="252069888" behindDoc="0" locked="0" layoutInCell="1" allowOverlap="1" wp14:anchorId="1558C0BA" wp14:editId="0CDC97E6">
            <wp:simplePos x="0" y="0"/>
            <wp:positionH relativeFrom="column">
              <wp:posOffset>-1301115</wp:posOffset>
            </wp:positionH>
            <wp:positionV relativeFrom="paragraph">
              <wp:posOffset>-976171</wp:posOffset>
            </wp:positionV>
            <wp:extent cx="7290456" cy="9806940"/>
            <wp:effectExtent l="0" t="0" r="5715" b="3810"/>
            <wp:wrapNone/>
            <wp:docPr id="1867036427" name="Picture 1867036427" descr="C:\Users\asus\AppData\Local\Packages\5319275A.WhatsAppDesktop_cv1g1gvanyjgm\TempState\8F14E45FCEEA167A5A36DEDD4BEA2543\WhatsApp Image 2025-12-08 at 13.21.23_18f5e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Packages\5319275A.WhatsAppDesktop_cv1g1gvanyjgm\TempState\8F14E45FCEEA167A5A36DEDD4BEA2543\WhatsApp Image 2025-12-08 at 13.21.23_18f5ea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0456" cy="980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F6DCB"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5B536220" w14:textId="7675ABC4" w:rsidR="00B00AE8" w:rsidRDefault="00B00AE8" w:rsidP="00C7360E">
      <w:pPr>
        <w:tabs>
          <w:tab w:val="left" w:pos="1701"/>
        </w:tabs>
        <w:spacing w:line="360" w:lineRule="auto"/>
        <w:jc w:val="center"/>
        <w:rPr>
          <w:rFonts w:ascii="Times New Roman" w:hAnsi="Times New Roman" w:cs="Times New Roman"/>
          <w:sz w:val="24"/>
          <w:szCs w:val="24"/>
        </w:rPr>
      </w:pPr>
    </w:p>
    <w:p w14:paraId="3D2E1DE0"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2D3CF8DC"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1723EBA3"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58138C47"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00F96540"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7AADF97A"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7F48A41F"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20CD26BC"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7953BC4E"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1C6BFD84"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75E96A1F"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169917CF"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0A330CEF"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6383F128"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57C77E8C"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1B4E93BC"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308642BA"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29BAB296"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7A61F63C"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7FD7DFB6" w14:textId="1B4B71D2" w:rsidR="00B00AE8" w:rsidRDefault="00B00AE8" w:rsidP="00C7360E">
      <w:pPr>
        <w:tabs>
          <w:tab w:val="left" w:pos="1701"/>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2068864" behindDoc="0" locked="0" layoutInCell="1" allowOverlap="1" wp14:anchorId="3A7EAAEB" wp14:editId="285EBD58">
            <wp:simplePos x="0" y="0"/>
            <wp:positionH relativeFrom="column">
              <wp:posOffset>-1074420</wp:posOffset>
            </wp:positionH>
            <wp:positionV relativeFrom="paragraph">
              <wp:posOffset>-982980</wp:posOffset>
            </wp:positionV>
            <wp:extent cx="6878229" cy="9532620"/>
            <wp:effectExtent l="0" t="0" r="0" b="0"/>
            <wp:wrapNone/>
            <wp:docPr id="1867036443" name="Picture 1867036443" descr="C:\Users\asus\AppData\Local\Packages\5319275A.WhatsAppDesktop_cv1g1gvanyjgm\TempState\C9F0F895FB98AB9159F51FD0297E236D\WhatsApp Image 2025-12-08 at 13.21.25_14159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Packages\5319275A.WhatsAppDesktop_cv1g1gvanyjgm\TempState\C9F0F895FB98AB9159F51FD0297E236D\WhatsApp Image 2025-12-08 at 13.21.25_141593b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8229" cy="953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E5888" w14:textId="77777777" w:rsidR="00B00AE8" w:rsidRDefault="00B00AE8" w:rsidP="00C7360E">
      <w:pPr>
        <w:tabs>
          <w:tab w:val="left" w:pos="1701"/>
        </w:tabs>
        <w:spacing w:line="360" w:lineRule="auto"/>
        <w:jc w:val="center"/>
        <w:rPr>
          <w:rFonts w:ascii="Times New Roman" w:hAnsi="Times New Roman" w:cs="Times New Roman"/>
          <w:sz w:val="24"/>
          <w:szCs w:val="24"/>
        </w:rPr>
      </w:pPr>
    </w:p>
    <w:p w14:paraId="5CBE5FE5" w14:textId="77777777" w:rsidR="001514C1" w:rsidRDefault="001514C1" w:rsidP="00C7360E">
      <w:pPr>
        <w:tabs>
          <w:tab w:val="left" w:pos="1701"/>
        </w:tabs>
        <w:spacing w:line="360" w:lineRule="auto"/>
        <w:jc w:val="center"/>
        <w:rPr>
          <w:rFonts w:ascii="Times New Roman" w:hAnsi="Times New Roman" w:cs="Times New Roman"/>
          <w:i/>
          <w:sz w:val="28"/>
          <w:szCs w:val="28"/>
        </w:rPr>
      </w:pPr>
    </w:p>
    <w:p w14:paraId="1AA66586"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7C9181EB"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75321612"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1D859A91"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2987610D"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49A3084A"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0E81CD30"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24A956CC"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0F7397F8"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6099BFFC"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05671DE9"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5FF334AE"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1038EA87"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728A056C"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33FEEBE8" w14:textId="40128DD5" w:rsidR="00B00AE8" w:rsidRDefault="00B00AE8" w:rsidP="00C7360E">
      <w:pPr>
        <w:tabs>
          <w:tab w:val="left" w:pos="1701"/>
        </w:tabs>
        <w:spacing w:line="360" w:lineRule="auto"/>
        <w:jc w:val="center"/>
        <w:rPr>
          <w:rFonts w:ascii="Times New Roman" w:hAnsi="Times New Roman" w:cs="Times New Roman"/>
          <w:i/>
          <w:sz w:val="28"/>
          <w:szCs w:val="28"/>
        </w:rPr>
      </w:pPr>
    </w:p>
    <w:p w14:paraId="5DD6873B"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0C0E23CA" w14:textId="77777777" w:rsidR="00B00AE8" w:rsidRDefault="00B00AE8" w:rsidP="00C7360E">
      <w:pPr>
        <w:tabs>
          <w:tab w:val="left" w:pos="1701"/>
        </w:tabs>
        <w:spacing w:line="360" w:lineRule="auto"/>
        <w:jc w:val="center"/>
        <w:rPr>
          <w:rFonts w:ascii="Times New Roman" w:hAnsi="Times New Roman" w:cs="Times New Roman"/>
          <w:i/>
          <w:sz w:val="28"/>
          <w:szCs w:val="28"/>
        </w:rPr>
      </w:pPr>
    </w:p>
    <w:p w14:paraId="546380BD" w14:textId="77777777" w:rsidR="009124F5" w:rsidRPr="00801A9B" w:rsidRDefault="009124F5" w:rsidP="00C7360E">
      <w:pPr>
        <w:tabs>
          <w:tab w:val="left" w:pos="1701"/>
        </w:tabs>
        <w:spacing w:line="720" w:lineRule="auto"/>
        <w:jc w:val="center"/>
        <w:rPr>
          <w:rFonts w:ascii="Times New Roman" w:hAnsi="Times New Roman" w:cs="Times New Roman"/>
          <w:b/>
          <w:i/>
          <w:sz w:val="28"/>
          <w:szCs w:val="28"/>
        </w:rPr>
      </w:pPr>
      <w:r w:rsidRPr="00801A9B">
        <w:rPr>
          <w:rFonts w:ascii="Times New Roman" w:hAnsi="Times New Roman" w:cs="Times New Roman"/>
          <w:b/>
          <w:i/>
          <w:sz w:val="28"/>
          <w:szCs w:val="28"/>
        </w:rPr>
        <w:lastRenderedPageBreak/>
        <w:t>CURRICULUM VITAE</w:t>
      </w:r>
    </w:p>
    <w:p w14:paraId="084EC0CF" w14:textId="77777777" w:rsidR="009124F5" w:rsidRPr="00801A9B" w:rsidRDefault="009124F5" w:rsidP="00C7360E">
      <w:pPr>
        <w:tabs>
          <w:tab w:val="left" w:pos="1701"/>
        </w:tabs>
        <w:spacing w:line="240" w:lineRule="auto"/>
        <w:jc w:val="center"/>
        <w:rPr>
          <w:rFonts w:ascii="Times New Roman" w:hAnsi="Times New Roman" w:cs="Times New Roman"/>
          <w:b/>
          <w:i/>
          <w:sz w:val="28"/>
          <w:szCs w:val="28"/>
        </w:rPr>
      </w:pPr>
      <w:r w:rsidRPr="00801A9B">
        <w:rPr>
          <w:rFonts w:ascii="Times New Roman" w:hAnsi="Times New Roman" w:cs="Times New Roman"/>
          <w:b/>
          <w:i/>
          <w:sz w:val="28"/>
          <w:szCs w:val="28"/>
        </w:rPr>
        <w:t xml:space="preserve"> </w:t>
      </w:r>
      <w:r w:rsidRPr="00801A9B">
        <w:rPr>
          <w:rFonts w:ascii="Times New Roman" w:hAnsi="Times New Roman" w:cs="Times New Roman"/>
          <w:b/>
          <w:i/>
          <w:noProof/>
          <w:sz w:val="28"/>
          <w:szCs w:val="28"/>
          <w:lang w:val="id-ID" w:eastAsia="id-ID"/>
        </w:rPr>
        <w:drawing>
          <wp:inline distT="0" distB="0" distL="0" distR="0" wp14:anchorId="12C72CC1" wp14:editId="7E0CB2E3">
            <wp:extent cx="1008585" cy="13716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LISA.jpg"/>
                    <pic:cNvPicPr/>
                  </pic:nvPicPr>
                  <pic:blipFill rotWithShape="1">
                    <a:blip r:embed="rId16" cstate="print">
                      <a:extLst>
                        <a:ext uri="{28A0092B-C50C-407E-A947-70E740481C1C}">
                          <a14:useLocalDpi xmlns:a14="http://schemas.microsoft.com/office/drawing/2010/main" val="0"/>
                        </a:ext>
                      </a:extLst>
                    </a:blip>
                    <a:srcRect l="25000" t="30088" r="27000" b="20927"/>
                    <a:stretch/>
                  </pic:blipFill>
                  <pic:spPr bwMode="auto">
                    <a:xfrm>
                      <a:off x="0" y="0"/>
                      <a:ext cx="1010093" cy="1373650"/>
                    </a:xfrm>
                    <a:prstGeom prst="rect">
                      <a:avLst/>
                    </a:prstGeom>
                    <a:ln>
                      <a:noFill/>
                    </a:ln>
                    <a:extLst>
                      <a:ext uri="{53640926-AAD7-44D8-BBD7-CCE9431645EC}">
                        <a14:shadowObscured xmlns:a14="http://schemas.microsoft.com/office/drawing/2010/main"/>
                      </a:ext>
                    </a:extLst>
                  </pic:spPr>
                </pic:pic>
              </a:graphicData>
            </a:graphic>
          </wp:inline>
        </w:drawing>
      </w:r>
    </w:p>
    <w:p w14:paraId="50477920" w14:textId="77777777" w:rsidR="006835E1" w:rsidRPr="00801A9B" w:rsidRDefault="006835E1" w:rsidP="00C7360E">
      <w:pPr>
        <w:tabs>
          <w:tab w:val="left" w:pos="1701"/>
        </w:tabs>
        <w:spacing w:after="0" w:line="240" w:lineRule="auto"/>
        <w:jc w:val="center"/>
        <w:rPr>
          <w:rFonts w:ascii="Times New Roman" w:hAnsi="Times New Roman" w:cs="Times New Roman"/>
          <w:sz w:val="28"/>
          <w:szCs w:val="28"/>
        </w:rPr>
      </w:pPr>
      <w:r w:rsidRPr="00801A9B">
        <w:rPr>
          <w:rFonts w:ascii="Times New Roman" w:hAnsi="Times New Roman" w:cs="Times New Roman"/>
          <w:sz w:val="28"/>
          <w:szCs w:val="28"/>
        </w:rPr>
        <w:t>Elisabeth Sanggona</w:t>
      </w:r>
    </w:p>
    <w:p w14:paraId="60FE95BE" w14:textId="77777777" w:rsidR="006835E1" w:rsidRPr="00801A9B" w:rsidRDefault="006835E1" w:rsidP="00C7360E">
      <w:pPr>
        <w:tabs>
          <w:tab w:val="left" w:pos="1701"/>
        </w:tabs>
        <w:spacing w:after="0" w:line="240" w:lineRule="auto"/>
        <w:jc w:val="center"/>
        <w:rPr>
          <w:rFonts w:ascii="Times New Roman" w:hAnsi="Times New Roman" w:cs="Times New Roman"/>
          <w:sz w:val="28"/>
          <w:szCs w:val="28"/>
        </w:rPr>
      </w:pPr>
      <w:r w:rsidRPr="00801A9B">
        <w:rPr>
          <w:rFonts w:ascii="Times New Roman" w:hAnsi="Times New Roman" w:cs="Times New Roman"/>
          <w:sz w:val="28"/>
          <w:szCs w:val="28"/>
        </w:rPr>
        <w:t>B1D222052</w:t>
      </w:r>
    </w:p>
    <w:p w14:paraId="21C3810D" w14:textId="77777777" w:rsidR="000E17FC" w:rsidRPr="00801A9B" w:rsidRDefault="000E17FC" w:rsidP="00C7360E">
      <w:pPr>
        <w:tabs>
          <w:tab w:val="left" w:pos="1701"/>
        </w:tabs>
        <w:spacing w:after="0" w:line="240" w:lineRule="auto"/>
        <w:jc w:val="cente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94"/>
        <w:gridCol w:w="5158"/>
      </w:tblGrid>
      <w:tr w:rsidR="001C435E" w:rsidRPr="00801A9B" w14:paraId="0537E212" w14:textId="77777777" w:rsidTr="00A94440">
        <w:tc>
          <w:tcPr>
            <w:tcW w:w="2702" w:type="dxa"/>
          </w:tcPr>
          <w:p w14:paraId="643AA032"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Program Studi</w:t>
            </w:r>
            <w:r w:rsidRPr="00801A9B">
              <w:rPr>
                <w:rFonts w:ascii="Times New Roman" w:hAnsi="Times New Roman" w:cs="Times New Roman"/>
                <w:sz w:val="24"/>
                <w:szCs w:val="24"/>
                <w:lang w:val="id-ID"/>
              </w:rPr>
              <w:tab/>
            </w:r>
          </w:p>
        </w:tc>
        <w:tc>
          <w:tcPr>
            <w:tcW w:w="294" w:type="dxa"/>
          </w:tcPr>
          <w:p w14:paraId="38207B27"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51214A9A" w14:textId="77777777" w:rsidR="001C435E" w:rsidRPr="00801A9B" w:rsidRDefault="00E36E50"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DIII Teknologi Laboratorium Medis</w:t>
            </w:r>
          </w:p>
        </w:tc>
      </w:tr>
      <w:tr w:rsidR="001C435E" w:rsidRPr="00801A9B" w14:paraId="5E6C16D4" w14:textId="77777777" w:rsidTr="00A94440">
        <w:tc>
          <w:tcPr>
            <w:tcW w:w="2702" w:type="dxa"/>
          </w:tcPr>
          <w:p w14:paraId="4BE88423"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Alam</w:t>
            </w:r>
            <w:r w:rsidRPr="00801A9B">
              <w:rPr>
                <w:rFonts w:ascii="Times New Roman" w:hAnsi="Times New Roman" w:cs="Times New Roman"/>
                <w:sz w:val="24"/>
                <w:szCs w:val="24"/>
              </w:rPr>
              <w:t>at</w:t>
            </w:r>
            <w:r w:rsidRPr="00801A9B">
              <w:rPr>
                <w:rFonts w:ascii="Times New Roman" w:hAnsi="Times New Roman" w:cs="Times New Roman"/>
                <w:sz w:val="24"/>
                <w:szCs w:val="24"/>
              </w:rPr>
              <w:tab/>
            </w:r>
          </w:p>
        </w:tc>
        <w:tc>
          <w:tcPr>
            <w:tcW w:w="294" w:type="dxa"/>
          </w:tcPr>
          <w:p w14:paraId="32220403"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5E00C400" w14:textId="77777777" w:rsidR="001C435E" w:rsidRPr="00801A9B" w:rsidRDefault="00E36E50" w:rsidP="00C7360E">
            <w:pPr>
              <w:tabs>
                <w:tab w:val="left" w:pos="1701"/>
              </w:tabs>
              <w:rPr>
                <w:rFonts w:ascii="Times New Roman" w:hAnsi="Times New Roman" w:cs="Times New Roman"/>
                <w:sz w:val="24"/>
                <w:szCs w:val="24"/>
              </w:rPr>
            </w:pPr>
            <w:r w:rsidRPr="00801A9B">
              <w:rPr>
                <w:rFonts w:ascii="Times New Roman" w:hAnsi="Times New Roman" w:cs="Times New Roman"/>
                <w:sz w:val="24"/>
                <w:szCs w:val="24"/>
                <w:lang w:val="id-ID"/>
              </w:rPr>
              <w:t xml:space="preserve">Jln. </w:t>
            </w:r>
            <w:r w:rsidR="00741DFE">
              <w:rPr>
                <w:rFonts w:ascii="Times New Roman" w:hAnsi="Times New Roman" w:cs="Times New Roman"/>
                <w:sz w:val="24"/>
                <w:szCs w:val="24"/>
              </w:rPr>
              <w:t>Daeng Hayo</w:t>
            </w:r>
          </w:p>
        </w:tc>
      </w:tr>
      <w:tr w:rsidR="001C435E" w:rsidRPr="00801A9B" w14:paraId="19E4F074" w14:textId="77777777" w:rsidTr="00A94440">
        <w:tc>
          <w:tcPr>
            <w:tcW w:w="2702" w:type="dxa"/>
          </w:tcPr>
          <w:p w14:paraId="73B4B341" w14:textId="77777777" w:rsidR="001C435E" w:rsidRPr="00801A9B" w:rsidRDefault="001C435E" w:rsidP="00C7360E">
            <w:pPr>
              <w:tabs>
                <w:tab w:val="left" w:pos="1701"/>
              </w:tabs>
              <w:rPr>
                <w:rFonts w:ascii="Times New Roman" w:hAnsi="Times New Roman" w:cs="Times New Roman"/>
                <w:sz w:val="24"/>
                <w:szCs w:val="24"/>
                <w:lang w:val="en-US"/>
              </w:rPr>
            </w:pPr>
            <w:r w:rsidRPr="00801A9B">
              <w:rPr>
                <w:rFonts w:ascii="Times New Roman" w:hAnsi="Times New Roman" w:cs="Times New Roman"/>
                <w:sz w:val="24"/>
                <w:szCs w:val="24"/>
                <w:lang w:val="id-ID"/>
              </w:rPr>
              <w:t>Orang Tua</w:t>
            </w:r>
          </w:p>
        </w:tc>
        <w:tc>
          <w:tcPr>
            <w:tcW w:w="294" w:type="dxa"/>
          </w:tcPr>
          <w:p w14:paraId="764DC88F" w14:textId="77777777" w:rsidR="001C435E" w:rsidRPr="00801A9B" w:rsidRDefault="001C435E" w:rsidP="00C7360E">
            <w:pPr>
              <w:tabs>
                <w:tab w:val="left" w:pos="1701"/>
              </w:tabs>
              <w:rPr>
                <w:rFonts w:ascii="Times New Roman" w:hAnsi="Times New Roman" w:cs="Times New Roman"/>
                <w:sz w:val="28"/>
                <w:szCs w:val="28"/>
              </w:rPr>
            </w:pPr>
          </w:p>
        </w:tc>
        <w:tc>
          <w:tcPr>
            <w:tcW w:w="5158" w:type="dxa"/>
          </w:tcPr>
          <w:p w14:paraId="21141135" w14:textId="77777777" w:rsidR="001C435E" w:rsidRPr="00801A9B" w:rsidRDefault="001C435E" w:rsidP="00C7360E">
            <w:pPr>
              <w:tabs>
                <w:tab w:val="left" w:pos="1701"/>
              </w:tabs>
              <w:rPr>
                <w:rFonts w:ascii="Times New Roman" w:hAnsi="Times New Roman" w:cs="Times New Roman"/>
                <w:sz w:val="28"/>
                <w:szCs w:val="28"/>
              </w:rPr>
            </w:pPr>
          </w:p>
        </w:tc>
      </w:tr>
      <w:tr w:rsidR="001C435E" w:rsidRPr="00801A9B" w14:paraId="0F019287" w14:textId="77777777" w:rsidTr="00A94440">
        <w:tc>
          <w:tcPr>
            <w:tcW w:w="2702" w:type="dxa"/>
          </w:tcPr>
          <w:p w14:paraId="7EE94F94"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Ayah</w:t>
            </w:r>
          </w:p>
        </w:tc>
        <w:tc>
          <w:tcPr>
            <w:tcW w:w="294" w:type="dxa"/>
          </w:tcPr>
          <w:p w14:paraId="579EDEDE"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04D8DF77" w14:textId="77777777" w:rsidR="001C435E" w:rsidRPr="00801A9B" w:rsidRDefault="00E36E50"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rPr>
              <w:t>Yafet Borotoding</w:t>
            </w:r>
          </w:p>
        </w:tc>
      </w:tr>
      <w:tr w:rsidR="001C435E" w:rsidRPr="00801A9B" w14:paraId="2419BF0C" w14:textId="77777777" w:rsidTr="00A94440">
        <w:tc>
          <w:tcPr>
            <w:tcW w:w="2702" w:type="dxa"/>
          </w:tcPr>
          <w:p w14:paraId="4A5F04A8"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Ibu</w:t>
            </w:r>
          </w:p>
        </w:tc>
        <w:tc>
          <w:tcPr>
            <w:tcW w:w="294" w:type="dxa"/>
          </w:tcPr>
          <w:p w14:paraId="3A42830A"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24A9E097" w14:textId="77777777" w:rsidR="001C435E" w:rsidRPr="00801A9B" w:rsidRDefault="00E36E50"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rPr>
              <w:t>Deriana Sanda Datu</w:t>
            </w:r>
          </w:p>
        </w:tc>
      </w:tr>
      <w:tr w:rsidR="001C435E" w:rsidRPr="00801A9B" w14:paraId="51D708EF" w14:textId="77777777" w:rsidTr="00A94440">
        <w:tc>
          <w:tcPr>
            <w:tcW w:w="2702" w:type="dxa"/>
          </w:tcPr>
          <w:p w14:paraId="0AC30010"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Alamat</w:t>
            </w:r>
            <w:r w:rsidRPr="00801A9B">
              <w:rPr>
                <w:rFonts w:ascii="Times New Roman" w:hAnsi="Times New Roman" w:cs="Times New Roman"/>
                <w:sz w:val="24"/>
                <w:szCs w:val="24"/>
                <w:lang w:val="id-ID"/>
              </w:rPr>
              <w:tab/>
            </w:r>
          </w:p>
        </w:tc>
        <w:tc>
          <w:tcPr>
            <w:tcW w:w="294" w:type="dxa"/>
          </w:tcPr>
          <w:p w14:paraId="75E60AF9"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153FF642" w14:textId="77777777" w:rsidR="001C435E" w:rsidRPr="00801A9B" w:rsidRDefault="00E36E50"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rPr>
              <w:t>Bittuang, Kel. Bittuang, Kab. Tana Toraja</w:t>
            </w:r>
          </w:p>
        </w:tc>
      </w:tr>
      <w:tr w:rsidR="001C435E" w:rsidRPr="00801A9B" w14:paraId="716F1A56" w14:textId="77777777" w:rsidTr="00A94440">
        <w:tc>
          <w:tcPr>
            <w:tcW w:w="2702" w:type="dxa"/>
          </w:tcPr>
          <w:p w14:paraId="417E9330" w14:textId="77777777" w:rsidR="001C435E" w:rsidRPr="00801A9B" w:rsidRDefault="001C435E" w:rsidP="00C7360E">
            <w:pPr>
              <w:tabs>
                <w:tab w:val="left" w:pos="1701"/>
              </w:tabs>
              <w:rPr>
                <w:rFonts w:ascii="Times New Roman" w:hAnsi="Times New Roman" w:cs="Times New Roman"/>
                <w:sz w:val="24"/>
                <w:szCs w:val="24"/>
                <w:lang w:val="en-US"/>
              </w:rPr>
            </w:pPr>
            <w:r w:rsidRPr="00801A9B">
              <w:rPr>
                <w:rFonts w:ascii="Times New Roman" w:hAnsi="Times New Roman" w:cs="Times New Roman"/>
                <w:sz w:val="24"/>
                <w:szCs w:val="24"/>
                <w:lang w:val="id-ID"/>
              </w:rPr>
              <w:t>Riwayat Pendidikan</w:t>
            </w:r>
            <w:r w:rsidRPr="00801A9B">
              <w:rPr>
                <w:rFonts w:ascii="Times New Roman" w:hAnsi="Times New Roman" w:cs="Times New Roman"/>
                <w:sz w:val="24"/>
                <w:szCs w:val="24"/>
                <w:lang w:val="id-ID"/>
              </w:rPr>
              <w:tab/>
            </w:r>
          </w:p>
        </w:tc>
        <w:tc>
          <w:tcPr>
            <w:tcW w:w="294" w:type="dxa"/>
          </w:tcPr>
          <w:p w14:paraId="2FE17487" w14:textId="77777777" w:rsidR="001C435E" w:rsidRPr="00801A9B" w:rsidRDefault="001C435E" w:rsidP="00C7360E">
            <w:pPr>
              <w:tabs>
                <w:tab w:val="left" w:pos="1701"/>
              </w:tabs>
              <w:rPr>
                <w:rFonts w:ascii="Times New Roman" w:hAnsi="Times New Roman" w:cs="Times New Roman"/>
                <w:sz w:val="28"/>
                <w:szCs w:val="28"/>
              </w:rPr>
            </w:pPr>
          </w:p>
        </w:tc>
        <w:tc>
          <w:tcPr>
            <w:tcW w:w="5158" w:type="dxa"/>
          </w:tcPr>
          <w:p w14:paraId="77401B95" w14:textId="77777777" w:rsidR="001C435E" w:rsidRPr="00801A9B" w:rsidRDefault="001C435E" w:rsidP="00C7360E">
            <w:pPr>
              <w:tabs>
                <w:tab w:val="left" w:pos="1701"/>
              </w:tabs>
              <w:rPr>
                <w:rFonts w:ascii="Times New Roman" w:hAnsi="Times New Roman" w:cs="Times New Roman"/>
                <w:sz w:val="28"/>
                <w:szCs w:val="28"/>
              </w:rPr>
            </w:pPr>
          </w:p>
        </w:tc>
      </w:tr>
      <w:tr w:rsidR="001C435E" w:rsidRPr="00801A9B" w14:paraId="56951FE8" w14:textId="77777777" w:rsidTr="00A94440">
        <w:tc>
          <w:tcPr>
            <w:tcW w:w="2702" w:type="dxa"/>
          </w:tcPr>
          <w:p w14:paraId="4E525525"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SD</w:t>
            </w:r>
          </w:p>
        </w:tc>
        <w:tc>
          <w:tcPr>
            <w:tcW w:w="294" w:type="dxa"/>
          </w:tcPr>
          <w:p w14:paraId="479948AE"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5E8605B0" w14:textId="77777777" w:rsidR="001C435E" w:rsidRPr="00801A9B" w:rsidRDefault="00E36E50"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rPr>
              <w:t>SDN 183 Inpres Balla Bittuang</w:t>
            </w:r>
          </w:p>
        </w:tc>
      </w:tr>
      <w:tr w:rsidR="001C435E" w:rsidRPr="00801A9B" w14:paraId="78E56A37" w14:textId="77777777" w:rsidTr="00A94440">
        <w:tc>
          <w:tcPr>
            <w:tcW w:w="2702" w:type="dxa"/>
          </w:tcPr>
          <w:p w14:paraId="31F5E17F"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SMP</w:t>
            </w:r>
          </w:p>
        </w:tc>
        <w:tc>
          <w:tcPr>
            <w:tcW w:w="294" w:type="dxa"/>
          </w:tcPr>
          <w:p w14:paraId="40D8934A"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4F9742AB" w14:textId="77777777" w:rsidR="001C435E" w:rsidRPr="00801A9B" w:rsidRDefault="00E36E50"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rPr>
              <w:t>SMPN 1 Bittuang</w:t>
            </w:r>
          </w:p>
        </w:tc>
      </w:tr>
      <w:tr w:rsidR="001C435E" w:rsidRPr="00801A9B" w14:paraId="516296B7" w14:textId="77777777" w:rsidTr="00A94440">
        <w:tc>
          <w:tcPr>
            <w:tcW w:w="2702" w:type="dxa"/>
          </w:tcPr>
          <w:p w14:paraId="1428C6DB"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lang w:val="id-ID"/>
              </w:rPr>
              <w:t>SMA</w:t>
            </w:r>
            <w:r w:rsidRPr="00801A9B">
              <w:rPr>
                <w:rFonts w:ascii="Times New Roman" w:hAnsi="Times New Roman" w:cs="Times New Roman"/>
                <w:sz w:val="24"/>
                <w:szCs w:val="24"/>
              </w:rPr>
              <w:tab/>
            </w:r>
          </w:p>
        </w:tc>
        <w:tc>
          <w:tcPr>
            <w:tcW w:w="294" w:type="dxa"/>
          </w:tcPr>
          <w:p w14:paraId="7B61713C"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6441F50B" w14:textId="77777777" w:rsidR="001C435E" w:rsidRPr="00801A9B" w:rsidRDefault="00E36E50"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rPr>
              <w:t>SMA Kristen Makale</w:t>
            </w:r>
          </w:p>
        </w:tc>
      </w:tr>
      <w:tr w:rsidR="001C435E" w:rsidRPr="00801A9B" w14:paraId="58CB3F28" w14:textId="77777777" w:rsidTr="00A94440">
        <w:tc>
          <w:tcPr>
            <w:tcW w:w="2702" w:type="dxa"/>
          </w:tcPr>
          <w:p w14:paraId="4E3CBDA6"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rPr>
              <w:t xml:space="preserve">Prinsip Hidup  </w:t>
            </w:r>
          </w:p>
        </w:tc>
        <w:tc>
          <w:tcPr>
            <w:tcW w:w="294" w:type="dxa"/>
          </w:tcPr>
          <w:p w14:paraId="0B447AF9" w14:textId="77777777" w:rsidR="001C435E" w:rsidRPr="00801A9B" w:rsidRDefault="001C435E" w:rsidP="00C7360E">
            <w:pPr>
              <w:tabs>
                <w:tab w:val="left" w:pos="1701"/>
              </w:tabs>
              <w:rPr>
                <w:rFonts w:ascii="Times New Roman" w:hAnsi="Times New Roman" w:cs="Times New Roman"/>
                <w:sz w:val="28"/>
                <w:szCs w:val="28"/>
              </w:rPr>
            </w:pPr>
            <w:r w:rsidRPr="00801A9B">
              <w:rPr>
                <w:rFonts w:ascii="Times New Roman" w:hAnsi="Times New Roman" w:cs="Times New Roman"/>
                <w:sz w:val="28"/>
                <w:szCs w:val="28"/>
              </w:rPr>
              <w:t>:</w:t>
            </w:r>
          </w:p>
        </w:tc>
        <w:tc>
          <w:tcPr>
            <w:tcW w:w="5158" w:type="dxa"/>
          </w:tcPr>
          <w:p w14:paraId="5D2E6AFC" w14:textId="77777777" w:rsidR="001C435E" w:rsidRPr="00801A9B" w:rsidRDefault="00E95F8F" w:rsidP="00C7360E">
            <w:pPr>
              <w:tabs>
                <w:tab w:val="left" w:pos="1701"/>
              </w:tabs>
              <w:rPr>
                <w:rFonts w:ascii="Times New Roman" w:hAnsi="Times New Roman" w:cs="Times New Roman"/>
                <w:sz w:val="28"/>
                <w:szCs w:val="28"/>
              </w:rPr>
            </w:pPr>
            <w:r w:rsidRPr="00801A9B">
              <w:rPr>
                <w:rFonts w:ascii="Times New Roman" w:hAnsi="Times New Roman" w:cs="Times New Roman"/>
                <w:sz w:val="24"/>
                <w:szCs w:val="24"/>
              </w:rPr>
              <w:t>Teruslah mencoba hal-hal baru, lebih baik            merasakan kegagalan berkali-kali daripada menyesal karena tidak mencoba</w:t>
            </w:r>
          </w:p>
        </w:tc>
      </w:tr>
    </w:tbl>
    <w:p w14:paraId="0842B3CE" w14:textId="77777777" w:rsidR="00F57CB1" w:rsidRDefault="00F57CB1" w:rsidP="00C7360E">
      <w:pPr>
        <w:tabs>
          <w:tab w:val="left" w:pos="1701"/>
        </w:tabs>
        <w:spacing w:after="0" w:line="240" w:lineRule="auto"/>
        <w:rPr>
          <w:rFonts w:ascii="Times New Roman" w:hAnsi="Times New Roman" w:cs="Times New Roman"/>
          <w:sz w:val="24"/>
          <w:szCs w:val="24"/>
        </w:rPr>
      </w:pPr>
    </w:p>
    <w:p w14:paraId="01F8AA40" w14:textId="77777777" w:rsidR="007432C0" w:rsidRDefault="007432C0" w:rsidP="007432C0">
      <w:pPr>
        <w:spacing w:after="0" w:line="240" w:lineRule="auto"/>
        <w:rPr>
          <w:rFonts w:ascii="Times New Roman" w:hAnsi="Times New Roman" w:cs="Times New Roman"/>
          <w:sz w:val="28"/>
          <w:szCs w:val="28"/>
        </w:rPr>
      </w:pPr>
    </w:p>
    <w:p w14:paraId="3BA80682" w14:textId="77777777" w:rsidR="00CF24D6" w:rsidRDefault="00CF24D6" w:rsidP="007432C0">
      <w:pPr>
        <w:spacing w:after="0" w:line="240" w:lineRule="auto"/>
        <w:rPr>
          <w:rFonts w:ascii="Times New Roman" w:hAnsi="Times New Roman" w:cs="Times New Roman"/>
          <w:sz w:val="28"/>
          <w:szCs w:val="28"/>
        </w:rPr>
      </w:pPr>
    </w:p>
    <w:p w14:paraId="380E77FB" w14:textId="77777777" w:rsidR="00CF24D6" w:rsidRDefault="00CF24D6" w:rsidP="007432C0">
      <w:pPr>
        <w:spacing w:after="0" w:line="240" w:lineRule="auto"/>
        <w:rPr>
          <w:rFonts w:ascii="Times New Roman" w:hAnsi="Times New Roman" w:cs="Times New Roman"/>
          <w:sz w:val="28"/>
          <w:szCs w:val="28"/>
        </w:rPr>
      </w:pPr>
    </w:p>
    <w:p w14:paraId="1E1D9EFE" w14:textId="77777777" w:rsidR="00CF24D6" w:rsidRDefault="00CF24D6" w:rsidP="007432C0">
      <w:pPr>
        <w:spacing w:after="0" w:line="240" w:lineRule="auto"/>
        <w:rPr>
          <w:rFonts w:ascii="Times New Roman" w:hAnsi="Times New Roman" w:cs="Times New Roman"/>
          <w:sz w:val="28"/>
          <w:szCs w:val="28"/>
        </w:rPr>
      </w:pPr>
    </w:p>
    <w:p w14:paraId="42AD800A" w14:textId="0187112B" w:rsidR="002D5310" w:rsidRDefault="007C481D" w:rsidP="002D5310">
      <w:pPr>
        <w:spacing w:line="240" w:lineRule="auto"/>
        <w:jc w:val="both"/>
        <w:rPr>
          <w:rFonts w:ascii="Times New Roman" w:hAnsi="Times New Roman" w:cs="Times New Roman"/>
          <w:b/>
          <w:sz w:val="28"/>
          <w:szCs w:val="28"/>
        </w:rPr>
      </w:pPr>
      <w:r>
        <w:rPr>
          <w:rFonts w:ascii="Times New Roman" w:hAnsi="Times New Roman" w:cs="Times New Roman"/>
          <w:sz w:val="24"/>
        </w:rPr>
        <w:t xml:space="preserve">. </w:t>
      </w:r>
    </w:p>
    <w:p w14:paraId="35AA5518" w14:textId="77777777" w:rsidR="002D5310" w:rsidRDefault="002D5310" w:rsidP="002D5310">
      <w:pPr>
        <w:spacing w:line="240" w:lineRule="auto"/>
        <w:jc w:val="both"/>
        <w:rPr>
          <w:rFonts w:ascii="Times New Roman" w:hAnsi="Times New Roman" w:cs="Times New Roman"/>
          <w:b/>
          <w:sz w:val="28"/>
          <w:szCs w:val="28"/>
        </w:rPr>
      </w:pPr>
    </w:p>
    <w:p w14:paraId="5D10D24A" w14:textId="5E56BF8E" w:rsidR="006529BB" w:rsidRPr="00801A9B" w:rsidRDefault="006529BB" w:rsidP="007432C0">
      <w:pPr>
        <w:spacing w:after="0" w:line="720" w:lineRule="auto"/>
        <w:jc w:val="center"/>
        <w:rPr>
          <w:rFonts w:ascii="Times New Roman" w:hAnsi="Times New Roman" w:cs="Times New Roman"/>
          <w:b/>
          <w:sz w:val="28"/>
          <w:szCs w:val="28"/>
        </w:rPr>
      </w:pPr>
      <w:r w:rsidRPr="00801A9B">
        <w:rPr>
          <w:rFonts w:ascii="Times New Roman" w:hAnsi="Times New Roman" w:cs="Times New Roman"/>
          <w:b/>
          <w:sz w:val="28"/>
          <w:szCs w:val="28"/>
        </w:rPr>
        <w:lastRenderedPageBreak/>
        <w:t>KATA PENGANTAR</w:t>
      </w:r>
    </w:p>
    <w:p w14:paraId="69603FD1" w14:textId="09B93765" w:rsidR="00E47CFD" w:rsidRPr="00801A9B" w:rsidRDefault="00C84A7C" w:rsidP="009B1FF2">
      <w:pPr>
        <w:spacing w:after="0" w:line="480" w:lineRule="auto"/>
        <w:ind w:firstLine="720"/>
        <w:jc w:val="both"/>
        <w:rPr>
          <w:rFonts w:ascii="Times New Roman" w:hAnsi="Times New Roman" w:cs="Times New Roman"/>
          <w:sz w:val="24"/>
          <w:szCs w:val="24"/>
          <w:shd w:val="clear" w:color="auto" w:fill="FFFFFF"/>
        </w:rPr>
      </w:pPr>
      <w:r w:rsidRPr="00801A9B">
        <w:rPr>
          <w:rFonts w:ascii="Times New Roman" w:hAnsi="Times New Roman" w:cs="Times New Roman"/>
          <w:sz w:val="24"/>
          <w:szCs w:val="24"/>
          <w:shd w:val="clear" w:color="auto" w:fill="FFFFFF"/>
        </w:rPr>
        <w:t>Puji dan syukur penulis panjat</w:t>
      </w:r>
      <w:r w:rsidR="00C243E2" w:rsidRPr="00801A9B">
        <w:rPr>
          <w:rFonts w:ascii="Times New Roman" w:hAnsi="Times New Roman" w:cs="Times New Roman"/>
          <w:sz w:val="24"/>
          <w:szCs w:val="24"/>
          <w:shd w:val="clear" w:color="auto" w:fill="FFFFFF"/>
        </w:rPr>
        <w:t xml:space="preserve">kan kepada Tuhan Yang Maha Esa atas berkat dan rahmat-Nyalah sehingga penulis dapat menyelesaikan </w:t>
      </w:r>
      <w:r w:rsidR="00957BD0">
        <w:rPr>
          <w:sz w:val="24"/>
          <w:szCs w:val="24"/>
        </w:rPr>
        <w:t>Karya Tulis Ilmiah</w:t>
      </w:r>
      <w:r w:rsidR="00C243E2" w:rsidRPr="00801A9B">
        <w:rPr>
          <w:rFonts w:ascii="Times New Roman" w:hAnsi="Times New Roman" w:cs="Times New Roman"/>
          <w:sz w:val="24"/>
          <w:szCs w:val="24"/>
        </w:rPr>
        <w:t xml:space="preserve"> </w:t>
      </w:r>
      <w:r w:rsidR="00C243E2" w:rsidRPr="00801A9B">
        <w:rPr>
          <w:rFonts w:ascii="Times New Roman" w:hAnsi="Times New Roman" w:cs="Times New Roman"/>
          <w:sz w:val="24"/>
          <w:szCs w:val="24"/>
          <w:shd w:val="clear" w:color="auto" w:fill="FFFFFF"/>
        </w:rPr>
        <w:t>dengan judul "</w:t>
      </w:r>
      <w:r w:rsidR="00957BD0" w:rsidRPr="00957BD0">
        <w:rPr>
          <w:b/>
          <w:spacing w:val="-2"/>
          <w:sz w:val="24"/>
          <w:szCs w:val="28"/>
        </w:rPr>
        <w:t xml:space="preserve">Deteksi </w:t>
      </w:r>
      <w:r w:rsidR="00957BD0" w:rsidRPr="00957BD0">
        <w:rPr>
          <w:b/>
          <w:i/>
          <w:spacing w:val="-2"/>
          <w:sz w:val="24"/>
          <w:szCs w:val="28"/>
        </w:rPr>
        <w:t>Staphylococcus Saprophyticus</w:t>
      </w:r>
      <w:r w:rsidR="00957BD0" w:rsidRPr="00957BD0">
        <w:rPr>
          <w:b/>
          <w:i/>
          <w:spacing w:val="-2"/>
          <w:sz w:val="28"/>
          <w:szCs w:val="32"/>
        </w:rPr>
        <w:t xml:space="preserve"> </w:t>
      </w:r>
      <w:r w:rsidR="00957BD0" w:rsidRPr="00957BD0">
        <w:rPr>
          <w:b/>
          <w:spacing w:val="-2"/>
          <w:sz w:val="24"/>
          <w:szCs w:val="28"/>
        </w:rPr>
        <w:t xml:space="preserve"> Pada</w:t>
      </w:r>
      <w:r w:rsidR="008201CB">
        <w:rPr>
          <w:b/>
          <w:spacing w:val="-2"/>
          <w:sz w:val="24"/>
          <w:szCs w:val="28"/>
        </w:rPr>
        <w:t xml:space="preserve"> urin</w:t>
      </w:r>
      <w:r w:rsidR="009F5784">
        <w:rPr>
          <w:b/>
          <w:spacing w:val="-2"/>
          <w:sz w:val="24"/>
          <w:szCs w:val="28"/>
        </w:rPr>
        <w:t xml:space="preserve"> </w:t>
      </w:r>
      <w:r w:rsidR="00957BD0" w:rsidRPr="00957BD0">
        <w:rPr>
          <w:b/>
          <w:spacing w:val="-2"/>
          <w:sz w:val="24"/>
          <w:szCs w:val="28"/>
        </w:rPr>
        <w:t xml:space="preserve">Pekerja Seks Komersial Menggunakan Teknik </w:t>
      </w:r>
      <w:r w:rsidR="00957BD0" w:rsidRPr="00957BD0">
        <w:rPr>
          <w:b/>
          <w:i/>
          <w:spacing w:val="-2"/>
          <w:sz w:val="24"/>
          <w:szCs w:val="28"/>
        </w:rPr>
        <w:t xml:space="preserve">Polymerase Chain Reaction </w:t>
      </w:r>
      <w:r w:rsidR="00957BD0" w:rsidRPr="00957BD0">
        <w:rPr>
          <w:b/>
          <w:spacing w:val="-2"/>
          <w:sz w:val="24"/>
          <w:szCs w:val="28"/>
        </w:rPr>
        <w:t>Di Kecamatan Mandalle Kabupaten Pangkajene Dan Kepulauan</w:t>
      </w:r>
      <w:r w:rsidR="00957BD0" w:rsidRPr="00801A9B">
        <w:rPr>
          <w:rFonts w:ascii="Times New Roman" w:hAnsi="Times New Roman" w:cs="Times New Roman"/>
          <w:sz w:val="24"/>
          <w:szCs w:val="24"/>
          <w:shd w:val="clear" w:color="auto" w:fill="FFFFFF"/>
        </w:rPr>
        <w:t xml:space="preserve"> </w:t>
      </w:r>
      <w:r w:rsidR="00E47CFD" w:rsidRPr="00801A9B">
        <w:rPr>
          <w:rFonts w:ascii="Times New Roman" w:hAnsi="Times New Roman" w:cs="Times New Roman"/>
          <w:sz w:val="24"/>
          <w:szCs w:val="24"/>
          <w:shd w:val="clear" w:color="auto" w:fill="FFFFFF"/>
        </w:rPr>
        <w:t>" tepat waktu.</w:t>
      </w:r>
    </w:p>
    <w:p w14:paraId="2C7D1416" w14:textId="345200E7" w:rsidR="00C84A7C" w:rsidRPr="00801A9B" w:rsidRDefault="00957BD0" w:rsidP="00C7360E">
      <w:pPr>
        <w:tabs>
          <w:tab w:val="left" w:pos="709"/>
          <w:tab w:val="left" w:pos="1701"/>
        </w:tabs>
        <w:spacing w:after="0" w:line="480" w:lineRule="auto"/>
        <w:ind w:firstLine="425"/>
        <w:jc w:val="both"/>
        <w:rPr>
          <w:rFonts w:ascii="Times New Roman" w:hAnsi="Times New Roman" w:cs="Times New Roman"/>
          <w:sz w:val="24"/>
          <w:szCs w:val="24"/>
          <w:shd w:val="clear" w:color="auto" w:fill="FFFFFF"/>
        </w:rPr>
      </w:pPr>
      <w:r>
        <w:rPr>
          <w:sz w:val="24"/>
          <w:szCs w:val="24"/>
        </w:rPr>
        <w:t>Karya Tulis Ilmiah</w:t>
      </w:r>
      <w:r w:rsidRPr="00801A9B">
        <w:rPr>
          <w:rFonts w:ascii="Times New Roman" w:hAnsi="Times New Roman" w:cs="Times New Roman"/>
          <w:sz w:val="24"/>
          <w:szCs w:val="24"/>
          <w:lang w:val="id-ID"/>
        </w:rPr>
        <w:t xml:space="preserve"> </w:t>
      </w:r>
      <w:r w:rsidR="00E47CFD" w:rsidRPr="00801A9B">
        <w:rPr>
          <w:rFonts w:ascii="Times New Roman" w:hAnsi="Times New Roman" w:cs="Times New Roman"/>
          <w:sz w:val="24"/>
          <w:szCs w:val="24"/>
          <w:lang w:val="id-ID"/>
        </w:rPr>
        <w:t xml:space="preserve">ini penulis persembahkan khusus untuk </w:t>
      </w:r>
      <w:r w:rsidR="00E47CFD" w:rsidRPr="00801A9B">
        <w:rPr>
          <w:rFonts w:ascii="Times New Roman" w:hAnsi="Times New Roman" w:cs="Times New Roman"/>
          <w:sz w:val="24"/>
          <w:szCs w:val="24"/>
        </w:rPr>
        <w:t xml:space="preserve">kedua </w:t>
      </w:r>
      <w:r w:rsidR="00E47CFD" w:rsidRPr="00801A9B">
        <w:rPr>
          <w:rFonts w:ascii="Times New Roman" w:hAnsi="Times New Roman" w:cs="Times New Roman"/>
          <w:sz w:val="24"/>
          <w:szCs w:val="24"/>
          <w:lang w:val="id-ID"/>
        </w:rPr>
        <w:t xml:space="preserve">orang tua tersayang, sebagai salah satu wujud rasa cinta dan terima kasih kepada ayahanda </w:t>
      </w:r>
      <w:r w:rsidR="00E47CFD" w:rsidRPr="00801A9B">
        <w:rPr>
          <w:rFonts w:ascii="Times New Roman" w:hAnsi="Times New Roman" w:cs="Times New Roman"/>
          <w:b/>
          <w:sz w:val="24"/>
          <w:szCs w:val="24"/>
        </w:rPr>
        <w:t>Yafet Borotoding</w:t>
      </w:r>
      <w:r w:rsidR="00E47CFD" w:rsidRPr="00801A9B">
        <w:rPr>
          <w:rFonts w:ascii="Times New Roman" w:hAnsi="Times New Roman" w:cs="Times New Roman"/>
          <w:sz w:val="24"/>
          <w:szCs w:val="24"/>
        </w:rPr>
        <w:t xml:space="preserve"> </w:t>
      </w:r>
      <w:r w:rsidR="00E47CFD" w:rsidRPr="00801A9B">
        <w:rPr>
          <w:rFonts w:ascii="Times New Roman" w:hAnsi="Times New Roman" w:cs="Times New Roman"/>
          <w:sz w:val="24"/>
          <w:szCs w:val="24"/>
          <w:lang w:val="id-ID"/>
        </w:rPr>
        <w:t xml:space="preserve">dan ibunda </w:t>
      </w:r>
      <w:r w:rsidR="00C84A7C" w:rsidRPr="00801A9B">
        <w:rPr>
          <w:rFonts w:ascii="Times New Roman" w:hAnsi="Times New Roman" w:cs="Times New Roman"/>
          <w:b/>
          <w:sz w:val="24"/>
          <w:szCs w:val="24"/>
        </w:rPr>
        <w:t>Deriana Sanda Datu</w:t>
      </w:r>
      <w:r w:rsidR="00E47CFD" w:rsidRPr="00801A9B">
        <w:rPr>
          <w:rFonts w:ascii="Times New Roman" w:hAnsi="Times New Roman" w:cs="Times New Roman"/>
          <w:sz w:val="24"/>
          <w:szCs w:val="24"/>
        </w:rPr>
        <w:t xml:space="preserve"> </w:t>
      </w:r>
      <w:r w:rsidR="00E47CFD" w:rsidRPr="00801A9B">
        <w:rPr>
          <w:rFonts w:ascii="Times New Roman" w:hAnsi="Times New Roman" w:cs="Times New Roman"/>
          <w:sz w:val="24"/>
          <w:szCs w:val="24"/>
          <w:lang w:val="id-ID"/>
        </w:rPr>
        <w:t>atas segala pengorbanan dalam mengasuh, mendidik dan membiayai peneliti dengan penuh kasih sayang serta senantiasa mendoakan kesehatan dan keberhasilan serta kepada saudara-saudari penulis yang selalu memberikan semangat kepada penulis untuk segera menyelesaikan pendidikan ini.</w:t>
      </w:r>
    </w:p>
    <w:p w14:paraId="55785DB1" w14:textId="22F8DBBB" w:rsidR="006529BB" w:rsidRPr="00801A9B" w:rsidRDefault="00C84A7C" w:rsidP="00C7360E">
      <w:pPr>
        <w:tabs>
          <w:tab w:val="left" w:pos="709"/>
          <w:tab w:val="left" w:pos="1701"/>
        </w:tabs>
        <w:spacing w:after="0" w:line="480" w:lineRule="auto"/>
        <w:ind w:firstLine="425"/>
        <w:jc w:val="both"/>
        <w:rPr>
          <w:rFonts w:ascii="Times New Roman" w:hAnsi="Times New Roman" w:cs="Times New Roman"/>
          <w:sz w:val="24"/>
          <w:szCs w:val="24"/>
          <w:shd w:val="clear" w:color="auto" w:fill="FFFFFF"/>
        </w:rPr>
      </w:pPr>
      <w:r w:rsidRPr="00801A9B">
        <w:rPr>
          <w:rFonts w:ascii="Times New Roman" w:hAnsi="Times New Roman" w:cs="Times New Roman"/>
          <w:sz w:val="24"/>
          <w:szCs w:val="24"/>
          <w:shd w:val="clear" w:color="auto" w:fill="FFFFFF"/>
        </w:rPr>
        <w:t xml:space="preserve">Penulis menyadari dalam penyusunan </w:t>
      </w:r>
      <w:r w:rsidR="00957BD0">
        <w:rPr>
          <w:sz w:val="24"/>
          <w:szCs w:val="24"/>
        </w:rPr>
        <w:t>Karya Tulis Ilmiah</w:t>
      </w:r>
      <w:r w:rsidRPr="00801A9B">
        <w:rPr>
          <w:rFonts w:ascii="Times New Roman" w:hAnsi="Times New Roman" w:cs="Times New Roman"/>
          <w:sz w:val="24"/>
          <w:szCs w:val="24"/>
          <w:shd w:val="clear" w:color="auto" w:fill="FFFFFF"/>
        </w:rPr>
        <w:t xml:space="preserve"> ini tidak akan selesai tanpa bantuan dari berbagai pihak. Karena itu pada kesempatan ini penulis ingin mengucapkan terima kasih kepada:</w:t>
      </w:r>
    </w:p>
    <w:p w14:paraId="05AF3701" w14:textId="77777777" w:rsidR="002259F5" w:rsidRPr="002259F5" w:rsidRDefault="002259F5"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801A9B">
        <w:rPr>
          <w:rFonts w:ascii="Times New Roman" w:hAnsi="Times New Roman" w:cs="Times New Roman"/>
          <w:sz w:val="24"/>
          <w:szCs w:val="24"/>
          <w:lang w:val="id-ID"/>
        </w:rPr>
        <w:t>Bapak</w:t>
      </w:r>
      <w:r w:rsidRPr="00801A9B">
        <w:rPr>
          <w:rFonts w:ascii="Times New Roman" w:hAnsi="Times New Roman" w:cs="Times New Roman"/>
          <w:b/>
          <w:sz w:val="24"/>
          <w:szCs w:val="24"/>
          <w:lang w:val="id-ID"/>
        </w:rPr>
        <w:t xml:space="preserve"> Dr. H. Alimuddin, SH., MH.M</w:t>
      </w:r>
      <w:r w:rsidRPr="00801A9B">
        <w:rPr>
          <w:rFonts w:ascii="Times New Roman" w:hAnsi="Times New Roman" w:cs="Times New Roman"/>
          <w:b/>
          <w:sz w:val="24"/>
          <w:szCs w:val="24"/>
        </w:rPr>
        <w:t>.</w:t>
      </w:r>
      <w:r w:rsidRPr="00801A9B">
        <w:rPr>
          <w:rFonts w:ascii="Times New Roman" w:hAnsi="Times New Roman" w:cs="Times New Roman"/>
          <w:b/>
          <w:sz w:val="24"/>
          <w:szCs w:val="24"/>
          <w:lang w:val="id-ID"/>
        </w:rPr>
        <w:t>k</w:t>
      </w:r>
      <w:r w:rsidRPr="00801A9B">
        <w:rPr>
          <w:rFonts w:ascii="Times New Roman" w:hAnsi="Times New Roman" w:cs="Times New Roman"/>
          <w:b/>
          <w:sz w:val="24"/>
          <w:szCs w:val="24"/>
        </w:rPr>
        <w:t>n</w:t>
      </w:r>
      <w:r w:rsidRPr="00801A9B">
        <w:rPr>
          <w:rFonts w:ascii="Times New Roman" w:hAnsi="Times New Roman" w:cs="Times New Roman"/>
          <w:sz w:val="24"/>
          <w:szCs w:val="24"/>
          <w:lang w:val="id-ID"/>
        </w:rPr>
        <w:t xml:space="preserve"> selaku Pembina Yayasan Pendidikan Islam Mega Rezky Makassar</w:t>
      </w:r>
      <w:r>
        <w:rPr>
          <w:rFonts w:ascii="Times New Roman" w:hAnsi="Times New Roman" w:cs="Times New Roman"/>
          <w:sz w:val="24"/>
          <w:szCs w:val="24"/>
        </w:rPr>
        <w:t xml:space="preserve"> </w:t>
      </w:r>
    </w:p>
    <w:p w14:paraId="3479F3EA" w14:textId="2A075832" w:rsidR="00C84A7C" w:rsidRPr="00957BD0" w:rsidRDefault="0078364C" w:rsidP="002259F5">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1514C1">
        <w:rPr>
          <w:rFonts w:ascii="Times New Roman" w:hAnsi="Times New Roman" w:cs="Times New Roman"/>
          <w:sz w:val="24"/>
          <w:szCs w:val="24"/>
          <w:lang w:val="id-ID"/>
        </w:rPr>
        <w:t xml:space="preserve">Bapak </w:t>
      </w:r>
      <w:r w:rsidR="00C84A7C" w:rsidRPr="00801A9B">
        <w:rPr>
          <w:rFonts w:ascii="Times New Roman" w:hAnsi="Times New Roman" w:cs="Times New Roman"/>
          <w:sz w:val="24"/>
          <w:szCs w:val="24"/>
          <w:lang w:val="id-ID"/>
        </w:rPr>
        <w:t xml:space="preserve"> </w:t>
      </w:r>
      <w:r w:rsidR="00BA656B" w:rsidRPr="001514C1">
        <w:rPr>
          <w:rFonts w:ascii="Times New Roman" w:hAnsi="Times New Roman" w:cs="Times New Roman"/>
          <w:b/>
          <w:sz w:val="24"/>
          <w:szCs w:val="24"/>
          <w:lang w:val="id-ID"/>
        </w:rPr>
        <w:t xml:space="preserve">Adv. </w:t>
      </w:r>
      <w:r w:rsidRPr="001514C1">
        <w:rPr>
          <w:rFonts w:ascii="Times New Roman" w:hAnsi="Times New Roman" w:cs="Times New Roman"/>
          <w:b/>
          <w:sz w:val="24"/>
          <w:szCs w:val="24"/>
          <w:lang w:val="id-ID"/>
        </w:rPr>
        <w:t>Mochammad Noer Alim Qalby, SH., L</w:t>
      </w:r>
      <w:r w:rsidR="00BA656B" w:rsidRPr="001514C1">
        <w:rPr>
          <w:rFonts w:ascii="Times New Roman" w:hAnsi="Times New Roman" w:cs="Times New Roman"/>
          <w:b/>
          <w:sz w:val="24"/>
          <w:szCs w:val="24"/>
          <w:lang w:val="id-ID"/>
        </w:rPr>
        <w:t>.</w:t>
      </w:r>
      <w:r w:rsidR="002259F5" w:rsidRPr="001514C1">
        <w:rPr>
          <w:rFonts w:ascii="Times New Roman" w:hAnsi="Times New Roman" w:cs="Times New Roman"/>
          <w:b/>
          <w:sz w:val="24"/>
          <w:szCs w:val="24"/>
          <w:lang w:val="id-ID"/>
        </w:rPr>
        <w:t>L</w:t>
      </w:r>
      <w:r w:rsidRPr="001514C1">
        <w:rPr>
          <w:rFonts w:ascii="Times New Roman" w:hAnsi="Times New Roman" w:cs="Times New Roman"/>
          <w:b/>
          <w:sz w:val="24"/>
          <w:szCs w:val="24"/>
          <w:lang w:val="id-ID"/>
        </w:rPr>
        <w:t xml:space="preserve">M </w:t>
      </w:r>
      <w:r w:rsidR="00C84A7C" w:rsidRPr="00801A9B">
        <w:rPr>
          <w:rFonts w:ascii="Times New Roman" w:hAnsi="Times New Roman" w:cs="Times New Roman"/>
          <w:sz w:val="24"/>
          <w:szCs w:val="24"/>
          <w:lang w:val="id-ID"/>
        </w:rPr>
        <w:t>Selaku Ketua Yayasan Pendidikan Islam Mega Rezky Makassar.</w:t>
      </w:r>
    </w:p>
    <w:p w14:paraId="458F1ED1" w14:textId="77777777" w:rsidR="00C84A7C" w:rsidRPr="00801A9B" w:rsidRDefault="00C84A7C"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801A9B">
        <w:rPr>
          <w:rFonts w:ascii="Times New Roman" w:hAnsi="Times New Roman" w:cs="Times New Roman"/>
          <w:sz w:val="24"/>
          <w:szCs w:val="24"/>
          <w:lang w:val="id-ID"/>
        </w:rPr>
        <w:t>Bapak</w:t>
      </w:r>
      <w:r w:rsidRPr="00801A9B">
        <w:rPr>
          <w:rFonts w:ascii="Times New Roman" w:hAnsi="Times New Roman" w:cs="Times New Roman"/>
          <w:b/>
          <w:sz w:val="24"/>
          <w:szCs w:val="24"/>
          <w:lang w:val="id-ID"/>
        </w:rPr>
        <w:t xml:space="preserve"> Prof. Dr.</w:t>
      </w:r>
      <w:r w:rsidR="0078364C" w:rsidRPr="001514C1">
        <w:rPr>
          <w:rFonts w:ascii="Times New Roman" w:hAnsi="Times New Roman" w:cs="Times New Roman"/>
          <w:b/>
          <w:sz w:val="24"/>
          <w:szCs w:val="24"/>
          <w:lang w:val="de-DE"/>
        </w:rPr>
        <w:t xml:space="preserve"> H.</w:t>
      </w:r>
      <w:r w:rsidRPr="00801A9B">
        <w:rPr>
          <w:rFonts w:ascii="Times New Roman" w:hAnsi="Times New Roman" w:cs="Times New Roman"/>
          <w:b/>
          <w:sz w:val="24"/>
          <w:szCs w:val="24"/>
          <w:lang w:val="id-ID"/>
        </w:rPr>
        <w:t xml:space="preserve"> </w:t>
      </w:r>
      <w:r w:rsidRPr="001514C1">
        <w:rPr>
          <w:rFonts w:ascii="Times New Roman" w:hAnsi="Times New Roman" w:cs="Times New Roman"/>
          <w:b/>
          <w:sz w:val="24"/>
          <w:szCs w:val="24"/>
          <w:lang w:val="de-DE"/>
        </w:rPr>
        <w:t>Anwar Ramli, SE., M.Si</w:t>
      </w:r>
      <w:r w:rsidRPr="00801A9B">
        <w:rPr>
          <w:rFonts w:ascii="Times New Roman" w:hAnsi="Times New Roman" w:cs="Times New Roman"/>
          <w:sz w:val="24"/>
          <w:szCs w:val="24"/>
          <w:lang w:val="id-ID"/>
        </w:rPr>
        <w:t>.</w:t>
      </w:r>
      <w:r w:rsidRPr="001514C1">
        <w:rPr>
          <w:rFonts w:ascii="Times New Roman" w:hAnsi="Times New Roman" w:cs="Times New Roman"/>
          <w:sz w:val="24"/>
          <w:szCs w:val="24"/>
          <w:lang w:val="de-DE"/>
        </w:rPr>
        <w:t>,</w:t>
      </w:r>
      <w:r w:rsidRPr="00801A9B">
        <w:rPr>
          <w:rFonts w:ascii="Times New Roman" w:hAnsi="Times New Roman" w:cs="Times New Roman"/>
          <w:sz w:val="24"/>
          <w:szCs w:val="24"/>
          <w:lang w:val="id-ID"/>
        </w:rPr>
        <w:t xml:space="preserve"> Selaku Rektor Universitas Megarezky.</w:t>
      </w:r>
    </w:p>
    <w:p w14:paraId="1E9E045B" w14:textId="77777777" w:rsidR="00C84A7C" w:rsidRPr="00801A9B" w:rsidRDefault="00C84A7C"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801A9B">
        <w:rPr>
          <w:rFonts w:ascii="Times New Roman" w:hAnsi="Times New Roman" w:cs="Times New Roman"/>
          <w:sz w:val="24"/>
          <w:szCs w:val="24"/>
          <w:lang w:val="id-ID"/>
        </w:rPr>
        <w:lastRenderedPageBreak/>
        <w:t>Ibu</w:t>
      </w:r>
      <w:r w:rsidRPr="00801A9B">
        <w:rPr>
          <w:rFonts w:ascii="Times New Roman" w:hAnsi="Times New Roman" w:cs="Times New Roman"/>
          <w:b/>
          <w:sz w:val="24"/>
          <w:szCs w:val="24"/>
          <w:lang w:val="id-ID"/>
        </w:rPr>
        <w:t xml:space="preserve"> Prof. Dr. Dra.</w:t>
      </w:r>
      <w:r w:rsidR="0078364C" w:rsidRPr="0078364C">
        <w:rPr>
          <w:rFonts w:ascii="Times New Roman" w:hAnsi="Times New Roman" w:cs="Times New Roman"/>
          <w:b/>
          <w:sz w:val="24"/>
          <w:szCs w:val="24"/>
        </w:rPr>
        <w:t xml:space="preserve"> </w:t>
      </w:r>
      <w:r w:rsidR="00392A9E">
        <w:rPr>
          <w:rFonts w:ascii="Times New Roman" w:hAnsi="Times New Roman" w:cs="Times New Roman"/>
          <w:b/>
          <w:sz w:val="24"/>
          <w:szCs w:val="24"/>
        </w:rPr>
        <w:t>a</w:t>
      </w:r>
      <w:r w:rsidR="0078364C" w:rsidRPr="00801A9B">
        <w:rPr>
          <w:rFonts w:ascii="Times New Roman" w:hAnsi="Times New Roman" w:cs="Times New Roman"/>
          <w:b/>
          <w:sz w:val="24"/>
          <w:szCs w:val="24"/>
        </w:rPr>
        <w:t>pt</w:t>
      </w:r>
      <w:r w:rsidR="0078364C">
        <w:rPr>
          <w:rFonts w:ascii="Times New Roman" w:hAnsi="Times New Roman" w:cs="Times New Roman"/>
          <w:b/>
          <w:sz w:val="24"/>
          <w:szCs w:val="24"/>
        </w:rPr>
        <w:t>.</w:t>
      </w:r>
      <w:r w:rsidRPr="00801A9B">
        <w:rPr>
          <w:rFonts w:ascii="Times New Roman" w:hAnsi="Times New Roman" w:cs="Times New Roman"/>
          <w:b/>
          <w:sz w:val="24"/>
          <w:szCs w:val="24"/>
        </w:rPr>
        <w:t xml:space="preserve"> </w:t>
      </w:r>
      <w:r w:rsidRPr="00801A9B">
        <w:rPr>
          <w:rFonts w:ascii="Times New Roman" w:hAnsi="Times New Roman" w:cs="Times New Roman"/>
          <w:b/>
          <w:sz w:val="24"/>
          <w:szCs w:val="24"/>
          <w:lang w:val="id-ID"/>
        </w:rPr>
        <w:t>Hj. Asnah Marzu</w:t>
      </w:r>
      <w:r w:rsidRPr="001514C1">
        <w:rPr>
          <w:rFonts w:ascii="Times New Roman" w:hAnsi="Times New Roman" w:cs="Times New Roman"/>
          <w:b/>
          <w:sz w:val="24"/>
          <w:szCs w:val="24"/>
          <w:lang w:val="de-DE"/>
        </w:rPr>
        <w:t>k</w:t>
      </w:r>
      <w:r w:rsidRPr="00801A9B">
        <w:rPr>
          <w:rFonts w:ascii="Times New Roman" w:hAnsi="Times New Roman" w:cs="Times New Roman"/>
          <w:b/>
          <w:sz w:val="24"/>
          <w:szCs w:val="24"/>
          <w:lang w:val="id-ID"/>
        </w:rPr>
        <w:t>i., M.Si</w:t>
      </w:r>
      <w:r w:rsidRPr="00801A9B">
        <w:rPr>
          <w:rFonts w:ascii="Times New Roman" w:hAnsi="Times New Roman" w:cs="Times New Roman"/>
          <w:sz w:val="24"/>
          <w:szCs w:val="24"/>
          <w:lang w:val="id-ID"/>
        </w:rPr>
        <w:t>.</w:t>
      </w:r>
      <w:r w:rsidRPr="001514C1">
        <w:rPr>
          <w:rFonts w:ascii="Times New Roman" w:hAnsi="Times New Roman" w:cs="Times New Roman"/>
          <w:sz w:val="24"/>
          <w:szCs w:val="24"/>
          <w:lang w:val="de-DE"/>
        </w:rPr>
        <w:t xml:space="preserve"> </w:t>
      </w:r>
      <w:r w:rsidRPr="00801A9B">
        <w:rPr>
          <w:rFonts w:ascii="Times New Roman" w:hAnsi="Times New Roman" w:cs="Times New Roman"/>
          <w:sz w:val="24"/>
          <w:szCs w:val="24"/>
          <w:lang w:val="id-ID"/>
        </w:rPr>
        <w:t>selaku Dekan Fakultas Teknologi Kesehatan</w:t>
      </w:r>
    </w:p>
    <w:p w14:paraId="2F19D507" w14:textId="77777777" w:rsidR="00C84A7C" w:rsidRPr="00801A9B" w:rsidRDefault="00C84A7C"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801A9B">
        <w:rPr>
          <w:rFonts w:ascii="Times New Roman" w:hAnsi="Times New Roman" w:cs="Times New Roman"/>
          <w:sz w:val="24"/>
          <w:szCs w:val="24"/>
          <w:lang w:val="id-ID"/>
        </w:rPr>
        <w:t>Ibu</w:t>
      </w:r>
      <w:r w:rsidRPr="00801A9B">
        <w:rPr>
          <w:rFonts w:ascii="Times New Roman" w:hAnsi="Times New Roman" w:cs="Times New Roman"/>
          <w:b/>
          <w:sz w:val="24"/>
          <w:szCs w:val="24"/>
          <w:lang w:val="id-ID"/>
        </w:rPr>
        <w:t xml:space="preserve"> Resi Agestia Waji, S.Si.,</w:t>
      </w:r>
      <w:r w:rsidRPr="00801A9B">
        <w:rPr>
          <w:rFonts w:ascii="Times New Roman" w:hAnsi="Times New Roman" w:cs="Times New Roman"/>
          <w:b/>
          <w:sz w:val="24"/>
          <w:szCs w:val="24"/>
        </w:rPr>
        <w:t xml:space="preserve"> </w:t>
      </w:r>
      <w:r w:rsidRPr="00801A9B">
        <w:rPr>
          <w:rFonts w:ascii="Times New Roman" w:hAnsi="Times New Roman" w:cs="Times New Roman"/>
          <w:b/>
          <w:sz w:val="24"/>
          <w:szCs w:val="24"/>
          <w:lang w:val="id-ID"/>
        </w:rPr>
        <w:t>M.Si</w:t>
      </w:r>
      <w:r w:rsidRPr="00801A9B">
        <w:rPr>
          <w:rFonts w:ascii="Times New Roman" w:hAnsi="Times New Roman" w:cs="Times New Roman"/>
          <w:sz w:val="24"/>
          <w:szCs w:val="24"/>
          <w:lang w:val="id-ID"/>
        </w:rPr>
        <w:t>. selaku Ketua Program Studi D-III Teknologi Laboratorium Medis</w:t>
      </w:r>
    </w:p>
    <w:p w14:paraId="0D0E2957" w14:textId="2F18994D" w:rsidR="009F4B80" w:rsidRPr="00801A9B" w:rsidRDefault="009F4B80" w:rsidP="00C7360E">
      <w:pPr>
        <w:pStyle w:val="ListParagraph"/>
        <w:numPr>
          <w:ilvl w:val="0"/>
          <w:numId w:val="1"/>
        </w:numPr>
        <w:tabs>
          <w:tab w:val="left" w:pos="567"/>
          <w:tab w:val="left" w:pos="1701"/>
        </w:tabs>
        <w:spacing w:after="0" w:line="480" w:lineRule="auto"/>
        <w:ind w:left="567" w:hanging="567"/>
        <w:jc w:val="both"/>
        <w:rPr>
          <w:rFonts w:ascii="Times New Roman" w:hAnsi="Times New Roman" w:cs="Times New Roman"/>
          <w:sz w:val="24"/>
          <w:szCs w:val="24"/>
          <w:lang w:val="id-ID"/>
        </w:rPr>
      </w:pPr>
      <w:r w:rsidRPr="001514C1">
        <w:rPr>
          <w:rFonts w:ascii="Times New Roman" w:hAnsi="Times New Roman" w:cs="Times New Roman"/>
          <w:sz w:val="24"/>
          <w:szCs w:val="24"/>
          <w:lang w:val="id-ID"/>
        </w:rPr>
        <w:t xml:space="preserve">Ibu </w:t>
      </w:r>
      <w:r w:rsidRPr="001514C1">
        <w:rPr>
          <w:rFonts w:ascii="Times New Roman" w:hAnsi="Times New Roman" w:cs="Times New Roman"/>
          <w:b/>
          <w:sz w:val="24"/>
          <w:szCs w:val="24"/>
          <w:lang w:val="id-ID"/>
        </w:rPr>
        <w:t>Fitriana, S.Si.,M.Kes</w:t>
      </w:r>
      <w:r w:rsidRPr="001514C1">
        <w:rPr>
          <w:rFonts w:ascii="Times New Roman" w:hAnsi="Times New Roman" w:cs="Times New Roman"/>
          <w:sz w:val="24"/>
          <w:szCs w:val="24"/>
          <w:lang w:val="id-ID"/>
        </w:rPr>
        <w:t xml:space="preserve">. selaku penasehat akademik (PA) </w:t>
      </w:r>
      <w:r w:rsidRPr="00801A9B">
        <w:rPr>
          <w:rFonts w:ascii="Times New Roman" w:hAnsi="Times New Roman" w:cs="Times New Roman"/>
          <w:sz w:val="24"/>
          <w:szCs w:val="24"/>
          <w:lang w:val="id-ID"/>
        </w:rPr>
        <w:t>saya</w:t>
      </w:r>
      <w:r w:rsidRPr="001514C1">
        <w:rPr>
          <w:rFonts w:ascii="Times New Roman" w:hAnsi="Times New Roman" w:cs="Times New Roman"/>
          <w:sz w:val="24"/>
          <w:szCs w:val="24"/>
          <w:lang w:val="id-ID"/>
        </w:rPr>
        <w:t>,</w:t>
      </w:r>
      <w:r w:rsidRPr="00801A9B">
        <w:rPr>
          <w:rFonts w:ascii="Times New Roman" w:hAnsi="Times New Roman" w:cs="Times New Roman"/>
          <w:sz w:val="24"/>
          <w:szCs w:val="24"/>
          <w:lang w:val="id-ID"/>
        </w:rPr>
        <w:t xml:space="preserve"> yang telah membimbing serta memberi motivasi dari awal perkuliahan sampai penyusunan </w:t>
      </w:r>
      <w:r w:rsidR="00957BD0" w:rsidRPr="001514C1">
        <w:rPr>
          <w:sz w:val="24"/>
          <w:szCs w:val="24"/>
          <w:lang w:val="id-ID"/>
        </w:rPr>
        <w:t>Karya Tulis Ilmiah</w:t>
      </w:r>
      <w:r w:rsidR="00957BD0" w:rsidRPr="00801A9B">
        <w:rPr>
          <w:rFonts w:ascii="Times New Roman" w:hAnsi="Times New Roman" w:cs="Times New Roman"/>
          <w:sz w:val="24"/>
          <w:szCs w:val="24"/>
          <w:lang w:val="id-ID"/>
        </w:rPr>
        <w:t xml:space="preserve"> </w:t>
      </w:r>
      <w:r w:rsidRPr="00801A9B">
        <w:rPr>
          <w:rFonts w:ascii="Times New Roman" w:hAnsi="Times New Roman" w:cs="Times New Roman"/>
          <w:sz w:val="24"/>
          <w:szCs w:val="24"/>
          <w:lang w:val="id-ID"/>
        </w:rPr>
        <w:t>ini.</w:t>
      </w:r>
    </w:p>
    <w:p w14:paraId="7354A021" w14:textId="2C3FCD97" w:rsidR="001C39D5" w:rsidRPr="009F4B80" w:rsidRDefault="001C39D5"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801A9B">
        <w:rPr>
          <w:rFonts w:ascii="Times New Roman" w:hAnsi="Times New Roman" w:cs="Times New Roman"/>
          <w:sz w:val="24"/>
          <w:szCs w:val="24"/>
          <w:lang w:val="id-ID"/>
        </w:rPr>
        <w:t>Bapak</w:t>
      </w:r>
      <w:r w:rsidRPr="00801A9B">
        <w:rPr>
          <w:rFonts w:ascii="Times New Roman" w:hAnsi="Times New Roman" w:cs="Times New Roman"/>
          <w:b/>
          <w:sz w:val="24"/>
          <w:szCs w:val="24"/>
          <w:lang w:val="id-ID"/>
        </w:rPr>
        <w:t xml:space="preserve"> Dr. Subair, M.Si.,</w:t>
      </w:r>
      <w:r w:rsidRPr="001514C1">
        <w:rPr>
          <w:rFonts w:ascii="Times New Roman" w:hAnsi="Times New Roman" w:cs="Times New Roman"/>
          <w:b/>
          <w:sz w:val="24"/>
          <w:szCs w:val="24"/>
          <w:lang w:val="id-ID"/>
        </w:rPr>
        <w:t xml:space="preserve"> </w:t>
      </w:r>
      <w:r w:rsidRPr="00801A9B">
        <w:rPr>
          <w:rFonts w:ascii="Times New Roman" w:hAnsi="Times New Roman" w:cs="Times New Roman"/>
          <w:b/>
          <w:sz w:val="24"/>
          <w:szCs w:val="24"/>
          <w:lang w:val="id-ID"/>
        </w:rPr>
        <w:t>M.Kes</w:t>
      </w:r>
      <w:r w:rsidRPr="00801A9B">
        <w:rPr>
          <w:rFonts w:ascii="Times New Roman" w:hAnsi="Times New Roman" w:cs="Times New Roman"/>
          <w:sz w:val="24"/>
          <w:szCs w:val="24"/>
          <w:lang w:val="id-ID"/>
        </w:rPr>
        <w:t xml:space="preserve">. selaku pembimbing I yang telah membimbing peneliti dalam menyelesaikan penyusunan </w:t>
      </w:r>
      <w:r w:rsidR="00957BD0" w:rsidRPr="001514C1">
        <w:rPr>
          <w:sz w:val="24"/>
          <w:szCs w:val="24"/>
          <w:lang w:val="id-ID"/>
        </w:rPr>
        <w:t>Karya Tulis Ilmiah</w:t>
      </w:r>
      <w:r w:rsidR="00957BD0" w:rsidRPr="001514C1">
        <w:rPr>
          <w:rFonts w:ascii="Times New Roman" w:hAnsi="Times New Roman" w:cs="Times New Roman"/>
          <w:sz w:val="24"/>
          <w:szCs w:val="24"/>
          <w:lang w:val="id-ID"/>
        </w:rPr>
        <w:t xml:space="preserve"> </w:t>
      </w:r>
      <w:r w:rsidRPr="001514C1">
        <w:rPr>
          <w:rFonts w:ascii="Times New Roman" w:hAnsi="Times New Roman" w:cs="Times New Roman"/>
          <w:sz w:val="24"/>
          <w:szCs w:val="24"/>
          <w:lang w:val="id-ID"/>
        </w:rPr>
        <w:t>ini.</w:t>
      </w:r>
    </w:p>
    <w:p w14:paraId="109014AB" w14:textId="72279D7C" w:rsidR="009F4B80" w:rsidRPr="00845E56" w:rsidRDefault="009F4B80"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1514C1">
        <w:rPr>
          <w:rFonts w:ascii="Times New Roman" w:hAnsi="Times New Roman" w:cs="Times New Roman"/>
          <w:sz w:val="24"/>
          <w:szCs w:val="24"/>
          <w:lang w:val="id-ID"/>
        </w:rPr>
        <w:t xml:space="preserve">Ibu </w:t>
      </w:r>
      <w:r w:rsidR="00741DFE" w:rsidRPr="00801A9B">
        <w:rPr>
          <w:rFonts w:ascii="Times New Roman" w:hAnsi="Times New Roman" w:cs="Times New Roman"/>
          <w:b/>
          <w:sz w:val="24"/>
          <w:szCs w:val="24"/>
          <w:lang w:val="id-ID"/>
        </w:rPr>
        <w:t>Resi Agestia Waji, S.Si.,</w:t>
      </w:r>
      <w:r w:rsidR="00741DFE" w:rsidRPr="001514C1">
        <w:rPr>
          <w:rFonts w:ascii="Times New Roman" w:hAnsi="Times New Roman" w:cs="Times New Roman"/>
          <w:b/>
          <w:sz w:val="24"/>
          <w:szCs w:val="24"/>
          <w:lang w:val="id-ID"/>
        </w:rPr>
        <w:t xml:space="preserve"> </w:t>
      </w:r>
      <w:r w:rsidR="00741DFE" w:rsidRPr="00801A9B">
        <w:rPr>
          <w:rFonts w:ascii="Times New Roman" w:hAnsi="Times New Roman" w:cs="Times New Roman"/>
          <w:b/>
          <w:sz w:val="24"/>
          <w:szCs w:val="24"/>
          <w:lang w:val="id-ID"/>
        </w:rPr>
        <w:t>M.Si</w:t>
      </w:r>
      <w:r w:rsidRPr="001514C1">
        <w:rPr>
          <w:rFonts w:ascii="Times New Roman" w:hAnsi="Times New Roman" w:cs="Times New Roman"/>
          <w:sz w:val="24"/>
          <w:szCs w:val="24"/>
          <w:lang w:val="id-ID"/>
        </w:rPr>
        <w:t xml:space="preserve">. </w:t>
      </w:r>
      <w:r w:rsidRPr="00801A9B">
        <w:rPr>
          <w:rFonts w:ascii="Times New Roman" w:hAnsi="Times New Roman" w:cs="Times New Roman"/>
          <w:sz w:val="24"/>
          <w:szCs w:val="24"/>
          <w:lang w:val="id-ID"/>
        </w:rPr>
        <w:t>selaku pembimbing I</w:t>
      </w:r>
      <w:r w:rsidRPr="001514C1">
        <w:rPr>
          <w:rFonts w:ascii="Times New Roman" w:hAnsi="Times New Roman" w:cs="Times New Roman"/>
          <w:sz w:val="24"/>
          <w:szCs w:val="24"/>
          <w:lang w:val="id-ID"/>
        </w:rPr>
        <w:t>I</w:t>
      </w:r>
      <w:r w:rsidRPr="00801A9B">
        <w:rPr>
          <w:rFonts w:ascii="Times New Roman" w:hAnsi="Times New Roman" w:cs="Times New Roman"/>
          <w:sz w:val="24"/>
          <w:szCs w:val="24"/>
          <w:lang w:val="id-ID"/>
        </w:rPr>
        <w:t xml:space="preserve"> yang telah membimbing peneliti dalam menyelesaikan penyusunan </w:t>
      </w:r>
      <w:r w:rsidR="00957BD0" w:rsidRPr="001514C1">
        <w:rPr>
          <w:sz w:val="24"/>
          <w:szCs w:val="24"/>
          <w:lang w:val="id-ID"/>
        </w:rPr>
        <w:t>Karya Tulis Ilmiah</w:t>
      </w:r>
      <w:r w:rsidR="00957BD0" w:rsidRPr="001514C1">
        <w:rPr>
          <w:rFonts w:ascii="Times New Roman" w:hAnsi="Times New Roman" w:cs="Times New Roman"/>
          <w:sz w:val="24"/>
          <w:szCs w:val="24"/>
          <w:lang w:val="id-ID"/>
        </w:rPr>
        <w:t xml:space="preserve"> </w:t>
      </w:r>
      <w:r w:rsidRPr="001514C1">
        <w:rPr>
          <w:rFonts w:ascii="Times New Roman" w:hAnsi="Times New Roman" w:cs="Times New Roman"/>
          <w:sz w:val="24"/>
          <w:szCs w:val="24"/>
          <w:lang w:val="id-ID"/>
        </w:rPr>
        <w:t>ini.</w:t>
      </w:r>
    </w:p>
    <w:p w14:paraId="02758F35" w14:textId="6F3AE7BF" w:rsidR="00845E56" w:rsidRPr="00C703FB" w:rsidRDefault="00845E56" w:rsidP="00C703FB">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1514C1">
        <w:rPr>
          <w:rFonts w:ascii="Times New Roman" w:hAnsi="Times New Roman" w:cs="Times New Roman"/>
          <w:sz w:val="24"/>
          <w:szCs w:val="24"/>
          <w:lang w:val="id-ID"/>
        </w:rPr>
        <w:t xml:space="preserve">Ibu </w:t>
      </w:r>
      <w:r w:rsidRPr="001514C1">
        <w:rPr>
          <w:rFonts w:ascii="Times New Roman" w:hAnsi="Times New Roman" w:cs="Times New Roman"/>
          <w:b/>
          <w:sz w:val="24"/>
          <w:szCs w:val="24"/>
          <w:lang w:val="id-ID"/>
        </w:rPr>
        <w:t>Hartati</w:t>
      </w:r>
      <w:r w:rsidRPr="00801A9B">
        <w:rPr>
          <w:rFonts w:ascii="Times New Roman" w:hAnsi="Times New Roman" w:cs="Times New Roman"/>
          <w:b/>
          <w:sz w:val="24"/>
          <w:szCs w:val="24"/>
          <w:lang w:val="id-ID"/>
        </w:rPr>
        <w:t>, S.Si.,</w:t>
      </w:r>
      <w:r w:rsidRPr="001514C1">
        <w:rPr>
          <w:rFonts w:ascii="Times New Roman" w:hAnsi="Times New Roman" w:cs="Times New Roman"/>
          <w:b/>
          <w:sz w:val="24"/>
          <w:szCs w:val="24"/>
          <w:lang w:val="id-ID"/>
        </w:rPr>
        <w:t xml:space="preserve"> </w:t>
      </w:r>
      <w:r w:rsidRPr="00801A9B">
        <w:rPr>
          <w:rFonts w:ascii="Times New Roman" w:hAnsi="Times New Roman" w:cs="Times New Roman"/>
          <w:b/>
          <w:sz w:val="24"/>
          <w:szCs w:val="24"/>
          <w:lang w:val="id-ID"/>
        </w:rPr>
        <w:t>M.</w:t>
      </w:r>
      <w:r w:rsidRPr="001514C1">
        <w:rPr>
          <w:rFonts w:ascii="Times New Roman" w:hAnsi="Times New Roman" w:cs="Times New Roman"/>
          <w:b/>
          <w:sz w:val="24"/>
          <w:szCs w:val="24"/>
          <w:lang w:val="id-ID"/>
        </w:rPr>
        <w:t>Kes</w:t>
      </w:r>
      <w:r w:rsidRPr="001514C1">
        <w:rPr>
          <w:rFonts w:ascii="Times New Roman" w:hAnsi="Times New Roman" w:cs="Times New Roman"/>
          <w:sz w:val="24"/>
          <w:szCs w:val="24"/>
          <w:lang w:val="id-ID"/>
        </w:rPr>
        <w:t xml:space="preserve">. </w:t>
      </w:r>
      <w:r w:rsidRPr="00801A9B">
        <w:rPr>
          <w:rFonts w:ascii="Times New Roman" w:hAnsi="Times New Roman" w:cs="Times New Roman"/>
          <w:sz w:val="24"/>
          <w:szCs w:val="24"/>
          <w:lang w:val="id-ID"/>
        </w:rPr>
        <w:t xml:space="preserve">selaku </w:t>
      </w:r>
      <w:r w:rsidR="00C703FB" w:rsidRPr="001514C1">
        <w:rPr>
          <w:rFonts w:ascii="Times New Roman" w:hAnsi="Times New Roman" w:cs="Times New Roman"/>
          <w:sz w:val="24"/>
          <w:szCs w:val="24"/>
          <w:lang w:val="id-ID"/>
        </w:rPr>
        <w:t>penguji</w:t>
      </w:r>
      <w:r w:rsidR="00BB6947" w:rsidRPr="001514C1">
        <w:rPr>
          <w:rFonts w:ascii="Times New Roman" w:hAnsi="Times New Roman" w:cs="Times New Roman"/>
          <w:sz w:val="24"/>
          <w:szCs w:val="24"/>
          <w:lang w:val="id-ID"/>
        </w:rPr>
        <w:t xml:space="preserve"> utama</w:t>
      </w:r>
      <w:r w:rsidRPr="00801A9B">
        <w:rPr>
          <w:rFonts w:ascii="Times New Roman" w:hAnsi="Times New Roman" w:cs="Times New Roman"/>
          <w:sz w:val="24"/>
          <w:szCs w:val="24"/>
          <w:lang w:val="id-ID"/>
        </w:rPr>
        <w:t xml:space="preserve"> yang telah </w:t>
      </w:r>
      <w:r w:rsidR="00BB6947" w:rsidRPr="001514C1">
        <w:rPr>
          <w:rFonts w:ascii="Times New Roman" w:hAnsi="Times New Roman" w:cs="Times New Roman"/>
          <w:sz w:val="24"/>
          <w:szCs w:val="24"/>
          <w:lang w:val="id-ID"/>
        </w:rPr>
        <w:t xml:space="preserve">meluangkan waktu dan kesediaannya untuk memberikan saran dalam penyusunan </w:t>
      </w:r>
      <w:r w:rsidR="00957BD0" w:rsidRPr="001514C1">
        <w:rPr>
          <w:sz w:val="24"/>
          <w:szCs w:val="24"/>
          <w:lang w:val="id-ID"/>
        </w:rPr>
        <w:t>Karya Tulis Ilmiah</w:t>
      </w:r>
      <w:r w:rsidR="00BB6947" w:rsidRPr="001514C1">
        <w:rPr>
          <w:rFonts w:ascii="Times New Roman" w:hAnsi="Times New Roman" w:cs="Times New Roman"/>
          <w:sz w:val="24"/>
          <w:szCs w:val="24"/>
          <w:lang w:val="id-ID"/>
        </w:rPr>
        <w:t xml:space="preserve"> ini</w:t>
      </w:r>
    </w:p>
    <w:p w14:paraId="7303A8BC" w14:textId="77777777" w:rsidR="001C39D5" w:rsidRPr="00801A9B" w:rsidRDefault="001C39D5"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801A9B">
        <w:rPr>
          <w:rFonts w:ascii="Times New Roman" w:hAnsi="Times New Roman" w:cs="Times New Roman"/>
          <w:sz w:val="24"/>
          <w:szCs w:val="24"/>
          <w:lang w:val="id-ID"/>
        </w:rPr>
        <w:t>Ibu dan Bapak Dosen berserta Staf yang tidak sempat disebutkan satu persatu yang telah memberikan ilmunya dan membantu penulis selama mengikuti pendidikan.</w:t>
      </w:r>
    </w:p>
    <w:p w14:paraId="6E6D3540" w14:textId="77777777" w:rsidR="00741DFE" w:rsidRPr="00957BD0" w:rsidRDefault="001C39D5"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801A9B">
        <w:rPr>
          <w:rFonts w:ascii="Times New Roman" w:hAnsi="Times New Roman" w:cs="Times New Roman"/>
          <w:sz w:val="24"/>
          <w:szCs w:val="24"/>
        </w:rPr>
        <w:t xml:space="preserve">Saudara/i saya </w:t>
      </w:r>
      <w:r w:rsidRPr="00801A9B">
        <w:rPr>
          <w:rFonts w:ascii="Times New Roman" w:hAnsi="Times New Roman" w:cs="Times New Roman"/>
          <w:b/>
          <w:sz w:val="24"/>
          <w:szCs w:val="24"/>
        </w:rPr>
        <w:t>Reskianto Ponglangi, Je</w:t>
      </w:r>
      <w:r w:rsidR="00741DFE">
        <w:rPr>
          <w:rFonts w:ascii="Times New Roman" w:hAnsi="Times New Roman" w:cs="Times New Roman"/>
          <w:b/>
          <w:sz w:val="24"/>
          <w:szCs w:val="24"/>
        </w:rPr>
        <w:t xml:space="preserve">frian Rante Lino, Lenianti Pune, David Arruan Pakendek </w:t>
      </w:r>
      <w:r w:rsidRPr="00801A9B">
        <w:rPr>
          <w:rFonts w:ascii="Times New Roman" w:hAnsi="Times New Roman" w:cs="Times New Roman"/>
          <w:sz w:val="24"/>
          <w:szCs w:val="24"/>
        </w:rPr>
        <w:t>yang telah memberikan dukungan dan do’a selama pendidikan.</w:t>
      </w:r>
    </w:p>
    <w:p w14:paraId="6EA0B9E1" w14:textId="77777777" w:rsidR="001C39D5" w:rsidRPr="00741DFE" w:rsidRDefault="001C39D5" w:rsidP="00C7360E">
      <w:pPr>
        <w:pStyle w:val="ListParagraph"/>
        <w:numPr>
          <w:ilvl w:val="0"/>
          <w:numId w:val="1"/>
        </w:numPr>
        <w:tabs>
          <w:tab w:val="left" w:pos="1701"/>
        </w:tabs>
        <w:spacing w:after="0" w:line="480" w:lineRule="auto"/>
        <w:ind w:left="567" w:hanging="567"/>
        <w:jc w:val="both"/>
        <w:rPr>
          <w:rFonts w:ascii="Times New Roman" w:hAnsi="Times New Roman" w:cs="Times New Roman"/>
          <w:sz w:val="24"/>
          <w:szCs w:val="24"/>
          <w:lang w:val="id-ID"/>
        </w:rPr>
      </w:pPr>
      <w:r w:rsidRPr="00741DFE">
        <w:rPr>
          <w:rFonts w:ascii="Times New Roman" w:hAnsi="Times New Roman" w:cs="Times New Roman"/>
          <w:sz w:val="24"/>
          <w:szCs w:val="24"/>
          <w:lang w:val="id-ID"/>
        </w:rPr>
        <w:lastRenderedPageBreak/>
        <w:t>Rekan-rekan mahasiswa Program Studi D-III Teknologi Laboratorium Medis Fakultas Teknologi Kesehatan khususnya kelas 2</w:t>
      </w:r>
      <w:r w:rsidRPr="001514C1">
        <w:rPr>
          <w:rFonts w:ascii="Times New Roman" w:hAnsi="Times New Roman" w:cs="Times New Roman"/>
          <w:sz w:val="24"/>
          <w:szCs w:val="24"/>
          <w:lang w:val="id-ID"/>
        </w:rPr>
        <w:t>2B</w:t>
      </w:r>
      <w:r w:rsidRPr="00741DFE">
        <w:rPr>
          <w:rFonts w:ascii="Times New Roman" w:hAnsi="Times New Roman" w:cs="Times New Roman"/>
          <w:sz w:val="24"/>
          <w:szCs w:val="24"/>
          <w:lang w:val="id-ID"/>
        </w:rPr>
        <w:t xml:space="preserve"> yang telah memberi dukungan dan membantu selama ini.</w:t>
      </w:r>
    </w:p>
    <w:p w14:paraId="2707E0A7" w14:textId="7DD45B9D" w:rsidR="00C84A7C" w:rsidRPr="001514C1" w:rsidRDefault="001C39D5" w:rsidP="00C7360E">
      <w:pPr>
        <w:tabs>
          <w:tab w:val="left" w:pos="1701"/>
        </w:tabs>
        <w:spacing w:after="0" w:line="480" w:lineRule="auto"/>
        <w:ind w:firstLine="567"/>
        <w:jc w:val="both"/>
        <w:rPr>
          <w:rFonts w:ascii="Times New Roman" w:hAnsi="Times New Roman" w:cs="Times New Roman"/>
          <w:sz w:val="24"/>
          <w:szCs w:val="24"/>
          <w:shd w:val="clear" w:color="auto" w:fill="FFFFFF"/>
          <w:lang w:val="id-ID"/>
        </w:rPr>
      </w:pPr>
      <w:r w:rsidRPr="001514C1">
        <w:rPr>
          <w:rFonts w:ascii="Times New Roman" w:hAnsi="Times New Roman" w:cs="Times New Roman"/>
          <w:sz w:val="24"/>
          <w:szCs w:val="24"/>
          <w:lang w:val="id-ID"/>
        </w:rPr>
        <w:t>Penulis</w:t>
      </w:r>
      <w:r w:rsidRPr="001514C1">
        <w:rPr>
          <w:rFonts w:ascii="Times New Roman" w:hAnsi="Times New Roman" w:cs="Times New Roman"/>
          <w:sz w:val="24"/>
          <w:szCs w:val="24"/>
          <w:shd w:val="clear" w:color="auto" w:fill="FFFFFF"/>
          <w:lang w:val="id-ID"/>
        </w:rPr>
        <w:t xml:space="preserve"> menyadari </w:t>
      </w:r>
      <w:r w:rsidR="007338D8" w:rsidRPr="001514C1">
        <w:rPr>
          <w:rFonts w:ascii="Times New Roman" w:hAnsi="Times New Roman" w:cs="Times New Roman"/>
          <w:sz w:val="24"/>
          <w:szCs w:val="24"/>
          <w:lang w:val="id-ID"/>
        </w:rPr>
        <w:t>Karya Tulis Ilmiah</w:t>
      </w:r>
      <w:r w:rsidR="007338D8" w:rsidRPr="001514C1">
        <w:rPr>
          <w:rFonts w:ascii="Times New Roman" w:hAnsi="Times New Roman" w:cs="Times New Roman"/>
          <w:sz w:val="24"/>
          <w:szCs w:val="24"/>
          <w:shd w:val="clear" w:color="auto" w:fill="FFFFFF"/>
          <w:lang w:val="id-ID"/>
        </w:rPr>
        <w:t xml:space="preserve"> </w:t>
      </w:r>
      <w:r w:rsidRPr="001514C1">
        <w:rPr>
          <w:rFonts w:ascii="Times New Roman" w:hAnsi="Times New Roman" w:cs="Times New Roman"/>
          <w:sz w:val="24"/>
          <w:szCs w:val="24"/>
          <w:shd w:val="clear" w:color="auto" w:fill="FFFFFF"/>
          <w:lang w:val="id-ID"/>
        </w:rPr>
        <w:t xml:space="preserve">ini tidak luput dari berbagai kekurangan. Penulis mengharapkan saran dan kritik demi kesempurnaan dan perbaikannya sehingga akhirnya laporan </w:t>
      </w:r>
      <w:r w:rsidR="007338D8" w:rsidRPr="001514C1">
        <w:rPr>
          <w:rFonts w:ascii="Times New Roman" w:hAnsi="Times New Roman" w:cs="Times New Roman"/>
          <w:sz w:val="24"/>
          <w:szCs w:val="24"/>
          <w:lang w:val="id-ID"/>
        </w:rPr>
        <w:t xml:space="preserve">Karya Tulis Ilmiah </w:t>
      </w:r>
      <w:r w:rsidRPr="001514C1">
        <w:rPr>
          <w:rFonts w:ascii="Times New Roman" w:hAnsi="Times New Roman" w:cs="Times New Roman"/>
          <w:sz w:val="24"/>
          <w:szCs w:val="24"/>
          <w:shd w:val="clear" w:color="auto" w:fill="FFFFFF"/>
          <w:lang w:val="id-ID"/>
        </w:rPr>
        <w:t xml:space="preserve"> ini dapat memberikan manfaat bagi Pembaca.</w:t>
      </w:r>
    </w:p>
    <w:p w14:paraId="74424081" w14:textId="77777777" w:rsidR="00227024" w:rsidRPr="001514C1" w:rsidRDefault="00227024" w:rsidP="00C7360E">
      <w:pPr>
        <w:tabs>
          <w:tab w:val="left" w:pos="1701"/>
        </w:tabs>
        <w:spacing w:after="0" w:line="480" w:lineRule="auto"/>
        <w:ind w:firstLine="567"/>
        <w:jc w:val="both"/>
        <w:rPr>
          <w:rFonts w:ascii="Times New Roman" w:hAnsi="Times New Roman" w:cs="Times New Roman"/>
          <w:sz w:val="24"/>
          <w:szCs w:val="24"/>
          <w:shd w:val="clear" w:color="auto" w:fill="FFFFFF"/>
          <w:lang w:val="id-ID"/>
        </w:rPr>
      </w:pPr>
      <w:r w:rsidRPr="001514C1">
        <w:rPr>
          <w:rFonts w:ascii="Times New Roman" w:hAnsi="Times New Roman" w:cs="Times New Roman"/>
          <w:sz w:val="24"/>
          <w:szCs w:val="24"/>
          <w:shd w:val="clear" w:color="auto" w:fill="FFFFFF"/>
          <w:lang w:val="id-ID"/>
        </w:rPr>
        <w:tab/>
      </w:r>
    </w:p>
    <w:p w14:paraId="2CB18CE6" w14:textId="77777777" w:rsidR="00227024" w:rsidRDefault="00227024" w:rsidP="00C7360E">
      <w:pPr>
        <w:tabs>
          <w:tab w:val="left" w:pos="1701"/>
        </w:tabs>
        <w:spacing w:after="0" w:line="480" w:lineRule="auto"/>
        <w:ind w:left="5040"/>
        <w:rPr>
          <w:rFonts w:ascii="Times New Roman" w:hAnsi="Times New Roman" w:cs="Times New Roman"/>
          <w:sz w:val="24"/>
          <w:szCs w:val="24"/>
        </w:rPr>
      </w:pPr>
      <w:r w:rsidRPr="001514C1">
        <w:rPr>
          <w:rFonts w:ascii="Times New Roman" w:hAnsi="Times New Roman" w:cs="Times New Roman"/>
          <w:sz w:val="24"/>
          <w:szCs w:val="24"/>
          <w:shd w:val="clear" w:color="auto" w:fill="FFFFFF"/>
          <w:lang w:val="id-ID"/>
        </w:rPr>
        <w:t xml:space="preserve">    </w:t>
      </w:r>
      <w:r w:rsidR="00BB6947">
        <w:rPr>
          <w:rFonts w:ascii="Times New Roman" w:hAnsi="Times New Roman" w:cs="Times New Roman"/>
          <w:sz w:val="24"/>
          <w:szCs w:val="24"/>
          <w:lang w:val="id-ID"/>
        </w:rPr>
        <w:t>Makassar</w:t>
      </w:r>
      <w:r w:rsidR="00BB6947">
        <w:rPr>
          <w:rFonts w:ascii="Times New Roman" w:hAnsi="Times New Roman" w:cs="Times New Roman"/>
          <w:sz w:val="24"/>
          <w:szCs w:val="24"/>
        </w:rPr>
        <w:t>, 27 Mei</w:t>
      </w:r>
      <w:r w:rsidR="00765D7B">
        <w:rPr>
          <w:rFonts w:ascii="Times New Roman" w:hAnsi="Times New Roman" w:cs="Times New Roman"/>
          <w:sz w:val="24"/>
          <w:szCs w:val="24"/>
        </w:rPr>
        <w:t xml:space="preserve"> </w:t>
      </w:r>
      <w:r w:rsidRPr="00801A9B">
        <w:rPr>
          <w:rFonts w:ascii="Times New Roman" w:hAnsi="Times New Roman" w:cs="Times New Roman"/>
          <w:sz w:val="24"/>
          <w:szCs w:val="24"/>
          <w:lang w:val="id-ID"/>
        </w:rPr>
        <w:t>202</w:t>
      </w:r>
      <w:r w:rsidR="00765D7B">
        <w:rPr>
          <w:rFonts w:ascii="Times New Roman" w:hAnsi="Times New Roman" w:cs="Times New Roman"/>
          <w:sz w:val="24"/>
          <w:szCs w:val="24"/>
        </w:rPr>
        <w:t>5</w:t>
      </w:r>
    </w:p>
    <w:p w14:paraId="32772D18" w14:textId="77777777" w:rsidR="00765D7B" w:rsidRDefault="00765D7B" w:rsidP="00BB6947">
      <w:pPr>
        <w:tabs>
          <w:tab w:val="left" w:pos="1701"/>
        </w:tabs>
        <w:spacing w:after="0" w:line="480" w:lineRule="auto"/>
        <w:ind w:left="5040"/>
        <w:rPr>
          <w:rFonts w:ascii="Times New Roman" w:hAnsi="Times New Roman" w:cs="Times New Roman"/>
          <w:b/>
          <w:i/>
          <w:sz w:val="24"/>
          <w:szCs w:val="24"/>
        </w:rPr>
      </w:pPr>
      <w:r>
        <w:rPr>
          <w:rFonts w:ascii="Times New Roman" w:hAnsi="Times New Roman" w:cs="Times New Roman"/>
          <w:b/>
          <w:i/>
          <w:sz w:val="24"/>
          <w:szCs w:val="24"/>
        </w:rPr>
        <w:tab/>
      </w:r>
      <w:r w:rsidRPr="00765D7B">
        <w:rPr>
          <w:rFonts w:ascii="Times New Roman" w:hAnsi="Times New Roman" w:cs="Times New Roman"/>
          <w:b/>
          <w:i/>
          <w:sz w:val="24"/>
          <w:szCs w:val="24"/>
        </w:rPr>
        <w:t>Penulis,</w:t>
      </w:r>
    </w:p>
    <w:p w14:paraId="2109CDE2" w14:textId="77777777" w:rsidR="00BB6947" w:rsidRPr="00765D7B" w:rsidRDefault="00BB6947" w:rsidP="00BB6947">
      <w:pPr>
        <w:tabs>
          <w:tab w:val="left" w:pos="1701"/>
        </w:tabs>
        <w:spacing w:after="0" w:line="480" w:lineRule="auto"/>
        <w:ind w:left="5040"/>
        <w:rPr>
          <w:rFonts w:ascii="Times New Roman" w:hAnsi="Times New Roman" w:cs="Times New Roman"/>
          <w:b/>
          <w:i/>
          <w:sz w:val="24"/>
          <w:szCs w:val="24"/>
        </w:rPr>
      </w:pPr>
    </w:p>
    <w:p w14:paraId="102C1A9D" w14:textId="77777777" w:rsidR="00227024" w:rsidRPr="00765D7B" w:rsidRDefault="00CF24D6" w:rsidP="00BB6947">
      <w:pPr>
        <w:tabs>
          <w:tab w:val="left" w:pos="1701"/>
        </w:tabs>
        <w:spacing w:after="0" w:line="480" w:lineRule="auto"/>
        <w:jc w:val="both"/>
        <w:rPr>
          <w:rFonts w:ascii="Times New Roman" w:hAnsi="Times New Roman" w:cs="Times New Roman"/>
          <w:bCs/>
          <w:sz w:val="24"/>
          <w:szCs w:val="24"/>
        </w:rPr>
      </w:pP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00BB6947">
        <w:rPr>
          <w:rFonts w:ascii="Times New Roman" w:hAnsi="Times New Roman" w:cs="Times New Roman"/>
          <w:bCs/>
          <w:sz w:val="24"/>
          <w:szCs w:val="24"/>
        </w:rPr>
        <w:t xml:space="preserve">     </w:t>
      </w:r>
      <w:r w:rsidRPr="00765D7B">
        <w:rPr>
          <w:rFonts w:ascii="Times New Roman" w:hAnsi="Times New Roman" w:cs="Times New Roman"/>
          <w:bCs/>
          <w:sz w:val="24"/>
          <w:szCs w:val="24"/>
        </w:rPr>
        <w:t>Elisabeth Sanggona</w:t>
      </w:r>
    </w:p>
    <w:p w14:paraId="0705C5C4" w14:textId="77777777" w:rsidR="00227024" w:rsidRPr="00801A9B" w:rsidRDefault="00227024" w:rsidP="00BB6947">
      <w:pPr>
        <w:tabs>
          <w:tab w:val="left" w:pos="1701"/>
        </w:tabs>
        <w:spacing w:after="0" w:line="480" w:lineRule="auto"/>
        <w:ind w:firstLine="567"/>
        <w:jc w:val="both"/>
        <w:rPr>
          <w:rFonts w:ascii="Times New Roman" w:hAnsi="Times New Roman" w:cs="Times New Roman"/>
          <w:sz w:val="24"/>
          <w:szCs w:val="24"/>
        </w:rPr>
      </w:pPr>
    </w:p>
    <w:p w14:paraId="0380A3AF" w14:textId="77777777" w:rsidR="00227024" w:rsidRPr="00801A9B" w:rsidRDefault="00227024" w:rsidP="00C7360E">
      <w:pPr>
        <w:tabs>
          <w:tab w:val="left" w:pos="1701"/>
        </w:tabs>
        <w:spacing w:after="0" w:line="360" w:lineRule="auto"/>
        <w:ind w:firstLine="567"/>
        <w:jc w:val="both"/>
        <w:rPr>
          <w:rFonts w:ascii="Times New Roman" w:hAnsi="Times New Roman" w:cs="Times New Roman"/>
          <w:sz w:val="24"/>
          <w:szCs w:val="24"/>
        </w:rPr>
      </w:pPr>
    </w:p>
    <w:p w14:paraId="79141BE1" w14:textId="77777777" w:rsidR="00227024" w:rsidRPr="00801A9B" w:rsidRDefault="00227024" w:rsidP="00C7360E">
      <w:pPr>
        <w:tabs>
          <w:tab w:val="left" w:pos="1701"/>
        </w:tabs>
        <w:spacing w:after="0" w:line="360" w:lineRule="auto"/>
        <w:ind w:firstLine="567"/>
        <w:jc w:val="both"/>
        <w:rPr>
          <w:rFonts w:ascii="Times New Roman" w:hAnsi="Times New Roman" w:cs="Times New Roman"/>
          <w:sz w:val="24"/>
          <w:szCs w:val="24"/>
        </w:rPr>
      </w:pPr>
    </w:p>
    <w:p w14:paraId="137E867E" w14:textId="77777777" w:rsidR="00227024" w:rsidRPr="00801A9B" w:rsidRDefault="00227024" w:rsidP="00C7360E">
      <w:pPr>
        <w:tabs>
          <w:tab w:val="left" w:pos="1701"/>
        </w:tabs>
        <w:spacing w:after="0" w:line="360" w:lineRule="auto"/>
        <w:ind w:firstLine="567"/>
        <w:jc w:val="both"/>
        <w:rPr>
          <w:rFonts w:ascii="Times New Roman" w:hAnsi="Times New Roman" w:cs="Times New Roman"/>
          <w:sz w:val="24"/>
          <w:szCs w:val="24"/>
        </w:rPr>
      </w:pPr>
    </w:p>
    <w:p w14:paraId="77FA5E12" w14:textId="77777777" w:rsidR="00227024" w:rsidRPr="00801A9B" w:rsidRDefault="00227024" w:rsidP="00C7360E">
      <w:pPr>
        <w:tabs>
          <w:tab w:val="left" w:pos="1701"/>
        </w:tabs>
        <w:spacing w:after="0" w:line="360" w:lineRule="auto"/>
        <w:ind w:firstLine="567"/>
        <w:jc w:val="both"/>
        <w:rPr>
          <w:rFonts w:ascii="Times New Roman" w:hAnsi="Times New Roman" w:cs="Times New Roman"/>
          <w:sz w:val="24"/>
          <w:szCs w:val="24"/>
        </w:rPr>
      </w:pPr>
    </w:p>
    <w:p w14:paraId="5AF7D19F" w14:textId="77777777" w:rsidR="00227024" w:rsidRPr="00801A9B" w:rsidRDefault="00227024" w:rsidP="00C7360E">
      <w:pPr>
        <w:tabs>
          <w:tab w:val="left" w:pos="1701"/>
        </w:tabs>
        <w:spacing w:after="0" w:line="360" w:lineRule="auto"/>
        <w:ind w:firstLine="567"/>
        <w:jc w:val="both"/>
        <w:rPr>
          <w:rFonts w:ascii="Times New Roman" w:hAnsi="Times New Roman" w:cs="Times New Roman"/>
          <w:sz w:val="24"/>
          <w:szCs w:val="24"/>
        </w:rPr>
      </w:pPr>
    </w:p>
    <w:p w14:paraId="7031AEFB" w14:textId="77777777" w:rsidR="00227024" w:rsidRPr="00801A9B" w:rsidRDefault="00227024" w:rsidP="00C7360E">
      <w:pPr>
        <w:tabs>
          <w:tab w:val="left" w:pos="1701"/>
        </w:tabs>
        <w:spacing w:after="0" w:line="360" w:lineRule="auto"/>
        <w:ind w:firstLine="567"/>
        <w:jc w:val="both"/>
        <w:rPr>
          <w:rFonts w:ascii="Times New Roman" w:hAnsi="Times New Roman" w:cs="Times New Roman"/>
          <w:sz w:val="24"/>
          <w:szCs w:val="24"/>
        </w:rPr>
      </w:pPr>
    </w:p>
    <w:p w14:paraId="3D12B471" w14:textId="77777777" w:rsidR="00227024" w:rsidRPr="00801A9B" w:rsidRDefault="00227024" w:rsidP="00C7360E">
      <w:pPr>
        <w:tabs>
          <w:tab w:val="left" w:pos="1701"/>
        </w:tabs>
        <w:spacing w:after="0" w:line="360" w:lineRule="auto"/>
        <w:ind w:firstLine="567"/>
        <w:jc w:val="both"/>
        <w:rPr>
          <w:rFonts w:ascii="Times New Roman" w:hAnsi="Times New Roman" w:cs="Times New Roman"/>
          <w:sz w:val="24"/>
          <w:szCs w:val="24"/>
        </w:rPr>
      </w:pPr>
    </w:p>
    <w:p w14:paraId="0F0DFA80" w14:textId="77777777" w:rsidR="002D5310" w:rsidRDefault="002D5310" w:rsidP="00C7360E">
      <w:pPr>
        <w:tabs>
          <w:tab w:val="left" w:pos="1701"/>
        </w:tabs>
        <w:spacing w:after="0" w:line="360" w:lineRule="auto"/>
        <w:jc w:val="both"/>
        <w:rPr>
          <w:rFonts w:ascii="Times New Roman" w:hAnsi="Times New Roman" w:cs="Times New Roman"/>
          <w:sz w:val="24"/>
          <w:szCs w:val="24"/>
        </w:rPr>
      </w:pPr>
    </w:p>
    <w:p w14:paraId="628F5595" w14:textId="77777777" w:rsidR="002D5310" w:rsidRDefault="002D5310" w:rsidP="00C7360E">
      <w:pPr>
        <w:tabs>
          <w:tab w:val="left" w:pos="1701"/>
        </w:tabs>
        <w:spacing w:after="0" w:line="360" w:lineRule="auto"/>
        <w:jc w:val="both"/>
        <w:rPr>
          <w:rFonts w:ascii="Times New Roman" w:hAnsi="Times New Roman" w:cs="Times New Roman"/>
          <w:sz w:val="24"/>
          <w:szCs w:val="24"/>
          <w:lang w:val="id-ID"/>
        </w:rPr>
      </w:pPr>
    </w:p>
    <w:p w14:paraId="05BC1492" w14:textId="77777777" w:rsidR="006C0195" w:rsidRDefault="006C0195" w:rsidP="00C7360E">
      <w:pPr>
        <w:tabs>
          <w:tab w:val="left" w:pos="1701"/>
        </w:tabs>
        <w:spacing w:after="0" w:line="360" w:lineRule="auto"/>
        <w:jc w:val="both"/>
        <w:rPr>
          <w:rFonts w:ascii="Times New Roman" w:hAnsi="Times New Roman" w:cs="Times New Roman"/>
          <w:sz w:val="24"/>
          <w:szCs w:val="24"/>
          <w:lang w:val="id-ID"/>
        </w:rPr>
      </w:pPr>
    </w:p>
    <w:p w14:paraId="1B6DD97E" w14:textId="77777777" w:rsidR="006C0195" w:rsidRDefault="006C0195" w:rsidP="00C7360E">
      <w:pPr>
        <w:tabs>
          <w:tab w:val="left" w:pos="1701"/>
        </w:tabs>
        <w:spacing w:after="0" w:line="360" w:lineRule="auto"/>
        <w:jc w:val="both"/>
        <w:rPr>
          <w:rFonts w:ascii="Times New Roman" w:hAnsi="Times New Roman" w:cs="Times New Roman"/>
          <w:sz w:val="24"/>
          <w:szCs w:val="24"/>
          <w:lang w:val="id-ID"/>
        </w:rPr>
      </w:pPr>
    </w:p>
    <w:p w14:paraId="603D6FF1" w14:textId="77777777" w:rsidR="006C0195" w:rsidRDefault="006C0195" w:rsidP="00C7360E">
      <w:pPr>
        <w:tabs>
          <w:tab w:val="left" w:pos="1701"/>
        </w:tabs>
        <w:spacing w:after="0" w:line="360" w:lineRule="auto"/>
        <w:jc w:val="both"/>
        <w:rPr>
          <w:rFonts w:ascii="Times New Roman" w:hAnsi="Times New Roman" w:cs="Times New Roman"/>
          <w:sz w:val="24"/>
          <w:szCs w:val="24"/>
          <w:lang w:val="id-ID"/>
        </w:rPr>
      </w:pPr>
    </w:p>
    <w:p w14:paraId="2FFC6118" w14:textId="77777777" w:rsidR="006C0195" w:rsidRPr="006C0195" w:rsidRDefault="006C0195" w:rsidP="00C7360E">
      <w:pPr>
        <w:tabs>
          <w:tab w:val="left" w:pos="1701"/>
        </w:tabs>
        <w:spacing w:after="0" w:line="360" w:lineRule="auto"/>
        <w:jc w:val="both"/>
        <w:rPr>
          <w:rFonts w:ascii="Times New Roman" w:hAnsi="Times New Roman" w:cs="Times New Roman"/>
          <w:sz w:val="24"/>
          <w:szCs w:val="24"/>
          <w:lang w:val="id-ID"/>
        </w:rPr>
      </w:pPr>
    </w:p>
    <w:p w14:paraId="255FF97B" w14:textId="73D68C18" w:rsidR="002D5310" w:rsidRPr="002D5310" w:rsidRDefault="002D5310" w:rsidP="002D5310">
      <w:pPr>
        <w:tabs>
          <w:tab w:val="left" w:pos="1701"/>
        </w:tabs>
        <w:spacing w:after="0" w:line="720" w:lineRule="auto"/>
        <w:jc w:val="center"/>
        <w:rPr>
          <w:rFonts w:ascii="Times New Roman" w:hAnsi="Times New Roman" w:cs="Times New Roman"/>
          <w:b/>
          <w:bCs/>
          <w:sz w:val="28"/>
          <w:szCs w:val="24"/>
        </w:rPr>
      </w:pPr>
      <w:r w:rsidRPr="002D5310">
        <w:rPr>
          <w:rFonts w:ascii="Times New Roman" w:hAnsi="Times New Roman" w:cs="Times New Roman"/>
          <w:b/>
          <w:bCs/>
          <w:sz w:val="28"/>
          <w:szCs w:val="24"/>
        </w:rPr>
        <w:lastRenderedPageBreak/>
        <w:t>ABSTRAK</w:t>
      </w:r>
    </w:p>
    <w:p w14:paraId="7326AA1B" w14:textId="4DAB800A" w:rsidR="00164FEB" w:rsidRDefault="00164FEB" w:rsidP="00164FEB">
      <w:pPr>
        <w:tabs>
          <w:tab w:val="left" w:pos="1701"/>
        </w:tabs>
        <w:spacing w:after="0" w:line="240" w:lineRule="auto"/>
        <w:jc w:val="both"/>
        <w:rPr>
          <w:sz w:val="24"/>
          <w:szCs w:val="24"/>
        </w:rPr>
      </w:pPr>
      <w:r>
        <w:rPr>
          <w:b/>
          <w:sz w:val="24"/>
          <w:szCs w:val="24"/>
        </w:rPr>
        <w:t>Elisabeth Sanggona (2025)</w:t>
      </w:r>
      <w:r>
        <w:rPr>
          <w:sz w:val="24"/>
          <w:szCs w:val="24"/>
        </w:rPr>
        <w:t xml:space="preserve">. </w:t>
      </w:r>
      <w:proofErr w:type="gramStart"/>
      <w:r>
        <w:rPr>
          <w:i/>
          <w:sz w:val="24"/>
          <w:szCs w:val="24"/>
          <w:highlight w:val="white"/>
        </w:rPr>
        <w:t>Deteksi  Staphylococcus</w:t>
      </w:r>
      <w:proofErr w:type="gramEnd"/>
      <w:r>
        <w:rPr>
          <w:i/>
          <w:sz w:val="24"/>
          <w:szCs w:val="24"/>
          <w:highlight w:val="white"/>
        </w:rPr>
        <w:t xml:space="preserve"> </w:t>
      </w:r>
      <w:r>
        <w:rPr>
          <w:i/>
          <w:sz w:val="24"/>
          <w:szCs w:val="24"/>
        </w:rPr>
        <w:t>saprophyticus</w:t>
      </w:r>
      <w:r>
        <w:rPr>
          <w:i/>
          <w:sz w:val="32"/>
          <w:szCs w:val="32"/>
        </w:rPr>
        <w:t xml:space="preserve"> </w:t>
      </w:r>
      <w:r>
        <w:rPr>
          <w:i/>
          <w:sz w:val="24"/>
          <w:szCs w:val="24"/>
          <w:highlight w:val="white"/>
        </w:rPr>
        <w:t xml:space="preserve">Pada </w:t>
      </w:r>
      <w:r w:rsidR="00AA1AEC">
        <w:rPr>
          <w:i/>
          <w:sz w:val="24"/>
          <w:szCs w:val="24"/>
          <w:highlight w:val="white"/>
        </w:rPr>
        <w:t xml:space="preserve">urin </w:t>
      </w:r>
      <w:r>
        <w:rPr>
          <w:i/>
          <w:sz w:val="24"/>
          <w:szCs w:val="24"/>
          <w:highlight w:val="white"/>
        </w:rPr>
        <w:t xml:space="preserve">Pekerja Seks Komersial Menggunakan Teknik </w:t>
      </w:r>
      <w:r w:rsidR="007338D8">
        <w:rPr>
          <w:i/>
          <w:sz w:val="24"/>
          <w:szCs w:val="24"/>
          <w:highlight w:val="white"/>
        </w:rPr>
        <w:t xml:space="preserve">Polymerase Chain Reaction </w:t>
      </w:r>
      <w:r>
        <w:rPr>
          <w:i/>
          <w:sz w:val="24"/>
          <w:szCs w:val="24"/>
          <w:highlight w:val="white"/>
        </w:rPr>
        <w:t>Di Kecamatan Mandalle Kabupaten Pangkajene Dan Kepulauan</w:t>
      </w:r>
      <w:r>
        <w:rPr>
          <w:sz w:val="24"/>
          <w:szCs w:val="24"/>
          <w:highlight w:val="white"/>
        </w:rPr>
        <w:t xml:space="preserve">. (Dibimbing oleh </w:t>
      </w:r>
      <w:r>
        <w:rPr>
          <w:b/>
          <w:sz w:val="24"/>
          <w:szCs w:val="24"/>
        </w:rPr>
        <w:t>Subair</w:t>
      </w:r>
      <w:r>
        <w:rPr>
          <w:sz w:val="24"/>
          <w:szCs w:val="24"/>
        </w:rPr>
        <w:t xml:space="preserve"> dan </w:t>
      </w:r>
      <w:r>
        <w:rPr>
          <w:b/>
          <w:sz w:val="24"/>
          <w:szCs w:val="24"/>
        </w:rPr>
        <w:t>Resi Agestia Waji</w:t>
      </w:r>
      <w:r>
        <w:rPr>
          <w:sz w:val="24"/>
          <w:szCs w:val="24"/>
        </w:rPr>
        <w:t>)</w:t>
      </w:r>
    </w:p>
    <w:p w14:paraId="2D58D5F4" w14:textId="77777777" w:rsidR="00164FEB" w:rsidRDefault="00164FEB" w:rsidP="00164FEB">
      <w:pPr>
        <w:tabs>
          <w:tab w:val="left" w:pos="1701"/>
        </w:tabs>
        <w:spacing w:after="0" w:line="240" w:lineRule="auto"/>
        <w:jc w:val="both"/>
        <w:rPr>
          <w:sz w:val="24"/>
          <w:szCs w:val="24"/>
        </w:rPr>
      </w:pPr>
    </w:p>
    <w:p w14:paraId="4414CD21" w14:textId="18488529" w:rsidR="00164FEB" w:rsidRPr="001514C1" w:rsidRDefault="00164FEB" w:rsidP="00164FEB">
      <w:pPr>
        <w:tabs>
          <w:tab w:val="left" w:pos="1701"/>
        </w:tabs>
        <w:spacing w:after="0" w:line="240" w:lineRule="auto"/>
        <w:jc w:val="both"/>
        <w:rPr>
          <w:sz w:val="24"/>
          <w:szCs w:val="24"/>
          <w:lang w:val="de-DE"/>
        </w:rPr>
      </w:pPr>
      <w:r>
        <w:rPr>
          <w:sz w:val="24"/>
          <w:szCs w:val="24"/>
        </w:rPr>
        <w:t xml:space="preserve">Pekerja Seks Komersial (PSK) adalah individu yang memberikan layanan seksual dengan tujuan memperoleh imbalan, berupa uang maupun barang diluar ikatan pernikahan, sehingga secara hukum, agama dan norma sosial dianggap sebagai perilaku menyimpang. </w:t>
      </w:r>
      <w:r w:rsidRPr="000B1170">
        <w:rPr>
          <w:sz w:val="24"/>
          <w:szCs w:val="24"/>
        </w:rPr>
        <w:t xml:space="preserve">Penelitian ini bertujuan untuk mendeteksi keberadaan bakteri patogen </w:t>
      </w:r>
      <w:r w:rsidRPr="000B1170">
        <w:rPr>
          <w:i/>
          <w:sz w:val="24"/>
          <w:szCs w:val="24"/>
        </w:rPr>
        <w:t>Staphylococcus saprophyticus</w:t>
      </w:r>
      <w:r w:rsidRPr="000B1170">
        <w:rPr>
          <w:sz w:val="24"/>
          <w:szCs w:val="24"/>
        </w:rPr>
        <w:t xml:space="preserve"> pada </w:t>
      </w:r>
      <w:r w:rsidR="00AA1AEC">
        <w:rPr>
          <w:sz w:val="24"/>
          <w:szCs w:val="24"/>
        </w:rPr>
        <w:t>urin</w:t>
      </w:r>
      <w:r w:rsidRPr="000B1170">
        <w:rPr>
          <w:sz w:val="24"/>
          <w:szCs w:val="24"/>
        </w:rPr>
        <w:t xml:space="preserve"> </w:t>
      </w:r>
      <w:r>
        <w:rPr>
          <w:sz w:val="24"/>
          <w:szCs w:val="24"/>
        </w:rPr>
        <w:t>PSK</w:t>
      </w:r>
      <w:r w:rsidRPr="000B1170">
        <w:rPr>
          <w:sz w:val="24"/>
          <w:szCs w:val="24"/>
        </w:rPr>
        <w:t xml:space="preserve"> di Kecamatan Mandalle, Kabupaten Pangkajene dan Kepulauan, dengan menggunakan teknik </w:t>
      </w:r>
      <w:r w:rsidRPr="000B1170">
        <w:rPr>
          <w:i/>
          <w:sz w:val="24"/>
          <w:szCs w:val="24"/>
        </w:rPr>
        <w:t xml:space="preserve">Polymerase Chain Reaction </w:t>
      </w:r>
      <w:r w:rsidRPr="000B1170">
        <w:rPr>
          <w:sz w:val="24"/>
          <w:szCs w:val="24"/>
        </w:rPr>
        <w:t>(PCR).</w:t>
      </w:r>
      <w:r>
        <w:rPr>
          <w:sz w:val="24"/>
          <w:szCs w:val="24"/>
        </w:rPr>
        <w:t xml:space="preserve">  </w:t>
      </w:r>
      <w:r w:rsidR="00B80C39">
        <w:rPr>
          <w:i/>
          <w:iCs/>
          <w:sz w:val="24"/>
          <w:szCs w:val="24"/>
        </w:rPr>
        <w:t xml:space="preserve">Staphylococcus </w:t>
      </w:r>
      <w:r w:rsidRPr="00C35FA8">
        <w:rPr>
          <w:i/>
          <w:iCs/>
          <w:sz w:val="24"/>
          <w:szCs w:val="24"/>
        </w:rPr>
        <w:t>saprophyticus</w:t>
      </w:r>
      <w:r w:rsidRPr="003319AA">
        <w:rPr>
          <w:sz w:val="24"/>
          <w:szCs w:val="24"/>
        </w:rPr>
        <w:t xml:space="preserve"> sendiri merupakan salah satu penyebab utama infeksi saluran kemih tanpa komplikasi, khususnya pada wanita muda yang aktif secara seksual.</w:t>
      </w:r>
      <w:r>
        <w:rPr>
          <w:sz w:val="24"/>
          <w:szCs w:val="24"/>
        </w:rPr>
        <w:t xml:space="preserve"> </w:t>
      </w:r>
      <w:r w:rsidRPr="001514C1">
        <w:rPr>
          <w:sz w:val="24"/>
          <w:szCs w:val="24"/>
          <w:lang w:val="de-DE"/>
        </w:rPr>
        <w:t xml:space="preserve">Dalam penelitian ini, metode yang digunakan adalah deskriptif dengan pendekatan kualitatif. Sampel </w:t>
      </w:r>
      <w:r w:rsidR="00AA1AEC">
        <w:rPr>
          <w:sz w:val="24"/>
          <w:szCs w:val="24"/>
          <w:lang w:val="de-DE"/>
        </w:rPr>
        <w:t xml:space="preserve">urin </w:t>
      </w:r>
      <w:r w:rsidRPr="001514C1">
        <w:rPr>
          <w:sz w:val="24"/>
          <w:szCs w:val="24"/>
          <w:lang w:val="de-DE"/>
        </w:rPr>
        <w:t xml:space="preserve">diambil dari PSK yang memenuhi kriteria inklusi, kemudian dianalisis menggunakan PCR untuk mengidentifikasi gen spesifik bakteri tersebut. Berdasarkan hasil pemeriksaan, bahwa 10 sampel </w:t>
      </w:r>
      <w:r w:rsidR="00AA1AEC">
        <w:rPr>
          <w:sz w:val="24"/>
          <w:szCs w:val="24"/>
          <w:lang w:val="de-DE"/>
        </w:rPr>
        <w:t>urin</w:t>
      </w:r>
      <w:r w:rsidRPr="001514C1">
        <w:rPr>
          <w:sz w:val="24"/>
          <w:szCs w:val="24"/>
          <w:lang w:val="de-DE"/>
        </w:rPr>
        <w:t xml:space="preserve"> yang diperiksa tidak terdeteksi DNA </w:t>
      </w:r>
      <w:r w:rsidR="00B80C39" w:rsidRPr="001514C1">
        <w:rPr>
          <w:i/>
          <w:sz w:val="24"/>
          <w:szCs w:val="24"/>
          <w:lang w:val="de-DE"/>
        </w:rPr>
        <w:t>Staphylococcus</w:t>
      </w:r>
      <w:r w:rsidRPr="001514C1">
        <w:rPr>
          <w:i/>
          <w:sz w:val="24"/>
          <w:szCs w:val="24"/>
          <w:lang w:val="de-DE"/>
        </w:rPr>
        <w:t xml:space="preserve"> saprophyticus</w:t>
      </w:r>
      <w:r w:rsidRPr="001514C1">
        <w:rPr>
          <w:sz w:val="24"/>
          <w:szCs w:val="24"/>
          <w:lang w:val="de-DE"/>
        </w:rPr>
        <w:t xml:space="preserve">. Oleh karena itu, temuan ini mengindikasikan bahwa meskipun PSK merupakan kelompok berisiko tinggi terhadap infeksi menular seksual, pada waktu dan lokasi penelitian tidak ditemukan infeksi yang disebabkan oleh bakteri </w:t>
      </w:r>
      <w:r w:rsidR="00B80C39" w:rsidRPr="001514C1">
        <w:rPr>
          <w:i/>
          <w:sz w:val="24"/>
          <w:szCs w:val="24"/>
          <w:lang w:val="de-DE"/>
        </w:rPr>
        <w:t>Staphylococcus</w:t>
      </w:r>
      <w:r w:rsidRPr="001514C1">
        <w:rPr>
          <w:i/>
          <w:sz w:val="24"/>
          <w:szCs w:val="24"/>
          <w:lang w:val="de-DE"/>
        </w:rPr>
        <w:t xml:space="preserve"> saprophyticus</w:t>
      </w:r>
      <w:r w:rsidRPr="001514C1">
        <w:rPr>
          <w:sz w:val="24"/>
          <w:szCs w:val="24"/>
          <w:lang w:val="de-DE"/>
        </w:rPr>
        <w:t xml:space="preserve">. Selain itu, faktor-faktor seperti higienitas pribadi, penggunaan pelindung saat berhubungan seksual, serta kemungkinan keberadaan patogen lain diduga turut mempengaruhi hasil tersebut. Dengan demikian, penelitian ini diharapkan dapat menjadi rujukan bagi upaya pencegahan dan pengendalian infeksi saluran kemih di kelompok berisiko tinggi, serta memperkaya data epidemiologi terkait </w:t>
      </w:r>
      <w:r w:rsidR="00B80C39" w:rsidRPr="001514C1">
        <w:rPr>
          <w:i/>
          <w:sz w:val="24"/>
          <w:szCs w:val="24"/>
          <w:lang w:val="de-DE"/>
        </w:rPr>
        <w:t xml:space="preserve">Staphylococcus </w:t>
      </w:r>
      <w:r w:rsidRPr="001514C1">
        <w:rPr>
          <w:i/>
          <w:sz w:val="24"/>
          <w:szCs w:val="24"/>
          <w:lang w:val="de-DE"/>
        </w:rPr>
        <w:t>saprophyticus</w:t>
      </w:r>
      <w:r w:rsidRPr="001514C1">
        <w:rPr>
          <w:sz w:val="24"/>
          <w:szCs w:val="24"/>
          <w:lang w:val="de-DE"/>
        </w:rPr>
        <w:t> di Indonesia.</w:t>
      </w:r>
    </w:p>
    <w:p w14:paraId="6D0E3C82" w14:textId="77777777" w:rsidR="00164FEB" w:rsidRPr="001514C1" w:rsidRDefault="00164FEB" w:rsidP="00164FEB">
      <w:pPr>
        <w:tabs>
          <w:tab w:val="left" w:pos="1701"/>
        </w:tabs>
        <w:spacing w:after="0" w:line="240" w:lineRule="auto"/>
        <w:jc w:val="both"/>
        <w:rPr>
          <w:sz w:val="24"/>
          <w:szCs w:val="24"/>
          <w:lang w:val="de-DE"/>
        </w:rPr>
      </w:pPr>
    </w:p>
    <w:p w14:paraId="5634390B" w14:textId="7941FD0B" w:rsidR="00164FEB" w:rsidRPr="001514C1" w:rsidRDefault="00164FEB" w:rsidP="00164FEB">
      <w:pPr>
        <w:tabs>
          <w:tab w:val="left" w:pos="1701"/>
        </w:tabs>
        <w:spacing w:after="0" w:line="240" w:lineRule="auto"/>
        <w:jc w:val="both"/>
        <w:rPr>
          <w:sz w:val="24"/>
          <w:szCs w:val="24"/>
          <w:lang w:val="de-DE"/>
        </w:rPr>
      </w:pPr>
      <w:r w:rsidRPr="001514C1">
        <w:rPr>
          <w:b/>
          <w:sz w:val="24"/>
          <w:szCs w:val="24"/>
          <w:lang w:val="de-DE"/>
        </w:rPr>
        <w:t>Kata Kunci</w:t>
      </w:r>
      <w:r w:rsidR="00B80C39" w:rsidRPr="001514C1">
        <w:rPr>
          <w:sz w:val="24"/>
          <w:szCs w:val="24"/>
          <w:lang w:val="de-DE"/>
        </w:rPr>
        <w:t xml:space="preserve"> : </w:t>
      </w:r>
      <w:r w:rsidR="00B80C39" w:rsidRPr="001514C1">
        <w:rPr>
          <w:i/>
          <w:sz w:val="24"/>
          <w:szCs w:val="24"/>
          <w:lang w:val="de-DE"/>
        </w:rPr>
        <w:t xml:space="preserve">Pekerja Seks Komersial, Staphylococcus saprophyticus, </w:t>
      </w:r>
      <w:r w:rsidR="00AA1AEC">
        <w:rPr>
          <w:i/>
          <w:sz w:val="24"/>
          <w:szCs w:val="24"/>
          <w:lang w:val="de-DE"/>
        </w:rPr>
        <w:t>urin</w:t>
      </w:r>
    </w:p>
    <w:p w14:paraId="2C7D318A" w14:textId="77777777" w:rsidR="00164FEB" w:rsidRPr="001514C1" w:rsidRDefault="00164FEB" w:rsidP="00164FEB">
      <w:pPr>
        <w:tabs>
          <w:tab w:val="left" w:pos="1701"/>
        </w:tabs>
        <w:spacing w:after="0" w:line="360" w:lineRule="auto"/>
        <w:jc w:val="both"/>
        <w:rPr>
          <w:sz w:val="24"/>
          <w:szCs w:val="24"/>
          <w:lang w:val="de-DE"/>
        </w:rPr>
      </w:pPr>
    </w:p>
    <w:p w14:paraId="59E24D1A" w14:textId="77777777" w:rsidR="00164FEB" w:rsidRPr="001514C1" w:rsidRDefault="00164FEB" w:rsidP="00164FEB">
      <w:pPr>
        <w:tabs>
          <w:tab w:val="left" w:pos="1701"/>
        </w:tabs>
        <w:spacing w:after="0" w:line="360" w:lineRule="auto"/>
        <w:jc w:val="both"/>
        <w:rPr>
          <w:sz w:val="24"/>
          <w:szCs w:val="24"/>
          <w:lang w:val="de-DE"/>
        </w:rPr>
      </w:pPr>
    </w:p>
    <w:p w14:paraId="1109A446" w14:textId="77777777" w:rsidR="002D5310" w:rsidRPr="001514C1" w:rsidRDefault="002D5310" w:rsidP="00C7360E">
      <w:pPr>
        <w:tabs>
          <w:tab w:val="left" w:pos="1701"/>
        </w:tabs>
        <w:spacing w:after="0" w:line="360" w:lineRule="auto"/>
        <w:jc w:val="both"/>
        <w:rPr>
          <w:rFonts w:ascii="Times New Roman" w:hAnsi="Times New Roman" w:cs="Times New Roman"/>
          <w:sz w:val="24"/>
          <w:szCs w:val="24"/>
          <w:lang w:val="de-DE"/>
        </w:rPr>
      </w:pPr>
    </w:p>
    <w:p w14:paraId="59B4D3B5" w14:textId="77777777" w:rsidR="00164FEB" w:rsidRPr="001514C1" w:rsidRDefault="00164FEB" w:rsidP="00C7360E">
      <w:pPr>
        <w:tabs>
          <w:tab w:val="left" w:pos="1701"/>
        </w:tabs>
        <w:spacing w:after="0" w:line="360" w:lineRule="auto"/>
        <w:jc w:val="both"/>
        <w:rPr>
          <w:rFonts w:ascii="Times New Roman" w:hAnsi="Times New Roman" w:cs="Times New Roman"/>
          <w:sz w:val="24"/>
          <w:szCs w:val="24"/>
          <w:lang w:val="de-DE"/>
        </w:rPr>
      </w:pPr>
    </w:p>
    <w:p w14:paraId="092AAADD" w14:textId="77777777" w:rsidR="00164FEB" w:rsidRPr="001514C1" w:rsidRDefault="00164FEB" w:rsidP="00C7360E">
      <w:pPr>
        <w:tabs>
          <w:tab w:val="left" w:pos="1701"/>
        </w:tabs>
        <w:spacing w:after="0" w:line="360" w:lineRule="auto"/>
        <w:jc w:val="both"/>
        <w:rPr>
          <w:rFonts w:ascii="Times New Roman" w:hAnsi="Times New Roman" w:cs="Times New Roman"/>
          <w:sz w:val="24"/>
          <w:szCs w:val="24"/>
          <w:lang w:val="de-DE"/>
        </w:rPr>
      </w:pPr>
    </w:p>
    <w:p w14:paraId="44E9872C" w14:textId="77777777" w:rsidR="00164FEB" w:rsidRPr="001514C1" w:rsidRDefault="00164FEB" w:rsidP="00C7360E">
      <w:pPr>
        <w:tabs>
          <w:tab w:val="left" w:pos="1701"/>
        </w:tabs>
        <w:spacing w:after="0" w:line="360" w:lineRule="auto"/>
        <w:jc w:val="both"/>
        <w:rPr>
          <w:rFonts w:ascii="Times New Roman" w:hAnsi="Times New Roman" w:cs="Times New Roman"/>
          <w:sz w:val="24"/>
          <w:szCs w:val="24"/>
          <w:lang w:val="de-DE"/>
        </w:rPr>
      </w:pPr>
    </w:p>
    <w:p w14:paraId="4DF3873D" w14:textId="77777777" w:rsidR="00164FEB" w:rsidRPr="001514C1" w:rsidRDefault="00164FEB" w:rsidP="00C7360E">
      <w:pPr>
        <w:tabs>
          <w:tab w:val="left" w:pos="1701"/>
        </w:tabs>
        <w:spacing w:after="0" w:line="360" w:lineRule="auto"/>
        <w:jc w:val="both"/>
        <w:rPr>
          <w:rFonts w:ascii="Times New Roman" w:hAnsi="Times New Roman" w:cs="Times New Roman"/>
          <w:sz w:val="24"/>
          <w:szCs w:val="24"/>
          <w:lang w:val="de-DE"/>
        </w:rPr>
      </w:pPr>
    </w:p>
    <w:p w14:paraId="2D32477F" w14:textId="77777777" w:rsidR="002D5310" w:rsidRPr="001514C1" w:rsidRDefault="002D5310" w:rsidP="00C7360E">
      <w:pPr>
        <w:tabs>
          <w:tab w:val="left" w:pos="1701"/>
        </w:tabs>
        <w:spacing w:after="0" w:line="360" w:lineRule="auto"/>
        <w:jc w:val="both"/>
        <w:rPr>
          <w:rFonts w:ascii="Times New Roman" w:hAnsi="Times New Roman" w:cs="Times New Roman"/>
          <w:sz w:val="24"/>
          <w:szCs w:val="24"/>
          <w:lang w:val="de-DE"/>
        </w:rPr>
      </w:pPr>
    </w:p>
    <w:p w14:paraId="7CED9D03" w14:textId="77777777" w:rsidR="002D5310" w:rsidRDefault="002D5310" w:rsidP="00C7360E">
      <w:pPr>
        <w:tabs>
          <w:tab w:val="left" w:pos="1701"/>
        </w:tabs>
        <w:spacing w:after="0" w:line="360" w:lineRule="auto"/>
        <w:jc w:val="both"/>
        <w:rPr>
          <w:rFonts w:ascii="Times New Roman" w:hAnsi="Times New Roman" w:cs="Times New Roman"/>
          <w:sz w:val="24"/>
          <w:szCs w:val="24"/>
          <w:lang w:val="de-DE"/>
        </w:rPr>
      </w:pPr>
    </w:p>
    <w:p w14:paraId="5EEB9F09" w14:textId="77777777" w:rsidR="00213BD9" w:rsidRPr="00213BD9" w:rsidRDefault="00213BD9" w:rsidP="00213BD9">
      <w:pPr>
        <w:tabs>
          <w:tab w:val="left" w:pos="1701"/>
        </w:tabs>
        <w:spacing w:after="0" w:line="360" w:lineRule="auto"/>
        <w:jc w:val="center"/>
        <w:rPr>
          <w:rFonts w:ascii="Times New Roman" w:hAnsi="Times New Roman" w:cs="Times New Roman"/>
          <w:b/>
          <w:sz w:val="28"/>
          <w:szCs w:val="24"/>
          <w:lang w:val="de-DE"/>
        </w:rPr>
      </w:pPr>
      <w:r w:rsidRPr="00213BD9">
        <w:rPr>
          <w:rFonts w:ascii="Times New Roman" w:hAnsi="Times New Roman" w:cs="Times New Roman"/>
          <w:b/>
          <w:sz w:val="28"/>
          <w:szCs w:val="24"/>
          <w:lang w:val="de-DE"/>
        </w:rPr>
        <w:lastRenderedPageBreak/>
        <w:t>ABSTRACT</w:t>
      </w:r>
    </w:p>
    <w:p w14:paraId="104108A8" w14:textId="77777777" w:rsidR="00213BD9" w:rsidRPr="00213BD9" w:rsidRDefault="00213BD9" w:rsidP="00213BD9">
      <w:pPr>
        <w:tabs>
          <w:tab w:val="left" w:pos="1701"/>
        </w:tabs>
        <w:spacing w:after="0" w:line="360" w:lineRule="auto"/>
        <w:jc w:val="both"/>
        <w:rPr>
          <w:rFonts w:ascii="Times New Roman" w:hAnsi="Times New Roman" w:cs="Times New Roman"/>
          <w:sz w:val="24"/>
          <w:szCs w:val="24"/>
          <w:lang w:val="de-DE"/>
        </w:rPr>
      </w:pPr>
    </w:p>
    <w:p w14:paraId="29F5D1E0" w14:textId="77777777" w:rsidR="00213BD9" w:rsidRPr="00213BD9" w:rsidRDefault="00213BD9" w:rsidP="00213BD9">
      <w:pPr>
        <w:tabs>
          <w:tab w:val="left" w:pos="1701"/>
        </w:tabs>
        <w:spacing w:after="0" w:line="240" w:lineRule="auto"/>
        <w:jc w:val="both"/>
        <w:rPr>
          <w:rFonts w:ascii="Times New Roman" w:hAnsi="Times New Roman" w:cs="Times New Roman"/>
          <w:i/>
          <w:sz w:val="24"/>
          <w:szCs w:val="24"/>
          <w:lang w:val="de-DE"/>
        </w:rPr>
      </w:pPr>
      <w:r w:rsidRPr="00213BD9">
        <w:rPr>
          <w:rFonts w:ascii="Times New Roman" w:hAnsi="Times New Roman" w:cs="Times New Roman"/>
          <w:b/>
          <w:i/>
          <w:sz w:val="24"/>
          <w:szCs w:val="24"/>
          <w:lang w:val="de-DE"/>
        </w:rPr>
        <w:t>Elisabeth Sanggona</w:t>
      </w:r>
      <w:r w:rsidRPr="00213BD9">
        <w:rPr>
          <w:rFonts w:ascii="Times New Roman" w:hAnsi="Times New Roman" w:cs="Times New Roman"/>
          <w:i/>
          <w:sz w:val="24"/>
          <w:szCs w:val="24"/>
          <w:lang w:val="de-DE"/>
        </w:rPr>
        <w:t xml:space="preserve"> (2025). Detection of Staphylococcus saprophyticus in the Urine of Commercial Sex Workers Using the Polymerase Chain Reaction Technique in Mandalle District, Pangkajene and Kepulauan Regency. (Supervised by </w:t>
      </w:r>
      <w:r w:rsidRPr="00213BD9">
        <w:rPr>
          <w:rFonts w:ascii="Times New Roman" w:hAnsi="Times New Roman" w:cs="Times New Roman"/>
          <w:b/>
          <w:i/>
          <w:sz w:val="24"/>
          <w:szCs w:val="24"/>
          <w:lang w:val="de-DE"/>
        </w:rPr>
        <w:t xml:space="preserve">Subair </w:t>
      </w:r>
      <w:r w:rsidRPr="003652A9">
        <w:rPr>
          <w:rFonts w:ascii="Times New Roman" w:hAnsi="Times New Roman" w:cs="Times New Roman"/>
          <w:i/>
          <w:sz w:val="24"/>
          <w:szCs w:val="24"/>
          <w:lang w:val="de-DE"/>
        </w:rPr>
        <w:t>and</w:t>
      </w:r>
      <w:r w:rsidRPr="00213BD9">
        <w:rPr>
          <w:rFonts w:ascii="Times New Roman" w:hAnsi="Times New Roman" w:cs="Times New Roman"/>
          <w:b/>
          <w:i/>
          <w:sz w:val="24"/>
          <w:szCs w:val="24"/>
          <w:lang w:val="de-DE"/>
        </w:rPr>
        <w:t xml:space="preserve"> Resi Agestia Waji</w:t>
      </w:r>
      <w:r w:rsidRPr="00213BD9">
        <w:rPr>
          <w:rFonts w:ascii="Times New Roman" w:hAnsi="Times New Roman" w:cs="Times New Roman"/>
          <w:i/>
          <w:sz w:val="24"/>
          <w:szCs w:val="24"/>
          <w:lang w:val="de-DE"/>
        </w:rPr>
        <w:t>)</w:t>
      </w:r>
    </w:p>
    <w:p w14:paraId="568144BB" w14:textId="77777777" w:rsidR="00213BD9" w:rsidRPr="00213BD9" w:rsidRDefault="00213BD9" w:rsidP="00213BD9">
      <w:pPr>
        <w:tabs>
          <w:tab w:val="left" w:pos="1701"/>
        </w:tabs>
        <w:spacing w:after="0" w:line="240" w:lineRule="auto"/>
        <w:jc w:val="both"/>
        <w:rPr>
          <w:rFonts w:ascii="Times New Roman" w:hAnsi="Times New Roman" w:cs="Times New Roman"/>
          <w:i/>
          <w:sz w:val="24"/>
          <w:szCs w:val="24"/>
          <w:lang w:val="de-DE"/>
        </w:rPr>
      </w:pPr>
    </w:p>
    <w:p w14:paraId="3836A947" w14:textId="77777777" w:rsidR="00213BD9" w:rsidRPr="00213BD9" w:rsidRDefault="00213BD9" w:rsidP="00213BD9">
      <w:pPr>
        <w:tabs>
          <w:tab w:val="left" w:pos="1701"/>
        </w:tabs>
        <w:spacing w:after="0" w:line="240" w:lineRule="auto"/>
        <w:jc w:val="both"/>
        <w:rPr>
          <w:rFonts w:ascii="Times New Roman" w:hAnsi="Times New Roman" w:cs="Times New Roman"/>
          <w:i/>
          <w:sz w:val="24"/>
          <w:szCs w:val="24"/>
          <w:lang w:val="de-DE"/>
        </w:rPr>
      </w:pPr>
      <w:r w:rsidRPr="00213BD9">
        <w:rPr>
          <w:rFonts w:ascii="Times New Roman" w:hAnsi="Times New Roman" w:cs="Times New Roman"/>
          <w:i/>
          <w:sz w:val="24"/>
          <w:szCs w:val="24"/>
          <w:lang w:val="de-DE"/>
        </w:rPr>
        <w:t>Commercial Sex Workers (CSWs) are individuals who provide sexual services for compensation, in the form of money or goods, outside of marriage. Therefore, legally, religiously, and socially, this is considered deviant behavior. This study aimed to detect the presence of Staphylococcus saprophyticus in the urine of CSWs using the Polymerase Chain Reaction (PCR) technique in Mandalle District, Pangkajene and Kepulauan Regency. Staphylococcus saprophyticus was a major cause of uncomplicated urinary tract infections, especially in sexually active young women. This study used a descriptive method with a qualitative approach. Urine samples were taken from CSWs who met the inclusion criteria and then analyzed using PCR to identify specific genes of the bacteria. Based on the results, no Staphylococcus saprophyticus DNA was detected in the 10 urine samples tested. Therefore, this finding indicates that although sex workers are a high-risk group for sexually transmitted infections, no infections caused by Staphylococcus saprophyticus were detected at the time and location of the study. Furthermore, factors such as personal hygiene, use of protection during intercourse, and the possible presence of other pathogens are suspected to have influenced these results. Therefore, this study is expected to serve as a reference for efforts to prevent and control urinary tract infections in high-risk groups and to enrich epidemiological data related to Staphylococcus saprophyticus in Indonesia.</w:t>
      </w:r>
    </w:p>
    <w:p w14:paraId="2408DF7D" w14:textId="77777777" w:rsidR="00213BD9" w:rsidRPr="00213BD9" w:rsidRDefault="00213BD9" w:rsidP="00213BD9">
      <w:pPr>
        <w:tabs>
          <w:tab w:val="left" w:pos="1701"/>
        </w:tabs>
        <w:spacing w:after="0" w:line="240" w:lineRule="auto"/>
        <w:jc w:val="both"/>
        <w:rPr>
          <w:rFonts w:ascii="Times New Roman" w:hAnsi="Times New Roman" w:cs="Times New Roman"/>
          <w:i/>
          <w:sz w:val="24"/>
          <w:szCs w:val="24"/>
          <w:lang w:val="de-DE"/>
        </w:rPr>
      </w:pPr>
    </w:p>
    <w:p w14:paraId="3E5333D0" w14:textId="037277F6" w:rsidR="00213BD9" w:rsidRPr="00213BD9" w:rsidRDefault="00213BD9" w:rsidP="00213BD9">
      <w:pPr>
        <w:tabs>
          <w:tab w:val="left" w:pos="1701"/>
        </w:tabs>
        <w:spacing w:after="0" w:line="240" w:lineRule="auto"/>
        <w:jc w:val="both"/>
        <w:rPr>
          <w:rFonts w:ascii="Times New Roman" w:hAnsi="Times New Roman" w:cs="Times New Roman"/>
          <w:i/>
          <w:sz w:val="24"/>
          <w:szCs w:val="24"/>
          <w:lang w:val="de-DE"/>
        </w:rPr>
      </w:pPr>
      <w:r w:rsidRPr="00213BD9">
        <w:rPr>
          <w:rFonts w:ascii="Times New Roman" w:hAnsi="Times New Roman" w:cs="Times New Roman"/>
          <w:b/>
          <w:i/>
          <w:sz w:val="24"/>
          <w:szCs w:val="24"/>
          <w:lang w:val="de-DE"/>
        </w:rPr>
        <w:t>Keywords:</w:t>
      </w:r>
      <w:r w:rsidRPr="00213BD9">
        <w:rPr>
          <w:rFonts w:ascii="Times New Roman" w:hAnsi="Times New Roman" w:cs="Times New Roman"/>
          <w:i/>
          <w:sz w:val="24"/>
          <w:szCs w:val="24"/>
          <w:lang w:val="de-DE"/>
        </w:rPr>
        <w:t xml:space="preserve"> Commercial Sex Workers, Staphylococcus saprophyticus, Urine</w:t>
      </w:r>
    </w:p>
    <w:p w14:paraId="5970B8A9" w14:textId="77777777" w:rsidR="00213BD9" w:rsidRPr="00213BD9" w:rsidRDefault="00213BD9" w:rsidP="00213BD9">
      <w:pPr>
        <w:tabs>
          <w:tab w:val="left" w:pos="1701"/>
        </w:tabs>
        <w:spacing w:after="0" w:line="240" w:lineRule="auto"/>
        <w:jc w:val="both"/>
        <w:rPr>
          <w:rFonts w:ascii="Times New Roman" w:hAnsi="Times New Roman" w:cs="Times New Roman"/>
          <w:i/>
          <w:sz w:val="24"/>
          <w:szCs w:val="24"/>
          <w:lang w:val="de-DE"/>
        </w:rPr>
      </w:pPr>
    </w:p>
    <w:p w14:paraId="5469103F" w14:textId="77777777" w:rsidR="00213BD9" w:rsidRPr="00213BD9" w:rsidRDefault="00213BD9" w:rsidP="00213BD9">
      <w:pPr>
        <w:tabs>
          <w:tab w:val="left" w:pos="1701"/>
        </w:tabs>
        <w:spacing w:after="0" w:line="360" w:lineRule="auto"/>
        <w:jc w:val="both"/>
        <w:rPr>
          <w:rFonts w:ascii="Times New Roman" w:hAnsi="Times New Roman" w:cs="Times New Roman"/>
          <w:i/>
          <w:sz w:val="24"/>
          <w:szCs w:val="24"/>
          <w:lang w:val="de-DE"/>
        </w:rPr>
      </w:pPr>
    </w:p>
    <w:p w14:paraId="5DA12D75" w14:textId="77777777" w:rsidR="00213BD9" w:rsidRPr="00213BD9" w:rsidRDefault="00213BD9" w:rsidP="00213BD9">
      <w:pPr>
        <w:tabs>
          <w:tab w:val="left" w:pos="1701"/>
        </w:tabs>
        <w:spacing w:after="0" w:line="360" w:lineRule="auto"/>
        <w:jc w:val="both"/>
        <w:rPr>
          <w:rFonts w:ascii="Times New Roman" w:hAnsi="Times New Roman" w:cs="Times New Roman"/>
          <w:i/>
          <w:sz w:val="24"/>
          <w:szCs w:val="24"/>
          <w:lang w:val="de-DE"/>
        </w:rPr>
      </w:pPr>
    </w:p>
    <w:p w14:paraId="736BA1E2" w14:textId="77777777" w:rsidR="00213BD9" w:rsidRDefault="00213BD9" w:rsidP="005F1229">
      <w:pPr>
        <w:tabs>
          <w:tab w:val="left" w:pos="1701"/>
        </w:tabs>
        <w:spacing w:after="0" w:line="720" w:lineRule="auto"/>
        <w:ind w:firstLine="567"/>
        <w:jc w:val="center"/>
        <w:rPr>
          <w:rFonts w:ascii="Times New Roman" w:hAnsi="Times New Roman" w:cs="Times New Roman"/>
          <w:b/>
          <w:sz w:val="28"/>
          <w:szCs w:val="28"/>
          <w:lang w:val="de-DE"/>
        </w:rPr>
      </w:pPr>
    </w:p>
    <w:p w14:paraId="032E4AF9" w14:textId="77777777" w:rsidR="00213BD9" w:rsidRDefault="00213BD9" w:rsidP="005F1229">
      <w:pPr>
        <w:tabs>
          <w:tab w:val="left" w:pos="1701"/>
        </w:tabs>
        <w:spacing w:after="0" w:line="720" w:lineRule="auto"/>
        <w:ind w:firstLine="567"/>
        <w:jc w:val="center"/>
        <w:rPr>
          <w:rFonts w:ascii="Times New Roman" w:hAnsi="Times New Roman" w:cs="Times New Roman"/>
          <w:b/>
          <w:sz w:val="28"/>
          <w:szCs w:val="28"/>
          <w:lang w:val="de-DE"/>
        </w:rPr>
      </w:pPr>
    </w:p>
    <w:p w14:paraId="21FEED47" w14:textId="77777777" w:rsidR="00213BD9" w:rsidRDefault="00213BD9" w:rsidP="005F1229">
      <w:pPr>
        <w:tabs>
          <w:tab w:val="left" w:pos="1701"/>
        </w:tabs>
        <w:spacing w:after="0" w:line="720" w:lineRule="auto"/>
        <w:ind w:firstLine="567"/>
        <w:jc w:val="center"/>
        <w:rPr>
          <w:rFonts w:ascii="Times New Roman" w:hAnsi="Times New Roman" w:cs="Times New Roman"/>
          <w:b/>
          <w:sz w:val="28"/>
          <w:szCs w:val="28"/>
          <w:lang w:val="de-DE"/>
        </w:rPr>
      </w:pPr>
    </w:p>
    <w:p w14:paraId="4BE186D3" w14:textId="77777777" w:rsidR="00213BD9" w:rsidRDefault="00213BD9" w:rsidP="005F1229">
      <w:pPr>
        <w:tabs>
          <w:tab w:val="left" w:pos="1701"/>
        </w:tabs>
        <w:spacing w:after="0" w:line="720" w:lineRule="auto"/>
        <w:ind w:firstLine="567"/>
        <w:jc w:val="center"/>
        <w:rPr>
          <w:rFonts w:ascii="Times New Roman" w:hAnsi="Times New Roman" w:cs="Times New Roman"/>
          <w:b/>
          <w:sz w:val="28"/>
          <w:szCs w:val="28"/>
          <w:lang w:val="de-DE"/>
        </w:rPr>
      </w:pPr>
    </w:p>
    <w:p w14:paraId="25B92493" w14:textId="77777777" w:rsidR="00A31D0B" w:rsidRPr="001514C1" w:rsidRDefault="00314C8C" w:rsidP="005F1229">
      <w:pPr>
        <w:tabs>
          <w:tab w:val="left" w:pos="1701"/>
        </w:tabs>
        <w:spacing w:after="0" w:line="720" w:lineRule="auto"/>
        <w:ind w:firstLine="567"/>
        <w:jc w:val="center"/>
        <w:rPr>
          <w:rFonts w:ascii="Times New Roman" w:hAnsi="Times New Roman" w:cs="Times New Roman"/>
          <w:b/>
          <w:sz w:val="28"/>
          <w:szCs w:val="28"/>
          <w:lang w:val="de-DE"/>
        </w:rPr>
      </w:pPr>
      <w:r w:rsidRPr="001514C1">
        <w:rPr>
          <w:rFonts w:ascii="Times New Roman" w:hAnsi="Times New Roman" w:cs="Times New Roman"/>
          <w:b/>
          <w:sz w:val="28"/>
          <w:szCs w:val="28"/>
          <w:lang w:val="de-DE"/>
        </w:rPr>
        <w:lastRenderedPageBreak/>
        <w:t>DAFTAR ISI</w:t>
      </w:r>
    </w:p>
    <w:p w14:paraId="4ABCE49B" w14:textId="77777777" w:rsidR="00D208F6" w:rsidRPr="001514C1" w:rsidRDefault="005F1229" w:rsidP="00C7360E">
      <w:pPr>
        <w:tabs>
          <w:tab w:val="left" w:pos="1701"/>
        </w:tabs>
        <w:spacing w:after="0" w:line="480" w:lineRule="auto"/>
        <w:jc w:val="center"/>
        <w:rPr>
          <w:rFonts w:ascii="Times New Roman" w:hAnsi="Times New Roman" w:cs="Times New Roman"/>
          <w:sz w:val="24"/>
          <w:szCs w:val="24"/>
          <w:lang w:val="de-DE"/>
        </w:rPr>
      </w:pPr>
      <w:r w:rsidRPr="001514C1">
        <w:rPr>
          <w:rFonts w:ascii="Times New Roman" w:hAnsi="Times New Roman" w:cs="Times New Roman"/>
          <w:b/>
          <w:sz w:val="28"/>
          <w:szCs w:val="28"/>
          <w:lang w:val="de-DE"/>
        </w:rPr>
        <w:tab/>
      </w:r>
      <w:r w:rsidRPr="001514C1">
        <w:rPr>
          <w:rFonts w:ascii="Times New Roman" w:hAnsi="Times New Roman" w:cs="Times New Roman"/>
          <w:b/>
          <w:sz w:val="28"/>
          <w:szCs w:val="28"/>
          <w:lang w:val="de-DE"/>
        </w:rPr>
        <w:tab/>
      </w:r>
      <w:r w:rsidRPr="001514C1">
        <w:rPr>
          <w:rFonts w:ascii="Times New Roman" w:hAnsi="Times New Roman" w:cs="Times New Roman"/>
          <w:b/>
          <w:sz w:val="28"/>
          <w:szCs w:val="28"/>
          <w:lang w:val="de-DE"/>
        </w:rPr>
        <w:tab/>
      </w:r>
      <w:r w:rsidR="00D208F6" w:rsidRPr="001514C1">
        <w:rPr>
          <w:rFonts w:ascii="Times New Roman" w:hAnsi="Times New Roman" w:cs="Times New Roman"/>
          <w:b/>
          <w:sz w:val="28"/>
          <w:szCs w:val="28"/>
          <w:lang w:val="de-DE"/>
        </w:rPr>
        <w:tab/>
      </w:r>
      <w:r w:rsidR="00D208F6" w:rsidRPr="001514C1">
        <w:rPr>
          <w:rFonts w:ascii="Times New Roman" w:hAnsi="Times New Roman" w:cs="Times New Roman"/>
          <w:b/>
          <w:sz w:val="28"/>
          <w:szCs w:val="28"/>
          <w:lang w:val="de-DE"/>
        </w:rPr>
        <w:tab/>
      </w:r>
      <w:r w:rsidR="00D208F6" w:rsidRPr="001514C1">
        <w:rPr>
          <w:rFonts w:ascii="Times New Roman" w:hAnsi="Times New Roman" w:cs="Times New Roman"/>
          <w:b/>
          <w:sz w:val="28"/>
          <w:szCs w:val="28"/>
          <w:lang w:val="de-DE"/>
        </w:rPr>
        <w:tab/>
      </w:r>
      <w:r w:rsidR="00D208F6" w:rsidRPr="001514C1">
        <w:rPr>
          <w:rFonts w:ascii="Times New Roman" w:hAnsi="Times New Roman" w:cs="Times New Roman"/>
          <w:b/>
          <w:sz w:val="28"/>
          <w:szCs w:val="28"/>
          <w:lang w:val="de-DE"/>
        </w:rPr>
        <w:tab/>
      </w:r>
      <w:r w:rsidR="00D208F6" w:rsidRPr="001514C1">
        <w:rPr>
          <w:rFonts w:ascii="Times New Roman" w:hAnsi="Times New Roman" w:cs="Times New Roman"/>
          <w:b/>
          <w:sz w:val="28"/>
          <w:szCs w:val="28"/>
          <w:lang w:val="de-DE"/>
        </w:rPr>
        <w:tab/>
      </w:r>
      <w:r w:rsidR="00D208F6" w:rsidRPr="001514C1">
        <w:rPr>
          <w:rFonts w:ascii="Times New Roman" w:hAnsi="Times New Roman" w:cs="Times New Roman"/>
          <w:sz w:val="24"/>
          <w:szCs w:val="24"/>
          <w:lang w:val="de-DE"/>
        </w:rPr>
        <w:t>Halaman</w:t>
      </w:r>
    </w:p>
    <w:p w14:paraId="4B9AF9E8" w14:textId="77777777" w:rsidR="00314C8C" w:rsidRPr="001514C1" w:rsidRDefault="00314C8C" w:rsidP="00D47DAA">
      <w:pPr>
        <w:tabs>
          <w:tab w:val="left" w:pos="1701"/>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HALAMAN SAMPUL</w:t>
      </w:r>
      <w:r w:rsidR="00340B27" w:rsidRPr="001514C1">
        <w:rPr>
          <w:rFonts w:ascii="Times New Roman" w:hAnsi="Times New Roman" w:cs="Times New Roman"/>
          <w:b/>
          <w:sz w:val="24"/>
          <w:szCs w:val="24"/>
          <w:lang w:val="de-DE"/>
        </w:rPr>
        <w:tab/>
      </w:r>
      <w:r w:rsidR="00FF63FA" w:rsidRPr="001514C1">
        <w:rPr>
          <w:rFonts w:ascii="Times New Roman" w:hAnsi="Times New Roman" w:cs="Times New Roman"/>
          <w:b/>
          <w:sz w:val="24"/>
          <w:szCs w:val="24"/>
          <w:lang w:val="de-DE"/>
        </w:rPr>
        <w:t xml:space="preserve"> </w:t>
      </w:r>
      <w:r w:rsidR="00792086" w:rsidRPr="001514C1">
        <w:rPr>
          <w:rFonts w:ascii="Times New Roman" w:hAnsi="Times New Roman" w:cs="Times New Roman"/>
          <w:b/>
          <w:sz w:val="24"/>
          <w:szCs w:val="24"/>
          <w:lang w:val="de-DE"/>
        </w:rPr>
        <w:t>ii</w:t>
      </w:r>
    </w:p>
    <w:p w14:paraId="13720CD4" w14:textId="77777777" w:rsidR="00314C8C" w:rsidRPr="001514C1" w:rsidRDefault="00314C8C" w:rsidP="00D47DAA">
      <w:pPr>
        <w:tabs>
          <w:tab w:val="left" w:pos="1701"/>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HALAMAN JUDUL</w:t>
      </w:r>
      <w:r w:rsidR="00340B27" w:rsidRPr="001514C1">
        <w:rPr>
          <w:rFonts w:ascii="Times New Roman" w:hAnsi="Times New Roman" w:cs="Times New Roman"/>
          <w:b/>
          <w:sz w:val="24"/>
          <w:szCs w:val="24"/>
          <w:lang w:val="de-DE"/>
        </w:rPr>
        <w:tab/>
        <w:t xml:space="preserve"> </w:t>
      </w:r>
      <w:r w:rsidR="00792086" w:rsidRPr="001514C1">
        <w:rPr>
          <w:rFonts w:ascii="Times New Roman" w:hAnsi="Times New Roman" w:cs="Times New Roman"/>
          <w:b/>
          <w:sz w:val="24"/>
          <w:szCs w:val="24"/>
          <w:lang w:val="de-DE"/>
        </w:rPr>
        <w:t>iii</w:t>
      </w:r>
    </w:p>
    <w:p w14:paraId="1962E8CD" w14:textId="0D99B2F1" w:rsidR="00314C8C" w:rsidRPr="001514C1" w:rsidRDefault="00213BD9" w:rsidP="00213BD9">
      <w:pPr>
        <w:tabs>
          <w:tab w:val="left" w:leader="dot" w:pos="1701"/>
          <w:tab w:val="left" w:leader="dot" w:pos="7391"/>
          <w:tab w:val="right" w:pos="7755"/>
        </w:tabs>
        <w:spacing w:after="0" w:line="480" w:lineRule="auto"/>
        <w:jc w:val="both"/>
        <w:rPr>
          <w:rFonts w:ascii="Times New Roman" w:hAnsi="Times New Roman" w:cs="Times New Roman"/>
          <w:b/>
          <w:sz w:val="24"/>
          <w:szCs w:val="24"/>
          <w:lang w:val="de-DE"/>
        </w:rPr>
      </w:pPr>
      <w:r>
        <w:rPr>
          <w:rFonts w:ascii="Times New Roman" w:hAnsi="Times New Roman" w:cs="Times New Roman"/>
          <w:b/>
          <w:sz w:val="24"/>
          <w:szCs w:val="24"/>
          <w:lang w:val="de-DE"/>
        </w:rPr>
        <w:t>HALAMAN PERSETUJUAN</w:t>
      </w:r>
      <w:r>
        <w:rPr>
          <w:rFonts w:ascii="Times New Roman" w:hAnsi="Times New Roman" w:cs="Times New Roman"/>
          <w:b/>
          <w:sz w:val="24"/>
          <w:szCs w:val="24"/>
          <w:lang w:val="de-DE"/>
        </w:rPr>
        <w:tab/>
      </w:r>
      <w:r w:rsidR="00792086" w:rsidRPr="001514C1">
        <w:rPr>
          <w:rFonts w:ascii="Times New Roman" w:hAnsi="Times New Roman" w:cs="Times New Roman"/>
          <w:b/>
          <w:sz w:val="24"/>
          <w:szCs w:val="24"/>
          <w:lang w:val="de-DE"/>
        </w:rPr>
        <w:t xml:space="preserve"> iv</w:t>
      </w:r>
      <w:r w:rsidR="00314C8C" w:rsidRPr="001514C1">
        <w:rPr>
          <w:rFonts w:ascii="Times New Roman" w:hAnsi="Times New Roman" w:cs="Times New Roman"/>
          <w:b/>
          <w:sz w:val="24"/>
          <w:szCs w:val="24"/>
          <w:lang w:val="de-DE"/>
        </w:rPr>
        <w:tab/>
      </w:r>
    </w:p>
    <w:p w14:paraId="0289B467" w14:textId="77777777" w:rsidR="00314C8C" w:rsidRPr="001514C1" w:rsidRDefault="00314C8C" w:rsidP="00D47DAA">
      <w:pPr>
        <w:tabs>
          <w:tab w:val="left" w:pos="1701"/>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HALAMAN PENGESAHAN</w:t>
      </w:r>
      <w:r w:rsidRPr="001514C1">
        <w:rPr>
          <w:rFonts w:ascii="Times New Roman" w:hAnsi="Times New Roman" w:cs="Times New Roman"/>
          <w:b/>
          <w:sz w:val="24"/>
          <w:szCs w:val="24"/>
          <w:lang w:val="de-DE"/>
        </w:rPr>
        <w:tab/>
      </w:r>
      <w:r w:rsidR="00792086" w:rsidRPr="001514C1">
        <w:rPr>
          <w:rFonts w:ascii="Times New Roman" w:hAnsi="Times New Roman" w:cs="Times New Roman"/>
          <w:b/>
          <w:sz w:val="24"/>
          <w:szCs w:val="24"/>
          <w:lang w:val="de-DE"/>
        </w:rPr>
        <w:t xml:space="preserve"> v</w:t>
      </w:r>
    </w:p>
    <w:p w14:paraId="77DA822C" w14:textId="77777777" w:rsidR="00F57CB1" w:rsidRPr="001514C1" w:rsidRDefault="00F57CB1" w:rsidP="00D47DAA">
      <w:pPr>
        <w:tabs>
          <w:tab w:val="left" w:pos="1701"/>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i/>
          <w:sz w:val="24"/>
          <w:szCs w:val="24"/>
          <w:lang w:val="de-DE"/>
        </w:rPr>
        <w:t>CURRICULUM VITAE</w:t>
      </w:r>
      <w:r w:rsidRPr="001514C1">
        <w:rPr>
          <w:rFonts w:ascii="Times New Roman" w:hAnsi="Times New Roman" w:cs="Times New Roman"/>
          <w:b/>
          <w:i/>
          <w:sz w:val="24"/>
          <w:szCs w:val="24"/>
          <w:lang w:val="de-DE"/>
        </w:rPr>
        <w:tab/>
      </w:r>
      <w:r w:rsidR="00792086" w:rsidRPr="001514C1">
        <w:rPr>
          <w:rFonts w:ascii="Times New Roman" w:hAnsi="Times New Roman" w:cs="Times New Roman"/>
          <w:b/>
          <w:i/>
          <w:sz w:val="24"/>
          <w:szCs w:val="24"/>
          <w:lang w:val="de-DE"/>
        </w:rPr>
        <w:t xml:space="preserve"> </w:t>
      </w:r>
      <w:r w:rsidR="00792086" w:rsidRPr="001514C1">
        <w:rPr>
          <w:rFonts w:ascii="Times New Roman" w:hAnsi="Times New Roman" w:cs="Times New Roman"/>
          <w:b/>
          <w:sz w:val="24"/>
          <w:szCs w:val="24"/>
          <w:lang w:val="de-DE"/>
        </w:rPr>
        <w:t>vi</w:t>
      </w:r>
    </w:p>
    <w:p w14:paraId="14C0B904" w14:textId="77777777" w:rsidR="00314C8C" w:rsidRPr="001514C1" w:rsidRDefault="00314C8C" w:rsidP="00D47DAA">
      <w:pPr>
        <w:tabs>
          <w:tab w:val="left" w:pos="1701"/>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KATA PENGANTAR</w:t>
      </w:r>
      <w:r w:rsidRPr="001514C1">
        <w:rPr>
          <w:rFonts w:ascii="Times New Roman" w:hAnsi="Times New Roman" w:cs="Times New Roman"/>
          <w:b/>
          <w:sz w:val="24"/>
          <w:szCs w:val="24"/>
          <w:lang w:val="de-DE"/>
        </w:rPr>
        <w:tab/>
      </w:r>
      <w:r w:rsidR="00792086" w:rsidRPr="001514C1">
        <w:rPr>
          <w:rFonts w:ascii="Times New Roman" w:hAnsi="Times New Roman" w:cs="Times New Roman"/>
          <w:b/>
          <w:sz w:val="24"/>
          <w:szCs w:val="24"/>
          <w:lang w:val="de-DE"/>
        </w:rPr>
        <w:t xml:space="preserve"> vii</w:t>
      </w:r>
    </w:p>
    <w:p w14:paraId="578C361E" w14:textId="2FD30E98" w:rsidR="002D5310" w:rsidRPr="001514C1" w:rsidRDefault="002D5310" w:rsidP="002D5310">
      <w:pPr>
        <w:tabs>
          <w:tab w:val="left" w:leader="dot" w:pos="737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ABSTRAK</w:t>
      </w:r>
      <w:r w:rsidRPr="001514C1">
        <w:rPr>
          <w:rFonts w:ascii="Times New Roman" w:hAnsi="Times New Roman" w:cs="Times New Roman"/>
          <w:b/>
          <w:sz w:val="24"/>
          <w:szCs w:val="24"/>
          <w:lang w:val="de-DE"/>
        </w:rPr>
        <w:tab/>
        <w:t xml:space="preserve"> x</w:t>
      </w:r>
    </w:p>
    <w:p w14:paraId="40868F91" w14:textId="10851A53" w:rsidR="00314C8C" w:rsidRPr="001514C1" w:rsidRDefault="00314C8C" w:rsidP="00D47DAA">
      <w:pPr>
        <w:tabs>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DAFTAR ISI</w:t>
      </w:r>
      <w:r w:rsidR="005F1229" w:rsidRPr="001514C1">
        <w:rPr>
          <w:rFonts w:ascii="Times New Roman" w:hAnsi="Times New Roman" w:cs="Times New Roman"/>
          <w:b/>
          <w:sz w:val="24"/>
          <w:szCs w:val="24"/>
          <w:lang w:val="de-DE"/>
        </w:rPr>
        <w:tab/>
      </w:r>
      <w:r w:rsidR="002D5310" w:rsidRPr="001514C1">
        <w:rPr>
          <w:rFonts w:ascii="Times New Roman" w:hAnsi="Times New Roman" w:cs="Times New Roman"/>
          <w:b/>
          <w:sz w:val="24"/>
          <w:szCs w:val="24"/>
          <w:lang w:val="de-DE"/>
        </w:rPr>
        <w:t xml:space="preserve"> xi</w:t>
      </w:r>
    </w:p>
    <w:p w14:paraId="5D4FA211" w14:textId="7A83FCDB" w:rsidR="002D5310" w:rsidRPr="001514C1" w:rsidRDefault="007F2C82" w:rsidP="002D5310">
      <w:pPr>
        <w:tabs>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DAFTAR BAGAN</w:t>
      </w:r>
      <w:r w:rsidRPr="001514C1">
        <w:rPr>
          <w:rFonts w:ascii="Times New Roman" w:hAnsi="Times New Roman" w:cs="Times New Roman"/>
          <w:b/>
          <w:sz w:val="24"/>
          <w:szCs w:val="24"/>
          <w:lang w:val="de-DE"/>
        </w:rPr>
        <w:tab/>
        <w:t xml:space="preserve"> xiv</w:t>
      </w:r>
    </w:p>
    <w:p w14:paraId="053E8199" w14:textId="6BF830D0" w:rsidR="00314C8C" w:rsidRPr="001514C1" w:rsidRDefault="00314C8C" w:rsidP="00D47DAA">
      <w:pPr>
        <w:tabs>
          <w:tab w:val="left" w:pos="1701"/>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DAFTAR GAMBAR</w:t>
      </w:r>
      <w:r w:rsidRPr="001514C1">
        <w:rPr>
          <w:rFonts w:ascii="Times New Roman" w:hAnsi="Times New Roman" w:cs="Times New Roman"/>
          <w:b/>
          <w:sz w:val="24"/>
          <w:szCs w:val="24"/>
          <w:lang w:val="de-DE"/>
        </w:rPr>
        <w:tab/>
      </w:r>
      <w:r w:rsidR="007F2C82" w:rsidRPr="001514C1">
        <w:rPr>
          <w:rFonts w:ascii="Times New Roman" w:hAnsi="Times New Roman" w:cs="Times New Roman"/>
          <w:b/>
          <w:sz w:val="24"/>
          <w:szCs w:val="24"/>
          <w:lang w:val="de-DE"/>
        </w:rPr>
        <w:t xml:space="preserve"> x</w:t>
      </w:r>
      <w:r w:rsidR="002D5310" w:rsidRPr="001514C1">
        <w:rPr>
          <w:rFonts w:ascii="Times New Roman" w:hAnsi="Times New Roman" w:cs="Times New Roman"/>
          <w:b/>
          <w:sz w:val="24"/>
          <w:szCs w:val="24"/>
          <w:lang w:val="de-DE"/>
        </w:rPr>
        <w:t>v</w:t>
      </w:r>
    </w:p>
    <w:p w14:paraId="5BAA0997" w14:textId="2B758690" w:rsidR="002D5310" w:rsidRPr="001514C1" w:rsidRDefault="002D5310" w:rsidP="00D47DAA">
      <w:pPr>
        <w:tabs>
          <w:tab w:val="left" w:pos="1701"/>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DAFTAR TABEL</w:t>
      </w:r>
      <w:r w:rsidRPr="001514C1">
        <w:rPr>
          <w:rFonts w:ascii="Times New Roman" w:hAnsi="Times New Roman" w:cs="Times New Roman"/>
          <w:b/>
          <w:sz w:val="24"/>
          <w:szCs w:val="24"/>
          <w:lang w:val="de-DE"/>
        </w:rPr>
        <w:tab/>
        <w:t xml:space="preserve"> xv</w:t>
      </w:r>
      <w:r w:rsidR="007F2C82" w:rsidRPr="001514C1">
        <w:rPr>
          <w:rFonts w:ascii="Times New Roman" w:hAnsi="Times New Roman" w:cs="Times New Roman"/>
          <w:b/>
          <w:sz w:val="24"/>
          <w:szCs w:val="24"/>
          <w:lang w:val="de-DE"/>
        </w:rPr>
        <w:t>i</w:t>
      </w:r>
    </w:p>
    <w:p w14:paraId="49FE8ED7" w14:textId="56B80479" w:rsidR="00314C8C" w:rsidRPr="001514C1" w:rsidRDefault="00314C8C" w:rsidP="00D47DAA">
      <w:pPr>
        <w:tabs>
          <w:tab w:val="left" w:pos="1701"/>
          <w:tab w:val="left" w:leader="dot" w:pos="7391"/>
          <w:tab w:val="right" w:pos="7755"/>
        </w:tabs>
        <w:spacing w:after="0"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DAFTAR ARTI LAMBANG DANG SINGKATAN</w:t>
      </w:r>
      <w:r w:rsidRPr="001514C1">
        <w:rPr>
          <w:rFonts w:ascii="Times New Roman" w:hAnsi="Times New Roman" w:cs="Times New Roman"/>
          <w:b/>
          <w:sz w:val="24"/>
          <w:szCs w:val="24"/>
          <w:lang w:val="de-DE"/>
        </w:rPr>
        <w:tab/>
      </w:r>
      <w:r w:rsidR="002D5310" w:rsidRPr="001514C1">
        <w:rPr>
          <w:rFonts w:ascii="Times New Roman" w:hAnsi="Times New Roman" w:cs="Times New Roman"/>
          <w:b/>
          <w:sz w:val="24"/>
          <w:szCs w:val="24"/>
          <w:lang w:val="de-DE"/>
        </w:rPr>
        <w:t xml:space="preserve"> xvi</w:t>
      </w:r>
      <w:r w:rsidR="007F2C82" w:rsidRPr="001514C1">
        <w:rPr>
          <w:rFonts w:ascii="Times New Roman" w:hAnsi="Times New Roman" w:cs="Times New Roman"/>
          <w:b/>
          <w:sz w:val="24"/>
          <w:szCs w:val="24"/>
          <w:lang w:val="de-DE"/>
        </w:rPr>
        <w:t>i</w:t>
      </w:r>
    </w:p>
    <w:p w14:paraId="45BABA27" w14:textId="77777777" w:rsidR="00F57CB1" w:rsidRPr="00801A9B" w:rsidRDefault="00314C8C" w:rsidP="00D47DAA">
      <w:pPr>
        <w:tabs>
          <w:tab w:val="left" w:pos="1701"/>
          <w:tab w:val="left" w:leader="dot" w:pos="7391"/>
          <w:tab w:val="right" w:pos="7755"/>
        </w:tabs>
        <w:spacing w:after="0" w:line="480" w:lineRule="auto"/>
        <w:jc w:val="both"/>
        <w:rPr>
          <w:rFonts w:ascii="Times New Roman" w:hAnsi="Times New Roman" w:cs="Times New Roman"/>
          <w:sz w:val="24"/>
          <w:szCs w:val="24"/>
        </w:rPr>
      </w:pPr>
      <w:r w:rsidRPr="005F1229">
        <w:rPr>
          <w:rFonts w:ascii="Times New Roman" w:hAnsi="Times New Roman" w:cs="Times New Roman"/>
          <w:b/>
          <w:sz w:val="24"/>
          <w:szCs w:val="24"/>
        </w:rPr>
        <w:t>BAB 1 PENDAHULUAN</w:t>
      </w:r>
      <w:r w:rsidR="00340B27" w:rsidRPr="00801A9B">
        <w:rPr>
          <w:rFonts w:ascii="Times New Roman" w:hAnsi="Times New Roman" w:cs="Times New Roman"/>
          <w:sz w:val="24"/>
          <w:szCs w:val="24"/>
        </w:rPr>
        <w:tab/>
      </w:r>
      <w:r w:rsidR="00792086" w:rsidRPr="00801A9B">
        <w:rPr>
          <w:rFonts w:ascii="Times New Roman" w:hAnsi="Times New Roman" w:cs="Times New Roman"/>
          <w:sz w:val="24"/>
          <w:szCs w:val="24"/>
        </w:rPr>
        <w:t xml:space="preserve"> 1</w:t>
      </w:r>
    </w:p>
    <w:p w14:paraId="27844129" w14:textId="77777777" w:rsidR="00F57CB1" w:rsidRPr="00801A9B" w:rsidRDefault="00792086" w:rsidP="00D47DAA">
      <w:pPr>
        <w:pStyle w:val="ListParagraph"/>
        <w:numPr>
          <w:ilvl w:val="0"/>
          <w:numId w:val="4"/>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 xml:space="preserve">Latar </w:t>
      </w:r>
      <w:r w:rsidR="00314C8C" w:rsidRPr="00801A9B">
        <w:rPr>
          <w:rFonts w:ascii="Times New Roman" w:hAnsi="Times New Roman" w:cs="Times New Roman"/>
          <w:sz w:val="24"/>
          <w:szCs w:val="24"/>
        </w:rPr>
        <w:t>Belakang</w:t>
      </w:r>
      <w:r w:rsidR="00340B27" w:rsidRPr="00801A9B">
        <w:rPr>
          <w:rFonts w:ascii="Times New Roman" w:hAnsi="Times New Roman" w:cs="Times New Roman"/>
          <w:sz w:val="24"/>
          <w:szCs w:val="24"/>
        </w:rPr>
        <w:tab/>
      </w:r>
      <w:r w:rsidRPr="00801A9B">
        <w:rPr>
          <w:rFonts w:ascii="Times New Roman" w:hAnsi="Times New Roman" w:cs="Times New Roman"/>
          <w:sz w:val="24"/>
          <w:szCs w:val="24"/>
        </w:rPr>
        <w:t xml:space="preserve"> 1</w:t>
      </w:r>
    </w:p>
    <w:p w14:paraId="17C49751" w14:textId="065F1332" w:rsidR="00F57CB1" w:rsidRPr="00801A9B" w:rsidRDefault="00314C8C" w:rsidP="00D47DAA">
      <w:pPr>
        <w:pStyle w:val="ListParagraph"/>
        <w:numPr>
          <w:ilvl w:val="0"/>
          <w:numId w:val="4"/>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Rumusan Masalah</w:t>
      </w:r>
      <w:r w:rsidR="00340B27" w:rsidRPr="00801A9B">
        <w:rPr>
          <w:rFonts w:ascii="Times New Roman" w:hAnsi="Times New Roman" w:cs="Times New Roman"/>
          <w:sz w:val="24"/>
          <w:szCs w:val="24"/>
        </w:rPr>
        <w:tab/>
      </w:r>
      <w:r w:rsidR="00552FC1" w:rsidRPr="00801A9B">
        <w:rPr>
          <w:rFonts w:ascii="Times New Roman" w:hAnsi="Times New Roman" w:cs="Times New Roman"/>
          <w:sz w:val="24"/>
          <w:szCs w:val="24"/>
        </w:rPr>
        <w:t xml:space="preserve"> </w:t>
      </w:r>
      <w:r w:rsidR="005E25F5">
        <w:rPr>
          <w:rFonts w:ascii="Times New Roman" w:hAnsi="Times New Roman" w:cs="Times New Roman"/>
          <w:sz w:val="24"/>
          <w:szCs w:val="24"/>
        </w:rPr>
        <w:t>4</w:t>
      </w:r>
    </w:p>
    <w:p w14:paraId="6BEDB499" w14:textId="4C46D2BB" w:rsidR="00F57CB1" w:rsidRPr="00801A9B" w:rsidRDefault="00314C8C" w:rsidP="00D47DAA">
      <w:pPr>
        <w:pStyle w:val="ListParagraph"/>
        <w:numPr>
          <w:ilvl w:val="0"/>
          <w:numId w:val="4"/>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Tujuan Penelitian</w:t>
      </w:r>
      <w:r w:rsidR="00340B27" w:rsidRPr="00801A9B">
        <w:rPr>
          <w:rFonts w:ascii="Times New Roman" w:hAnsi="Times New Roman" w:cs="Times New Roman"/>
          <w:sz w:val="24"/>
          <w:szCs w:val="24"/>
        </w:rPr>
        <w:tab/>
      </w:r>
      <w:r w:rsidR="00552FC1" w:rsidRPr="00801A9B">
        <w:rPr>
          <w:rFonts w:ascii="Times New Roman" w:hAnsi="Times New Roman" w:cs="Times New Roman"/>
          <w:sz w:val="24"/>
          <w:szCs w:val="24"/>
        </w:rPr>
        <w:t xml:space="preserve"> </w:t>
      </w:r>
      <w:r w:rsidR="005E25F5">
        <w:rPr>
          <w:rFonts w:ascii="Times New Roman" w:hAnsi="Times New Roman" w:cs="Times New Roman"/>
          <w:sz w:val="24"/>
          <w:szCs w:val="24"/>
        </w:rPr>
        <w:t>4</w:t>
      </w:r>
    </w:p>
    <w:p w14:paraId="193637F0" w14:textId="63275518" w:rsidR="00314C8C" w:rsidRPr="00801A9B" w:rsidRDefault="00314C8C" w:rsidP="00D47DAA">
      <w:pPr>
        <w:pStyle w:val="ListParagraph"/>
        <w:numPr>
          <w:ilvl w:val="0"/>
          <w:numId w:val="4"/>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Manfaat Penelitian</w:t>
      </w:r>
      <w:r w:rsidR="00340B27" w:rsidRPr="00801A9B">
        <w:rPr>
          <w:rFonts w:ascii="Times New Roman" w:hAnsi="Times New Roman" w:cs="Times New Roman"/>
          <w:sz w:val="24"/>
          <w:szCs w:val="24"/>
        </w:rPr>
        <w:tab/>
      </w:r>
      <w:r w:rsidR="00552FC1" w:rsidRPr="00801A9B">
        <w:rPr>
          <w:rFonts w:ascii="Times New Roman" w:hAnsi="Times New Roman" w:cs="Times New Roman"/>
          <w:sz w:val="24"/>
          <w:szCs w:val="24"/>
        </w:rPr>
        <w:t xml:space="preserve"> </w:t>
      </w:r>
      <w:r w:rsidR="005E25F5">
        <w:rPr>
          <w:rFonts w:ascii="Times New Roman" w:hAnsi="Times New Roman" w:cs="Times New Roman"/>
          <w:sz w:val="24"/>
          <w:szCs w:val="24"/>
        </w:rPr>
        <w:t>5</w:t>
      </w:r>
    </w:p>
    <w:p w14:paraId="500CAA75" w14:textId="31ACEF79" w:rsidR="00F57CB1" w:rsidRPr="00801A9B" w:rsidRDefault="00F57CB1" w:rsidP="00D47DAA">
      <w:pPr>
        <w:tabs>
          <w:tab w:val="left" w:pos="1701"/>
          <w:tab w:val="left" w:leader="dot" w:pos="7391"/>
          <w:tab w:val="right" w:pos="7755"/>
        </w:tabs>
        <w:spacing w:after="0" w:line="480" w:lineRule="auto"/>
        <w:jc w:val="both"/>
        <w:rPr>
          <w:rFonts w:ascii="Times New Roman" w:hAnsi="Times New Roman" w:cs="Times New Roman"/>
          <w:sz w:val="24"/>
          <w:szCs w:val="24"/>
        </w:rPr>
      </w:pPr>
      <w:r w:rsidRPr="005F1229">
        <w:rPr>
          <w:rFonts w:ascii="Times New Roman" w:hAnsi="Times New Roman" w:cs="Times New Roman"/>
          <w:b/>
          <w:sz w:val="24"/>
          <w:szCs w:val="24"/>
        </w:rPr>
        <w:t>BAB II TINJAUAN PUSTAKA</w:t>
      </w:r>
      <w:r w:rsidR="00552FC1" w:rsidRPr="00801A9B">
        <w:rPr>
          <w:rFonts w:ascii="Times New Roman" w:hAnsi="Times New Roman" w:cs="Times New Roman"/>
          <w:sz w:val="24"/>
          <w:szCs w:val="24"/>
        </w:rPr>
        <w:tab/>
        <w:t xml:space="preserve"> </w:t>
      </w:r>
      <w:r w:rsidR="005E25F5">
        <w:rPr>
          <w:rFonts w:ascii="Times New Roman" w:hAnsi="Times New Roman" w:cs="Times New Roman"/>
          <w:sz w:val="24"/>
          <w:szCs w:val="24"/>
        </w:rPr>
        <w:t>6</w:t>
      </w:r>
    </w:p>
    <w:p w14:paraId="10F43428" w14:textId="2E20BB06" w:rsidR="00F57CB1" w:rsidRPr="001514C1" w:rsidRDefault="00371A83" w:rsidP="00D47DAA">
      <w:pPr>
        <w:pStyle w:val="ListParagraph"/>
        <w:numPr>
          <w:ilvl w:val="0"/>
          <w:numId w:val="5"/>
        </w:numPr>
        <w:tabs>
          <w:tab w:val="left" w:pos="1701"/>
          <w:tab w:val="left" w:leader="dot" w:pos="7391"/>
          <w:tab w:val="right" w:pos="7755"/>
        </w:tabs>
        <w:spacing w:after="0" w:line="480" w:lineRule="auto"/>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Tinjauan Umum PSK</w:t>
      </w:r>
      <w:r w:rsidR="00CA1F97" w:rsidRPr="001514C1">
        <w:rPr>
          <w:rFonts w:ascii="Times New Roman" w:hAnsi="Times New Roman" w:cs="Times New Roman"/>
          <w:sz w:val="24"/>
          <w:szCs w:val="24"/>
          <w:lang w:val="de-DE"/>
        </w:rPr>
        <w:t xml:space="preserve"> (Pekerja Seks Komersial)</w:t>
      </w:r>
      <w:r w:rsidR="00F57CB1" w:rsidRPr="001514C1">
        <w:rPr>
          <w:rFonts w:ascii="Times New Roman" w:hAnsi="Times New Roman" w:cs="Times New Roman"/>
          <w:sz w:val="24"/>
          <w:szCs w:val="24"/>
          <w:lang w:val="de-DE"/>
        </w:rPr>
        <w:tab/>
      </w:r>
      <w:r w:rsidR="00552FC1" w:rsidRPr="001514C1">
        <w:rPr>
          <w:rFonts w:ascii="Times New Roman" w:hAnsi="Times New Roman" w:cs="Times New Roman"/>
          <w:sz w:val="24"/>
          <w:szCs w:val="24"/>
          <w:lang w:val="de-DE"/>
        </w:rPr>
        <w:t xml:space="preserve"> </w:t>
      </w:r>
      <w:r w:rsidR="005E25F5" w:rsidRPr="001514C1">
        <w:rPr>
          <w:rFonts w:ascii="Times New Roman" w:hAnsi="Times New Roman" w:cs="Times New Roman"/>
          <w:sz w:val="24"/>
          <w:szCs w:val="24"/>
          <w:lang w:val="de-DE"/>
        </w:rPr>
        <w:t>6</w:t>
      </w:r>
    </w:p>
    <w:p w14:paraId="03819A5B" w14:textId="30F45548" w:rsidR="00CA1F97" w:rsidRDefault="005E25F5" w:rsidP="00D47DAA">
      <w:pPr>
        <w:pStyle w:val="ListParagraph"/>
        <w:numPr>
          <w:ilvl w:val="0"/>
          <w:numId w:val="5"/>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Tinjauan Umum IMS &amp; PMS</w:t>
      </w:r>
      <w:r>
        <w:rPr>
          <w:rFonts w:ascii="Times New Roman" w:hAnsi="Times New Roman" w:cs="Times New Roman"/>
          <w:sz w:val="24"/>
          <w:szCs w:val="24"/>
        </w:rPr>
        <w:tab/>
        <w:t xml:space="preserve"> 9</w:t>
      </w:r>
    </w:p>
    <w:p w14:paraId="1E0B54E6" w14:textId="1F3DF08C" w:rsidR="00CA1F97" w:rsidRDefault="00CA1F97" w:rsidP="00D47DAA">
      <w:pPr>
        <w:pStyle w:val="ListParagraph"/>
        <w:numPr>
          <w:ilvl w:val="0"/>
          <w:numId w:val="5"/>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Tinjauan Umum </w:t>
      </w:r>
      <w:r w:rsidR="00AC3062">
        <w:rPr>
          <w:rFonts w:ascii="Times New Roman" w:hAnsi="Times New Roman" w:cs="Times New Roman"/>
          <w:sz w:val="24"/>
          <w:szCs w:val="24"/>
        </w:rPr>
        <w:t>U</w:t>
      </w:r>
      <w:r w:rsidR="00F830AA">
        <w:rPr>
          <w:rFonts w:ascii="Times New Roman" w:hAnsi="Times New Roman" w:cs="Times New Roman"/>
          <w:sz w:val="24"/>
          <w:szCs w:val="24"/>
        </w:rPr>
        <w:t>rin</w:t>
      </w:r>
      <w:r w:rsidR="0033786B">
        <w:rPr>
          <w:rFonts w:ascii="Times New Roman" w:hAnsi="Times New Roman" w:cs="Times New Roman"/>
          <w:sz w:val="24"/>
          <w:szCs w:val="24"/>
        </w:rPr>
        <w:tab/>
        <w:t xml:space="preserve"> </w:t>
      </w:r>
      <w:r w:rsidR="00164FEB">
        <w:rPr>
          <w:rFonts w:ascii="Times New Roman" w:hAnsi="Times New Roman" w:cs="Times New Roman"/>
          <w:sz w:val="24"/>
          <w:szCs w:val="24"/>
        </w:rPr>
        <w:t>31</w:t>
      </w:r>
    </w:p>
    <w:p w14:paraId="33C4CC1B" w14:textId="2A52BC2D" w:rsidR="00DD5326" w:rsidRPr="00CA1F97" w:rsidRDefault="00DD5326" w:rsidP="00D47DAA">
      <w:pPr>
        <w:pStyle w:val="ListParagraph"/>
        <w:numPr>
          <w:ilvl w:val="0"/>
          <w:numId w:val="5"/>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lastRenderedPageBreak/>
        <w:t xml:space="preserve">Tinjauan Umum </w:t>
      </w:r>
      <w:r w:rsidR="00215F81">
        <w:rPr>
          <w:rFonts w:ascii="Times New Roman" w:hAnsi="Times New Roman" w:cs="Times New Roman"/>
          <w:sz w:val="24"/>
          <w:szCs w:val="24"/>
        </w:rPr>
        <w:t>Lokalisasi M</w:t>
      </w:r>
      <w:r w:rsidR="0033786B">
        <w:rPr>
          <w:rFonts w:ascii="Times New Roman" w:hAnsi="Times New Roman" w:cs="Times New Roman"/>
          <w:sz w:val="24"/>
          <w:szCs w:val="24"/>
        </w:rPr>
        <w:t>andalle</w:t>
      </w:r>
      <w:r w:rsidR="0033786B">
        <w:rPr>
          <w:rFonts w:ascii="Times New Roman" w:hAnsi="Times New Roman" w:cs="Times New Roman"/>
          <w:sz w:val="24"/>
          <w:szCs w:val="24"/>
        </w:rPr>
        <w:tab/>
        <w:t xml:space="preserve"> </w:t>
      </w:r>
      <w:r w:rsidR="00164FEB">
        <w:rPr>
          <w:rFonts w:ascii="Times New Roman" w:hAnsi="Times New Roman" w:cs="Times New Roman"/>
          <w:sz w:val="24"/>
          <w:szCs w:val="24"/>
        </w:rPr>
        <w:t>33</w:t>
      </w:r>
    </w:p>
    <w:p w14:paraId="1FD6E567" w14:textId="18B27EB5" w:rsidR="002E78F8" w:rsidRPr="00801A9B" w:rsidRDefault="00CA1F97" w:rsidP="005E25F5">
      <w:pPr>
        <w:pStyle w:val="ListParagraph"/>
        <w:numPr>
          <w:ilvl w:val="0"/>
          <w:numId w:val="5"/>
        </w:numPr>
        <w:tabs>
          <w:tab w:val="left" w:pos="1701"/>
          <w:tab w:val="left" w:leader="dot" w:pos="7371"/>
          <w:tab w:val="right" w:pos="77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Tinjauan </w:t>
      </w:r>
      <w:r w:rsidR="00205AEA">
        <w:rPr>
          <w:rFonts w:ascii="Times New Roman" w:hAnsi="Times New Roman" w:cs="Times New Roman"/>
          <w:sz w:val="24"/>
          <w:szCs w:val="24"/>
        </w:rPr>
        <w:t xml:space="preserve">Umum </w:t>
      </w:r>
      <w:r>
        <w:rPr>
          <w:rFonts w:ascii="Times New Roman" w:hAnsi="Times New Roman" w:cs="Times New Roman"/>
          <w:sz w:val="24"/>
          <w:szCs w:val="24"/>
        </w:rPr>
        <w:t>Metode Pemeriksaan</w:t>
      </w:r>
      <w:r w:rsidR="00205AEA">
        <w:rPr>
          <w:rFonts w:ascii="Times New Roman" w:hAnsi="Times New Roman" w:cs="Times New Roman"/>
          <w:sz w:val="24"/>
          <w:szCs w:val="24"/>
        </w:rPr>
        <w:t xml:space="preserve"> </w:t>
      </w:r>
      <w:r w:rsidR="00205AEA">
        <w:rPr>
          <w:rFonts w:ascii="Times New Roman" w:hAnsi="Times New Roman" w:cs="Times New Roman"/>
          <w:i/>
          <w:sz w:val="24"/>
          <w:szCs w:val="24"/>
        </w:rPr>
        <w:t>S</w:t>
      </w:r>
      <w:r w:rsidR="0003659B">
        <w:rPr>
          <w:rFonts w:ascii="Times New Roman" w:hAnsi="Times New Roman" w:cs="Times New Roman"/>
          <w:i/>
          <w:sz w:val="24"/>
          <w:szCs w:val="24"/>
        </w:rPr>
        <w:t>taphylococcus</w:t>
      </w:r>
      <w:r w:rsidR="00205AEA">
        <w:rPr>
          <w:rFonts w:ascii="Times New Roman" w:hAnsi="Times New Roman" w:cs="Times New Roman"/>
          <w:sz w:val="24"/>
          <w:szCs w:val="24"/>
        </w:rPr>
        <w:t xml:space="preserve"> </w:t>
      </w:r>
      <w:r w:rsidR="00205AEA" w:rsidRPr="000B26EE">
        <w:rPr>
          <w:rFonts w:ascii="Times New Roman" w:hAnsi="Times New Roman" w:cs="Times New Roman"/>
          <w:i/>
          <w:sz w:val="24"/>
          <w:szCs w:val="24"/>
        </w:rPr>
        <w:t>saprophyticus</w:t>
      </w:r>
      <w:r w:rsidR="005E25F5">
        <w:rPr>
          <w:rFonts w:ascii="Times New Roman" w:hAnsi="Times New Roman" w:cs="Times New Roman"/>
          <w:i/>
          <w:sz w:val="24"/>
          <w:szCs w:val="24"/>
        </w:rPr>
        <w:t>.</w:t>
      </w:r>
      <w:r w:rsidR="00D30D42">
        <w:rPr>
          <w:rFonts w:ascii="Times New Roman" w:hAnsi="Times New Roman" w:cs="Times New Roman"/>
          <w:sz w:val="24"/>
          <w:szCs w:val="24"/>
        </w:rPr>
        <w:t>3</w:t>
      </w:r>
      <w:r w:rsidR="00212DC0">
        <w:rPr>
          <w:rFonts w:ascii="Times New Roman" w:hAnsi="Times New Roman" w:cs="Times New Roman"/>
          <w:sz w:val="24"/>
          <w:szCs w:val="24"/>
        </w:rPr>
        <w:t>4</w:t>
      </w:r>
    </w:p>
    <w:p w14:paraId="122B5FBC" w14:textId="5B4230EE" w:rsidR="0008516C" w:rsidRPr="00801A9B" w:rsidRDefault="00CA1F97" w:rsidP="00D47DAA">
      <w:pPr>
        <w:pStyle w:val="ListParagraph"/>
        <w:numPr>
          <w:ilvl w:val="0"/>
          <w:numId w:val="5"/>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Kerangka Teori</w:t>
      </w:r>
      <w:r w:rsidR="009C088A" w:rsidRPr="00801A9B">
        <w:rPr>
          <w:rFonts w:ascii="Times New Roman" w:hAnsi="Times New Roman" w:cs="Times New Roman"/>
          <w:sz w:val="24"/>
        </w:rPr>
        <w:tab/>
      </w:r>
      <w:r w:rsidR="00212DC0">
        <w:rPr>
          <w:rFonts w:ascii="Times New Roman" w:hAnsi="Times New Roman" w:cs="Times New Roman"/>
          <w:sz w:val="24"/>
        </w:rPr>
        <w:t xml:space="preserve"> 40</w:t>
      </w:r>
    </w:p>
    <w:p w14:paraId="2504756F" w14:textId="2F119DE2" w:rsidR="006306BD" w:rsidRDefault="00CA1F97" w:rsidP="00D47DAA">
      <w:pPr>
        <w:pStyle w:val="ListParagraph"/>
        <w:numPr>
          <w:ilvl w:val="0"/>
          <w:numId w:val="5"/>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Pertanyaan Penelitian</w:t>
      </w:r>
      <w:r w:rsidR="006306BD" w:rsidRPr="00801A9B">
        <w:rPr>
          <w:rFonts w:ascii="Times New Roman" w:hAnsi="Times New Roman" w:cs="Times New Roman"/>
          <w:sz w:val="24"/>
          <w:szCs w:val="24"/>
        </w:rPr>
        <w:tab/>
      </w:r>
      <w:r w:rsidR="0033786B">
        <w:rPr>
          <w:rFonts w:ascii="Times New Roman" w:hAnsi="Times New Roman" w:cs="Times New Roman"/>
          <w:sz w:val="24"/>
          <w:szCs w:val="24"/>
        </w:rPr>
        <w:t xml:space="preserve"> </w:t>
      </w:r>
      <w:r w:rsidR="00212DC0">
        <w:rPr>
          <w:rFonts w:ascii="Times New Roman" w:hAnsi="Times New Roman" w:cs="Times New Roman"/>
          <w:sz w:val="24"/>
          <w:szCs w:val="24"/>
        </w:rPr>
        <w:t>40</w:t>
      </w:r>
    </w:p>
    <w:p w14:paraId="3719D766" w14:textId="73CD17C4" w:rsidR="00CA1F97" w:rsidRPr="00801A9B" w:rsidRDefault="00212DC0" w:rsidP="00D47DAA">
      <w:pPr>
        <w:pStyle w:val="ListParagraph"/>
        <w:numPr>
          <w:ilvl w:val="0"/>
          <w:numId w:val="5"/>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Fokus Penelitian</w:t>
      </w:r>
      <w:r>
        <w:rPr>
          <w:rFonts w:ascii="Times New Roman" w:hAnsi="Times New Roman" w:cs="Times New Roman"/>
          <w:sz w:val="24"/>
          <w:szCs w:val="24"/>
        </w:rPr>
        <w:tab/>
        <w:t xml:space="preserve"> 41</w:t>
      </w:r>
    </w:p>
    <w:p w14:paraId="7569471B" w14:textId="4077A0AF" w:rsidR="00EF1813" w:rsidRPr="00801A9B" w:rsidRDefault="00EF1813" w:rsidP="00D47DAA">
      <w:pPr>
        <w:pStyle w:val="ListParagraph"/>
        <w:numPr>
          <w:ilvl w:val="0"/>
          <w:numId w:val="5"/>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Definisi Operasional</w:t>
      </w:r>
      <w:r w:rsidRPr="00801A9B">
        <w:rPr>
          <w:rFonts w:ascii="Times New Roman" w:hAnsi="Times New Roman" w:cs="Times New Roman"/>
          <w:sz w:val="24"/>
          <w:szCs w:val="24"/>
        </w:rPr>
        <w:tab/>
      </w:r>
      <w:r w:rsidR="00212DC0">
        <w:rPr>
          <w:rFonts w:ascii="Times New Roman" w:hAnsi="Times New Roman" w:cs="Times New Roman"/>
          <w:sz w:val="24"/>
          <w:szCs w:val="24"/>
        </w:rPr>
        <w:t xml:space="preserve"> 41</w:t>
      </w:r>
    </w:p>
    <w:p w14:paraId="62D9DBF4" w14:textId="6B43A179" w:rsidR="006306BD" w:rsidRPr="00801A9B" w:rsidRDefault="006306BD" w:rsidP="00D47DAA">
      <w:pPr>
        <w:tabs>
          <w:tab w:val="left" w:pos="1701"/>
          <w:tab w:val="left" w:leader="dot" w:pos="7391"/>
          <w:tab w:val="right" w:pos="7755"/>
        </w:tabs>
        <w:spacing w:after="0" w:line="480" w:lineRule="auto"/>
        <w:jc w:val="both"/>
        <w:rPr>
          <w:rFonts w:ascii="Times New Roman" w:hAnsi="Times New Roman" w:cs="Times New Roman"/>
          <w:sz w:val="24"/>
          <w:szCs w:val="24"/>
        </w:rPr>
      </w:pPr>
      <w:r w:rsidRPr="005F1229">
        <w:rPr>
          <w:rFonts w:ascii="Times New Roman" w:hAnsi="Times New Roman" w:cs="Times New Roman"/>
          <w:b/>
          <w:sz w:val="24"/>
          <w:szCs w:val="24"/>
        </w:rPr>
        <w:t>BAB III METODE PENEITIAN</w:t>
      </w:r>
      <w:r w:rsidR="00212DC0">
        <w:rPr>
          <w:rFonts w:ascii="Times New Roman" w:hAnsi="Times New Roman" w:cs="Times New Roman"/>
          <w:sz w:val="24"/>
          <w:szCs w:val="24"/>
        </w:rPr>
        <w:tab/>
        <w:t>`42</w:t>
      </w:r>
    </w:p>
    <w:p w14:paraId="5AD8174D" w14:textId="1C8AF1E2" w:rsidR="006306BD" w:rsidRPr="00801A9B" w:rsidRDefault="006306BD"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Jenis Penelitian</w:t>
      </w:r>
      <w:r w:rsidRPr="00801A9B">
        <w:rPr>
          <w:rFonts w:ascii="Times New Roman" w:hAnsi="Times New Roman" w:cs="Times New Roman"/>
          <w:sz w:val="24"/>
          <w:szCs w:val="24"/>
        </w:rPr>
        <w:tab/>
      </w:r>
      <w:r w:rsidR="00212DC0">
        <w:rPr>
          <w:rFonts w:ascii="Times New Roman" w:hAnsi="Times New Roman" w:cs="Times New Roman"/>
          <w:sz w:val="24"/>
          <w:szCs w:val="24"/>
        </w:rPr>
        <w:t xml:space="preserve"> 42</w:t>
      </w:r>
    </w:p>
    <w:p w14:paraId="2F02C1E3" w14:textId="22BEA22D" w:rsidR="006306BD" w:rsidRPr="00801A9B" w:rsidRDefault="006306BD"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Desain Penelitian</w:t>
      </w:r>
      <w:r w:rsidRPr="00801A9B">
        <w:rPr>
          <w:rFonts w:ascii="Times New Roman" w:hAnsi="Times New Roman" w:cs="Times New Roman"/>
          <w:sz w:val="24"/>
          <w:szCs w:val="24"/>
        </w:rPr>
        <w:tab/>
      </w:r>
      <w:r w:rsidR="00212DC0">
        <w:rPr>
          <w:rFonts w:ascii="Times New Roman" w:hAnsi="Times New Roman" w:cs="Times New Roman"/>
          <w:sz w:val="24"/>
          <w:szCs w:val="24"/>
        </w:rPr>
        <w:t xml:space="preserve"> 42</w:t>
      </w:r>
    </w:p>
    <w:p w14:paraId="17D4DDEF" w14:textId="027DCAFC" w:rsidR="006306BD" w:rsidRPr="00801A9B" w:rsidRDefault="006306BD"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Lokasi dan Waktu Penelitian</w:t>
      </w:r>
      <w:r w:rsidRPr="00801A9B">
        <w:rPr>
          <w:rFonts w:ascii="Times New Roman" w:hAnsi="Times New Roman" w:cs="Times New Roman"/>
          <w:sz w:val="24"/>
          <w:szCs w:val="24"/>
        </w:rPr>
        <w:tab/>
      </w:r>
      <w:r w:rsidR="00212DC0">
        <w:rPr>
          <w:rFonts w:ascii="Times New Roman" w:hAnsi="Times New Roman" w:cs="Times New Roman"/>
          <w:sz w:val="24"/>
          <w:szCs w:val="24"/>
        </w:rPr>
        <w:t xml:space="preserve"> 43</w:t>
      </w:r>
    </w:p>
    <w:p w14:paraId="5C52E3B4" w14:textId="1E5EE2A7" w:rsidR="006306BD" w:rsidRPr="00801A9B" w:rsidRDefault="006306BD"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Populasi dan Sampel Penelitian</w:t>
      </w:r>
      <w:r w:rsidRPr="00801A9B">
        <w:rPr>
          <w:rFonts w:ascii="Times New Roman" w:hAnsi="Times New Roman" w:cs="Times New Roman"/>
          <w:sz w:val="24"/>
          <w:szCs w:val="24"/>
        </w:rPr>
        <w:tab/>
      </w:r>
      <w:r w:rsidR="00212DC0">
        <w:rPr>
          <w:rFonts w:ascii="Times New Roman" w:hAnsi="Times New Roman" w:cs="Times New Roman"/>
          <w:sz w:val="24"/>
          <w:szCs w:val="24"/>
        </w:rPr>
        <w:t xml:space="preserve"> 43</w:t>
      </w:r>
    </w:p>
    <w:p w14:paraId="72F64DF9" w14:textId="77C09CB9" w:rsidR="00215F81" w:rsidRDefault="00212DC0"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Penelitian</w:t>
      </w:r>
      <w:r>
        <w:rPr>
          <w:rFonts w:ascii="Times New Roman" w:hAnsi="Times New Roman" w:cs="Times New Roman"/>
          <w:sz w:val="24"/>
          <w:szCs w:val="24"/>
        </w:rPr>
        <w:tab/>
        <w:t xml:space="preserve"> 44</w:t>
      </w:r>
    </w:p>
    <w:p w14:paraId="6E1A44A3" w14:textId="3044C46E" w:rsidR="00215F81" w:rsidRDefault="00212DC0"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Pengumpulan Data</w:t>
      </w:r>
      <w:r>
        <w:rPr>
          <w:rFonts w:ascii="Times New Roman" w:hAnsi="Times New Roman" w:cs="Times New Roman"/>
          <w:sz w:val="24"/>
          <w:szCs w:val="24"/>
        </w:rPr>
        <w:tab/>
        <w:t xml:space="preserve"> 44</w:t>
      </w:r>
    </w:p>
    <w:p w14:paraId="00C812BC" w14:textId="1578CB0D" w:rsidR="00215F81" w:rsidRDefault="00215F81"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Analisa Data</w:t>
      </w:r>
      <w:r>
        <w:rPr>
          <w:rFonts w:ascii="Times New Roman" w:hAnsi="Times New Roman" w:cs="Times New Roman"/>
          <w:sz w:val="24"/>
          <w:szCs w:val="24"/>
        </w:rPr>
        <w:tab/>
        <w:t xml:space="preserve"> </w:t>
      </w:r>
      <w:r w:rsidR="00212DC0">
        <w:rPr>
          <w:rFonts w:ascii="Times New Roman" w:hAnsi="Times New Roman" w:cs="Times New Roman"/>
          <w:sz w:val="24"/>
          <w:szCs w:val="24"/>
        </w:rPr>
        <w:t>48</w:t>
      </w:r>
    </w:p>
    <w:p w14:paraId="168370F8" w14:textId="6D2827B1" w:rsidR="00215F81" w:rsidRDefault="00215F81"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Etika Penelitian</w:t>
      </w:r>
      <w:r w:rsidR="00212DC0">
        <w:rPr>
          <w:rFonts w:ascii="Times New Roman" w:hAnsi="Times New Roman" w:cs="Times New Roman"/>
          <w:sz w:val="24"/>
          <w:szCs w:val="24"/>
        </w:rPr>
        <w:tab/>
        <w:t xml:space="preserve"> 49</w:t>
      </w:r>
    </w:p>
    <w:p w14:paraId="4B919630" w14:textId="0286AE0B" w:rsidR="006306BD" w:rsidRPr="00801A9B" w:rsidRDefault="006306BD" w:rsidP="00D47DAA">
      <w:pPr>
        <w:pStyle w:val="ListParagraph"/>
        <w:numPr>
          <w:ilvl w:val="0"/>
          <w:numId w:val="6"/>
        </w:numPr>
        <w:tabs>
          <w:tab w:val="left" w:pos="1701"/>
          <w:tab w:val="left" w:leader="dot" w:pos="7391"/>
          <w:tab w:val="right" w:pos="7755"/>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Alur Penelitian</w:t>
      </w:r>
      <w:r w:rsidRPr="00801A9B">
        <w:rPr>
          <w:rFonts w:ascii="Times New Roman" w:hAnsi="Times New Roman" w:cs="Times New Roman"/>
          <w:sz w:val="24"/>
          <w:szCs w:val="24"/>
        </w:rPr>
        <w:tab/>
      </w:r>
      <w:r w:rsidR="00212DC0">
        <w:rPr>
          <w:rFonts w:ascii="Times New Roman" w:hAnsi="Times New Roman" w:cs="Times New Roman"/>
          <w:sz w:val="24"/>
          <w:szCs w:val="24"/>
        </w:rPr>
        <w:t xml:space="preserve"> 50</w:t>
      </w:r>
    </w:p>
    <w:p w14:paraId="412F7309" w14:textId="69194A4B" w:rsidR="007F2C82" w:rsidRDefault="007F2C82" w:rsidP="007F2C82">
      <w:pPr>
        <w:tabs>
          <w:tab w:val="left" w:pos="1701"/>
          <w:tab w:val="left" w:pos="7391"/>
          <w:tab w:val="right" w:pos="7755"/>
        </w:tabs>
        <w:spacing w:after="0" w:line="480" w:lineRule="auto"/>
        <w:jc w:val="both"/>
        <w:rPr>
          <w:b/>
          <w:sz w:val="24"/>
          <w:szCs w:val="24"/>
        </w:rPr>
      </w:pPr>
      <w:r>
        <w:rPr>
          <w:b/>
          <w:sz w:val="24"/>
          <w:szCs w:val="24"/>
        </w:rPr>
        <w:t>BAB IV HASIL DAN PEMBAHASAN</w:t>
      </w:r>
      <w:r w:rsidRPr="00ED3CB9">
        <w:rPr>
          <w:b/>
          <w:sz w:val="24"/>
          <w:szCs w:val="24"/>
          <w:u w:val="dotted"/>
        </w:rPr>
        <w:tab/>
      </w:r>
      <w:r>
        <w:rPr>
          <w:b/>
          <w:sz w:val="24"/>
          <w:szCs w:val="24"/>
        </w:rPr>
        <w:t xml:space="preserve"> 51</w:t>
      </w:r>
    </w:p>
    <w:p w14:paraId="545CF7DC" w14:textId="39DCF90F" w:rsidR="007F2C82" w:rsidRPr="007F2C82" w:rsidRDefault="007F2C82" w:rsidP="007F2C82">
      <w:pPr>
        <w:numPr>
          <w:ilvl w:val="0"/>
          <w:numId w:val="46"/>
        </w:numPr>
        <w:pBdr>
          <w:top w:val="nil"/>
          <w:left w:val="nil"/>
          <w:bottom w:val="nil"/>
          <w:right w:val="nil"/>
          <w:between w:val="nil"/>
        </w:pBdr>
        <w:tabs>
          <w:tab w:val="left" w:pos="1701"/>
          <w:tab w:val="left" w:pos="7391"/>
          <w:tab w:val="right" w:pos="7755"/>
        </w:tabs>
        <w:spacing w:after="0" w:line="480" w:lineRule="auto"/>
        <w:jc w:val="both"/>
        <w:rPr>
          <w:color w:val="000000"/>
          <w:sz w:val="24"/>
          <w:szCs w:val="24"/>
        </w:rPr>
      </w:pPr>
      <w:r w:rsidRPr="007F2C82">
        <w:rPr>
          <w:color w:val="000000"/>
          <w:sz w:val="24"/>
          <w:szCs w:val="24"/>
        </w:rPr>
        <w:t>Hasil Penelitian</w:t>
      </w:r>
      <w:r w:rsidRPr="007F2C82">
        <w:rPr>
          <w:color w:val="000000"/>
          <w:sz w:val="24"/>
          <w:szCs w:val="24"/>
          <w:u w:val="dotted"/>
        </w:rPr>
        <w:tab/>
      </w:r>
      <w:r>
        <w:rPr>
          <w:color w:val="000000"/>
          <w:sz w:val="24"/>
          <w:szCs w:val="24"/>
        </w:rPr>
        <w:t xml:space="preserve"> 51</w:t>
      </w:r>
    </w:p>
    <w:p w14:paraId="0D9D99BA" w14:textId="07FF7758" w:rsidR="007F2C82" w:rsidRPr="007F2C82" w:rsidRDefault="007F2C82" w:rsidP="007F2C82">
      <w:pPr>
        <w:numPr>
          <w:ilvl w:val="0"/>
          <w:numId w:val="46"/>
        </w:numPr>
        <w:pBdr>
          <w:top w:val="nil"/>
          <w:left w:val="nil"/>
          <w:bottom w:val="nil"/>
          <w:right w:val="nil"/>
          <w:between w:val="nil"/>
        </w:pBdr>
        <w:tabs>
          <w:tab w:val="left" w:pos="1701"/>
          <w:tab w:val="left" w:pos="7391"/>
          <w:tab w:val="right" w:pos="7755"/>
        </w:tabs>
        <w:spacing w:after="0" w:line="480" w:lineRule="auto"/>
        <w:jc w:val="both"/>
        <w:rPr>
          <w:color w:val="000000"/>
          <w:sz w:val="24"/>
          <w:szCs w:val="24"/>
        </w:rPr>
      </w:pPr>
      <w:r w:rsidRPr="007F2C82">
        <w:rPr>
          <w:color w:val="000000"/>
          <w:sz w:val="24"/>
          <w:szCs w:val="24"/>
        </w:rPr>
        <w:t xml:space="preserve">Pembahasan </w:t>
      </w:r>
      <w:r w:rsidRPr="007F2C82">
        <w:rPr>
          <w:color w:val="000000"/>
          <w:sz w:val="24"/>
          <w:szCs w:val="24"/>
          <w:u w:val="dotted"/>
        </w:rPr>
        <w:tab/>
      </w:r>
      <w:r>
        <w:rPr>
          <w:color w:val="000000"/>
          <w:sz w:val="24"/>
          <w:szCs w:val="24"/>
        </w:rPr>
        <w:t xml:space="preserve"> 56</w:t>
      </w:r>
    </w:p>
    <w:p w14:paraId="721F3023" w14:textId="564DC77D" w:rsidR="007F2C82" w:rsidRDefault="007F2C82" w:rsidP="007F2C82">
      <w:pPr>
        <w:tabs>
          <w:tab w:val="left" w:pos="1701"/>
          <w:tab w:val="left" w:pos="7391"/>
          <w:tab w:val="right" w:pos="7755"/>
        </w:tabs>
        <w:spacing w:after="0" w:line="480" w:lineRule="auto"/>
        <w:jc w:val="both"/>
        <w:rPr>
          <w:b/>
          <w:sz w:val="24"/>
          <w:szCs w:val="24"/>
        </w:rPr>
      </w:pPr>
      <w:r>
        <w:rPr>
          <w:b/>
          <w:sz w:val="24"/>
          <w:szCs w:val="24"/>
        </w:rPr>
        <w:t>BAB V PENUTUP</w:t>
      </w:r>
      <w:r w:rsidRPr="00ED3CB9">
        <w:rPr>
          <w:b/>
          <w:sz w:val="24"/>
          <w:szCs w:val="24"/>
          <w:u w:val="dotted"/>
        </w:rPr>
        <w:tab/>
      </w:r>
      <w:r>
        <w:rPr>
          <w:b/>
          <w:sz w:val="24"/>
          <w:szCs w:val="24"/>
        </w:rPr>
        <w:t xml:space="preserve"> 63</w:t>
      </w:r>
    </w:p>
    <w:p w14:paraId="31869811" w14:textId="3C05F3FC" w:rsidR="007F2C82" w:rsidRPr="007F2C82" w:rsidRDefault="007F2C82" w:rsidP="007F2C82">
      <w:pPr>
        <w:numPr>
          <w:ilvl w:val="0"/>
          <w:numId w:val="47"/>
        </w:numPr>
        <w:pBdr>
          <w:top w:val="nil"/>
          <w:left w:val="nil"/>
          <w:bottom w:val="nil"/>
          <w:right w:val="nil"/>
          <w:between w:val="nil"/>
        </w:pBdr>
        <w:tabs>
          <w:tab w:val="left" w:pos="1701"/>
          <w:tab w:val="left" w:pos="7391"/>
          <w:tab w:val="right" w:pos="7755"/>
        </w:tabs>
        <w:spacing w:after="0" w:line="480" w:lineRule="auto"/>
        <w:ind w:left="709"/>
        <w:jc w:val="both"/>
        <w:rPr>
          <w:color w:val="000000"/>
          <w:sz w:val="24"/>
          <w:szCs w:val="24"/>
        </w:rPr>
      </w:pPr>
      <w:r w:rsidRPr="007F2C82">
        <w:rPr>
          <w:color w:val="000000"/>
          <w:sz w:val="24"/>
          <w:szCs w:val="24"/>
        </w:rPr>
        <w:t>Kesimpulan</w:t>
      </w:r>
      <w:r w:rsidRPr="007F2C82">
        <w:rPr>
          <w:color w:val="000000"/>
          <w:sz w:val="24"/>
          <w:szCs w:val="24"/>
          <w:u w:val="dotted"/>
        </w:rPr>
        <w:tab/>
      </w:r>
      <w:r>
        <w:rPr>
          <w:color w:val="000000"/>
          <w:sz w:val="24"/>
          <w:szCs w:val="24"/>
        </w:rPr>
        <w:t xml:space="preserve"> 63</w:t>
      </w:r>
    </w:p>
    <w:p w14:paraId="1384867E" w14:textId="06136A09" w:rsidR="007F2C82" w:rsidRPr="007F2C82" w:rsidRDefault="007F2C82" w:rsidP="007F2C82">
      <w:pPr>
        <w:numPr>
          <w:ilvl w:val="0"/>
          <w:numId w:val="47"/>
        </w:numPr>
        <w:pBdr>
          <w:top w:val="nil"/>
          <w:left w:val="nil"/>
          <w:bottom w:val="nil"/>
          <w:right w:val="nil"/>
          <w:between w:val="nil"/>
        </w:pBdr>
        <w:tabs>
          <w:tab w:val="left" w:pos="7371"/>
          <w:tab w:val="right" w:pos="7755"/>
        </w:tabs>
        <w:spacing w:after="0" w:line="480" w:lineRule="auto"/>
        <w:ind w:left="709"/>
        <w:jc w:val="both"/>
        <w:rPr>
          <w:color w:val="000000"/>
          <w:sz w:val="24"/>
          <w:szCs w:val="24"/>
        </w:rPr>
      </w:pPr>
      <w:r w:rsidRPr="007F2C82">
        <w:rPr>
          <w:color w:val="000000"/>
          <w:sz w:val="24"/>
          <w:szCs w:val="24"/>
        </w:rPr>
        <w:t>Saran</w:t>
      </w:r>
      <w:r w:rsidRPr="007F2C82">
        <w:rPr>
          <w:color w:val="000000"/>
          <w:sz w:val="24"/>
          <w:szCs w:val="24"/>
          <w:u w:val="dotted"/>
        </w:rPr>
        <w:tab/>
      </w:r>
      <w:r>
        <w:rPr>
          <w:color w:val="000000"/>
          <w:sz w:val="24"/>
          <w:szCs w:val="24"/>
        </w:rPr>
        <w:t xml:space="preserve"> 63</w:t>
      </w:r>
    </w:p>
    <w:p w14:paraId="5E2839BB" w14:textId="3C3F24FC" w:rsidR="007F2C82" w:rsidRDefault="007F2C82" w:rsidP="007F2C82">
      <w:pPr>
        <w:tabs>
          <w:tab w:val="left" w:pos="1701"/>
          <w:tab w:val="left" w:pos="7391"/>
          <w:tab w:val="right" w:pos="7755"/>
        </w:tabs>
        <w:spacing w:after="0" w:line="480" w:lineRule="auto"/>
        <w:jc w:val="both"/>
        <w:rPr>
          <w:b/>
          <w:sz w:val="24"/>
          <w:szCs w:val="24"/>
        </w:rPr>
      </w:pPr>
      <w:r>
        <w:rPr>
          <w:b/>
          <w:sz w:val="24"/>
          <w:szCs w:val="24"/>
        </w:rPr>
        <w:t>DAFTAR PUSTAKA</w:t>
      </w:r>
      <w:r w:rsidRPr="00ED3CB9">
        <w:rPr>
          <w:b/>
          <w:sz w:val="24"/>
          <w:szCs w:val="24"/>
          <w:u w:val="dotted"/>
        </w:rPr>
        <w:tab/>
      </w:r>
      <w:r>
        <w:rPr>
          <w:b/>
          <w:sz w:val="24"/>
          <w:szCs w:val="24"/>
        </w:rPr>
        <w:t xml:space="preserve"> 64</w:t>
      </w:r>
    </w:p>
    <w:p w14:paraId="34E91203" w14:textId="540B1D66" w:rsidR="007F2C82" w:rsidRPr="007F2C82" w:rsidRDefault="007F2C82" w:rsidP="007F2C82">
      <w:pPr>
        <w:tabs>
          <w:tab w:val="left" w:pos="0"/>
          <w:tab w:val="left" w:pos="7391"/>
          <w:tab w:val="right" w:pos="7755"/>
        </w:tabs>
        <w:spacing w:after="0" w:line="480" w:lineRule="auto"/>
        <w:rPr>
          <w:b/>
          <w:sz w:val="24"/>
          <w:szCs w:val="24"/>
        </w:rPr>
      </w:pPr>
      <w:r>
        <w:rPr>
          <w:b/>
          <w:sz w:val="24"/>
          <w:szCs w:val="24"/>
        </w:rPr>
        <w:lastRenderedPageBreak/>
        <w:t>LAMPIRAN</w:t>
      </w:r>
      <w:r w:rsidRPr="00ED3CB9">
        <w:rPr>
          <w:b/>
          <w:sz w:val="24"/>
          <w:szCs w:val="24"/>
          <w:u w:val="dotted"/>
        </w:rPr>
        <w:tab/>
      </w:r>
      <w:r w:rsidR="009E63AE">
        <w:rPr>
          <w:b/>
          <w:sz w:val="24"/>
          <w:szCs w:val="24"/>
        </w:rPr>
        <w:t xml:space="preserve"> 68</w:t>
      </w:r>
    </w:p>
    <w:p w14:paraId="25EA4C1F" w14:textId="77777777" w:rsidR="00314C8C" w:rsidRPr="00801A9B" w:rsidRDefault="00314C8C" w:rsidP="00D47DAA">
      <w:pPr>
        <w:tabs>
          <w:tab w:val="left" w:pos="1701"/>
          <w:tab w:val="left" w:leader="dot" w:pos="7391"/>
          <w:tab w:val="right" w:pos="7755"/>
        </w:tabs>
        <w:spacing w:after="0" w:line="480" w:lineRule="auto"/>
        <w:ind w:firstLine="567"/>
        <w:jc w:val="both"/>
        <w:rPr>
          <w:rFonts w:ascii="Times New Roman" w:hAnsi="Times New Roman" w:cs="Times New Roman"/>
          <w:sz w:val="24"/>
          <w:szCs w:val="24"/>
        </w:rPr>
      </w:pPr>
    </w:p>
    <w:p w14:paraId="287704EC" w14:textId="77777777" w:rsidR="00CD2BEE" w:rsidRDefault="00CD2BEE" w:rsidP="00D47DAA">
      <w:pPr>
        <w:tabs>
          <w:tab w:val="left" w:pos="1701"/>
        </w:tabs>
        <w:spacing w:after="0" w:line="480" w:lineRule="auto"/>
        <w:jc w:val="both"/>
        <w:rPr>
          <w:rFonts w:ascii="Times New Roman" w:hAnsi="Times New Roman" w:cs="Times New Roman"/>
          <w:sz w:val="24"/>
          <w:szCs w:val="24"/>
        </w:rPr>
      </w:pPr>
    </w:p>
    <w:p w14:paraId="7904AC65" w14:textId="77777777" w:rsidR="00143987" w:rsidRDefault="00143987" w:rsidP="00D47DAA">
      <w:pPr>
        <w:tabs>
          <w:tab w:val="left" w:pos="1701"/>
        </w:tabs>
        <w:spacing w:after="0" w:line="480" w:lineRule="auto"/>
        <w:jc w:val="both"/>
        <w:rPr>
          <w:rFonts w:ascii="Times New Roman" w:hAnsi="Times New Roman" w:cs="Times New Roman"/>
          <w:sz w:val="24"/>
          <w:szCs w:val="24"/>
        </w:rPr>
      </w:pPr>
    </w:p>
    <w:p w14:paraId="5BA7CDAD" w14:textId="6DD1D457" w:rsidR="008768F4" w:rsidRDefault="008768F4" w:rsidP="00164FEB">
      <w:pPr>
        <w:tabs>
          <w:tab w:val="left" w:pos="4426"/>
        </w:tabs>
        <w:spacing w:after="0" w:line="480" w:lineRule="auto"/>
        <w:jc w:val="both"/>
        <w:rPr>
          <w:rFonts w:ascii="Times New Roman" w:hAnsi="Times New Roman" w:cs="Times New Roman"/>
          <w:sz w:val="24"/>
          <w:szCs w:val="24"/>
        </w:rPr>
      </w:pPr>
    </w:p>
    <w:p w14:paraId="25CC0FE8" w14:textId="77777777" w:rsidR="00164FEB" w:rsidRDefault="00164FEB" w:rsidP="00164FEB">
      <w:pPr>
        <w:tabs>
          <w:tab w:val="left" w:pos="4426"/>
        </w:tabs>
        <w:spacing w:after="0" w:line="480" w:lineRule="auto"/>
        <w:jc w:val="both"/>
        <w:rPr>
          <w:rFonts w:ascii="Times New Roman" w:hAnsi="Times New Roman" w:cs="Times New Roman"/>
          <w:sz w:val="24"/>
          <w:szCs w:val="24"/>
        </w:rPr>
      </w:pPr>
    </w:p>
    <w:p w14:paraId="178B793E"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5CB70AC0"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75244FAC"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0D117738"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72174AE0"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02A061AC"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5DCFC558"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06D2B437"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5C585408"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439C9DA2"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6A582AD0"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536F5B08"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72042A34"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24D4071A"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75212DCF"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14E75557"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09C196BE" w14:textId="77777777" w:rsidR="007F2C82" w:rsidRDefault="007F2C82" w:rsidP="00164FEB">
      <w:pPr>
        <w:tabs>
          <w:tab w:val="left" w:pos="4426"/>
        </w:tabs>
        <w:spacing w:after="0" w:line="480" w:lineRule="auto"/>
        <w:jc w:val="both"/>
        <w:rPr>
          <w:rFonts w:ascii="Times New Roman" w:hAnsi="Times New Roman" w:cs="Times New Roman"/>
          <w:sz w:val="24"/>
          <w:szCs w:val="24"/>
        </w:rPr>
      </w:pPr>
    </w:p>
    <w:p w14:paraId="1D95086C" w14:textId="7970E5D5" w:rsidR="0076737A" w:rsidRDefault="0076737A" w:rsidP="0076737A">
      <w:pPr>
        <w:tabs>
          <w:tab w:val="left" w:pos="1701"/>
        </w:tabs>
        <w:spacing w:after="0" w:line="480" w:lineRule="auto"/>
        <w:jc w:val="center"/>
        <w:rPr>
          <w:rFonts w:ascii="Times New Roman" w:hAnsi="Times New Roman" w:cs="Times New Roman"/>
          <w:b/>
          <w:sz w:val="28"/>
          <w:szCs w:val="24"/>
        </w:rPr>
      </w:pPr>
      <w:r w:rsidRPr="0076737A">
        <w:rPr>
          <w:rFonts w:ascii="Times New Roman" w:hAnsi="Times New Roman" w:cs="Times New Roman"/>
          <w:b/>
          <w:sz w:val="28"/>
          <w:szCs w:val="24"/>
        </w:rPr>
        <w:lastRenderedPageBreak/>
        <w:t>DAFTAR BAGAN</w:t>
      </w:r>
    </w:p>
    <w:p w14:paraId="04108EA0" w14:textId="61A60F15" w:rsidR="0076737A" w:rsidRPr="0076737A" w:rsidRDefault="0076737A" w:rsidP="0076737A">
      <w:pPr>
        <w:tabs>
          <w:tab w:val="left" w:pos="170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14:paraId="2692B542" w14:textId="745637C9" w:rsidR="0076737A" w:rsidRPr="002D4ED5" w:rsidRDefault="0076737A" w:rsidP="0076737A">
      <w:pPr>
        <w:tabs>
          <w:tab w:val="left" w:leader="dot" w:pos="7230"/>
        </w:tabs>
        <w:spacing w:after="0" w:line="480" w:lineRule="auto"/>
        <w:rPr>
          <w:rFonts w:ascii="Times New Roman" w:hAnsi="Times New Roman" w:cs="Times New Roman"/>
          <w:b/>
          <w:sz w:val="24"/>
          <w:szCs w:val="24"/>
          <w:lang w:val="id-ID"/>
        </w:rPr>
      </w:pPr>
      <w:r w:rsidRPr="00B80C39">
        <w:rPr>
          <w:rFonts w:ascii="Times New Roman" w:hAnsi="Times New Roman" w:cs="Times New Roman"/>
          <w:sz w:val="24"/>
          <w:szCs w:val="24"/>
        </w:rPr>
        <w:t>Bagan 2.1</w:t>
      </w:r>
      <w:r w:rsidR="00C046C2" w:rsidRPr="00B80C39">
        <w:rPr>
          <w:rFonts w:ascii="Times New Roman" w:hAnsi="Times New Roman" w:cs="Times New Roman"/>
          <w:sz w:val="24"/>
          <w:szCs w:val="24"/>
        </w:rPr>
        <w:t xml:space="preserve"> Kerangka Teori</w:t>
      </w:r>
      <w:r w:rsidRPr="00B80C39">
        <w:rPr>
          <w:rFonts w:ascii="Times New Roman" w:hAnsi="Times New Roman" w:cs="Times New Roman"/>
          <w:sz w:val="24"/>
          <w:szCs w:val="24"/>
        </w:rPr>
        <w:tab/>
      </w:r>
      <w:r w:rsidR="008768F4" w:rsidRPr="00B80C39">
        <w:rPr>
          <w:rFonts w:ascii="Times New Roman" w:hAnsi="Times New Roman" w:cs="Times New Roman"/>
          <w:sz w:val="24"/>
          <w:szCs w:val="24"/>
        </w:rPr>
        <w:t>4</w:t>
      </w:r>
      <w:r w:rsidR="002D4ED5">
        <w:rPr>
          <w:rFonts w:ascii="Times New Roman" w:hAnsi="Times New Roman" w:cs="Times New Roman"/>
          <w:sz w:val="24"/>
          <w:szCs w:val="24"/>
          <w:lang w:val="id-ID"/>
        </w:rPr>
        <w:t>0</w:t>
      </w:r>
    </w:p>
    <w:p w14:paraId="65406783" w14:textId="7CC8D5C2" w:rsidR="0076737A" w:rsidRPr="002D4ED5" w:rsidRDefault="0076737A" w:rsidP="008768F4">
      <w:pPr>
        <w:tabs>
          <w:tab w:val="left" w:leader="dot" w:pos="7230"/>
        </w:tabs>
        <w:spacing w:after="0" w:line="480" w:lineRule="auto"/>
        <w:rPr>
          <w:rFonts w:ascii="Times New Roman" w:hAnsi="Times New Roman" w:cs="Times New Roman"/>
          <w:sz w:val="24"/>
          <w:szCs w:val="24"/>
          <w:lang w:val="id-ID"/>
        </w:rPr>
      </w:pPr>
      <w:r w:rsidRPr="00B80C39">
        <w:rPr>
          <w:rFonts w:ascii="Times New Roman" w:hAnsi="Times New Roman" w:cs="Times New Roman"/>
          <w:sz w:val="24"/>
          <w:szCs w:val="24"/>
        </w:rPr>
        <w:t>Bagan 3.1</w:t>
      </w:r>
      <w:r w:rsidR="00C046C2" w:rsidRPr="00B80C39">
        <w:rPr>
          <w:rFonts w:ascii="Times New Roman" w:hAnsi="Times New Roman" w:cs="Times New Roman"/>
          <w:sz w:val="24"/>
          <w:szCs w:val="24"/>
        </w:rPr>
        <w:t xml:space="preserve"> Alur Penelitian</w:t>
      </w:r>
      <w:r w:rsidR="002D4ED5">
        <w:rPr>
          <w:rFonts w:ascii="Times New Roman" w:hAnsi="Times New Roman" w:cs="Times New Roman"/>
          <w:sz w:val="24"/>
          <w:szCs w:val="24"/>
        </w:rPr>
        <w:tab/>
        <w:t>5</w:t>
      </w:r>
      <w:r w:rsidR="002D4ED5">
        <w:rPr>
          <w:rFonts w:ascii="Times New Roman" w:hAnsi="Times New Roman" w:cs="Times New Roman"/>
          <w:sz w:val="24"/>
          <w:szCs w:val="24"/>
          <w:lang w:val="id-ID"/>
        </w:rPr>
        <w:t>0</w:t>
      </w:r>
    </w:p>
    <w:p w14:paraId="7B2E0AF8" w14:textId="77777777" w:rsidR="0076737A" w:rsidRPr="00B80C39" w:rsidRDefault="0076737A" w:rsidP="0076737A">
      <w:pPr>
        <w:tabs>
          <w:tab w:val="left" w:pos="1701"/>
        </w:tabs>
        <w:spacing w:after="0" w:line="480" w:lineRule="auto"/>
        <w:rPr>
          <w:rFonts w:ascii="Times New Roman" w:hAnsi="Times New Roman" w:cs="Times New Roman"/>
          <w:b/>
          <w:sz w:val="24"/>
          <w:szCs w:val="24"/>
        </w:rPr>
      </w:pPr>
    </w:p>
    <w:p w14:paraId="4F8A5989" w14:textId="77777777" w:rsidR="008768F4" w:rsidRDefault="008768F4" w:rsidP="0076737A">
      <w:pPr>
        <w:tabs>
          <w:tab w:val="left" w:pos="1701"/>
        </w:tabs>
        <w:spacing w:after="0" w:line="480" w:lineRule="auto"/>
        <w:rPr>
          <w:rFonts w:ascii="Times New Roman" w:hAnsi="Times New Roman" w:cs="Times New Roman"/>
          <w:b/>
          <w:sz w:val="28"/>
          <w:szCs w:val="24"/>
        </w:rPr>
      </w:pPr>
    </w:p>
    <w:p w14:paraId="0999C7FF" w14:textId="77777777" w:rsidR="008768F4" w:rsidRDefault="008768F4" w:rsidP="0076737A">
      <w:pPr>
        <w:tabs>
          <w:tab w:val="left" w:pos="1701"/>
        </w:tabs>
        <w:spacing w:after="0" w:line="480" w:lineRule="auto"/>
        <w:rPr>
          <w:rFonts w:ascii="Times New Roman" w:hAnsi="Times New Roman" w:cs="Times New Roman"/>
          <w:b/>
          <w:sz w:val="28"/>
          <w:szCs w:val="24"/>
        </w:rPr>
      </w:pPr>
    </w:p>
    <w:p w14:paraId="6B9A3256" w14:textId="77777777" w:rsidR="008768F4" w:rsidRDefault="008768F4" w:rsidP="0076737A">
      <w:pPr>
        <w:tabs>
          <w:tab w:val="left" w:pos="1701"/>
        </w:tabs>
        <w:spacing w:after="0" w:line="480" w:lineRule="auto"/>
        <w:rPr>
          <w:rFonts w:ascii="Times New Roman" w:hAnsi="Times New Roman" w:cs="Times New Roman"/>
          <w:b/>
          <w:sz w:val="28"/>
          <w:szCs w:val="24"/>
        </w:rPr>
      </w:pPr>
    </w:p>
    <w:p w14:paraId="158A0FFF" w14:textId="77777777" w:rsidR="008768F4" w:rsidRDefault="008768F4" w:rsidP="0076737A">
      <w:pPr>
        <w:tabs>
          <w:tab w:val="left" w:pos="1701"/>
        </w:tabs>
        <w:spacing w:after="0" w:line="480" w:lineRule="auto"/>
        <w:rPr>
          <w:rFonts w:ascii="Times New Roman" w:hAnsi="Times New Roman" w:cs="Times New Roman"/>
          <w:b/>
          <w:sz w:val="28"/>
          <w:szCs w:val="24"/>
        </w:rPr>
      </w:pPr>
    </w:p>
    <w:p w14:paraId="6C945BC3" w14:textId="77777777" w:rsidR="008768F4" w:rsidRDefault="008768F4" w:rsidP="0076737A">
      <w:pPr>
        <w:tabs>
          <w:tab w:val="left" w:pos="1701"/>
        </w:tabs>
        <w:spacing w:after="0" w:line="480" w:lineRule="auto"/>
        <w:rPr>
          <w:rFonts w:ascii="Times New Roman" w:hAnsi="Times New Roman" w:cs="Times New Roman"/>
          <w:b/>
          <w:sz w:val="28"/>
          <w:szCs w:val="24"/>
        </w:rPr>
      </w:pPr>
    </w:p>
    <w:p w14:paraId="1291358A" w14:textId="77777777" w:rsidR="008768F4" w:rsidRDefault="008768F4" w:rsidP="0076737A">
      <w:pPr>
        <w:tabs>
          <w:tab w:val="left" w:pos="1701"/>
        </w:tabs>
        <w:spacing w:after="0" w:line="480" w:lineRule="auto"/>
        <w:rPr>
          <w:rFonts w:ascii="Times New Roman" w:hAnsi="Times New Roman" w:cs="Times New Roman"/>
          <w:b/>
          <w:sz w:val="28"/>
          <w:szCs w:val="24"/>
        </w:rPr>
      </w:pPr>
    </w:p>
    <w:p w14:paraId="67BF9F9C" w14:textId="77777777" w:rsidR="008768F4" w:rsidRDefault="008768F4" w:rsidP="0076737A">
      <w:pPr>
        <w:tabs>
          <w:tab w:val="left" w:pos="1701"/>
        </w:tabs>
        <w:spacing w:after="0" w:line="480" w:lineRule="auto"/>
        <w:rPr>
          <w:rFonts w:ascii="Times New Roman" w:hAnsi="Times New Roman" w:cs="Times New Roman"/>
          <w:b/>
          <w:sz w:val="28"/>
          <w:szCs w:val="24"/>
        </w:rPr>
      </w:pPr>
    </w:p>
    <w:p w14:paraId="3D5B1184" w14:textId="77777777" w:rsidR="008768F4" w:rsidRDefault="008768F4" w:rsidP="0076737A">
      <w:pPr>
        <w:tabs>
          <w:tab w:val="left" w:pos="1701"/>
        </w:tabs>
        <w:spacing w:after="0" w:line="480" w:lineRule="auto"/>
        <w:rPr>
          <w:rFonts w:ascii="Times New Roman" w:hAnsi="Times New Roman" w:cs="Times New Roman"/>
          <w:b/>
          <w:sz w:val="28"/>
          <w:szCs w:val="24"/>
        </w:rPr>
      </w:pPr>
    </w:p>
    <w:p w14:paraId="69BBD9BB" w14:textId="77777777" w:rsidR="008768F4" w:rsidRDefault="008768F4" w:rsidP="0076737A">
      <w:pPr>
        <w:tabs>
          <w:tab w:val="left" w:pos="1701"/>
        </w:tabs>
        <w:spacing w:after="0" w:line="480" w:lineRule="auto"/>
        <w:rPr>
          <w:rFonts w:ascii="Times New Roman" w:hAnsi="Times New Roman" w:cs="Times New Roman"/>
          <w:b/>
          <w:sz w:val="28"/>
          <w:szCs w:val="24"/>
        </w:rPr>
      </w:pPr>
    </w:p>
    <w:p w14:paraId="669CC089" w14:textId="77777777" w:rsidR="008768F4" w:rsidRDefault="008768F4" w:rsidP="0076737A">
      <w:pPr>
        <w:tabs>
          <w:tab w:val="left" w:pos="1701"/>
        </w:tabs>
        <w:spacing w:after="0" w:line="480" w:lineRule="auto"/>
        <w:rPr>
          <w:rFonts w:ascii="Times New Roman" w:hAnsi="Times New Roman" w:cs="Times New Roman"/>
          <w:b/>
          <w:sz w:val="28"/>
          <w:szCs w:val="24"/>
        </w:rPr>
      </w:pPr>
    </w:p>
    <w:p w14:paraId="26932D4D" w14:textId="77777777" w:rsidR="008768F4" w:rsidRDefault="008768F4" w:rsidP="0076737A">
      <w:pPr>
        <w:tabs>
          <w:tab w:val="left" w:pos="1701"/>
        </w:tabs>
        <w:spacing w:after="0" w:line="480" w:lineRule="auto"/>
        <w:rPr>
          <w:rFonts w:ascii="Times New Roman" w:hAnsi="Times New Roman" w:cs="Times New Roman"/>
          <w:b/>
          <w:sz w:val="28"/>
          <w:szCs w:val="24"/>
        </w:rPr>
      </w:pPr>
    </w:p>
    <w:p w14:paraId="20DFD1B9" w14:textId="77777777" w:rsidR="008768F4" w:rsidRDefault="008768F4" w:rsidP="0076737A">
      <w:pPr>
        <w:tabs>
          <w:tab w:val="left" w:pos="1701"/>
        </w:tabs>
        <w:spacing w:after="0" w:line="480" w:lineRule="auto"/>
        <w:rPr>
          <w:rFonts w:ascii="Times New Roman" w:hAnsi="Times New Roman" w:cs="Times New Roman"/>
          <w:b/>
          <w:sz w:val="28"/>
          <w:szCs w:val="24"/>
        </w:rPr>
      </w:pPr>
    </w:p>
    <w:p w14:paraId="266EDB55" w14:textId="77777777" w:rsidR="002D5310" w:rsidRDefault="002D5310" w:rsidP="0076737A">
      <w:pPr>
        <w:tabs>
          <w:tab w:val="left" w:pos="1701"/>
        </w:tabs>
        <w:spacing w:after="0" w:line="480" w:lineRule="auto"/>
        <w:rPr>
          <w:rFonts w:ascii="Times New Roman" w:hAnsi="Times New Roman" w:cs="Times New Roman"/>
          <w:b/>
          <w:sz w:val="28"/>
          <w:szCs w:val="24"/>
        </w:rPr>
      </w:pPr>
    </w:p>
    <w:p w14:paraId="208B0C54" w14:textId="77777777" w:rsidR="00164FEB" w:rsidRDefault="00164FEB" w:rsidP="0076737A">
      <w:pPr>
        <w:tabs>
          <w:tab w:val="left" w:pos="1701"/>
        </w:tabs>
        <w:spacing w:after="0" w:line="480" w:lineRule="auto"/>
        <w:rPr>
          <w:rFonts w:ascii="Times New Roman" w:hAnsi="Times New Roman" w:cs="Times New Roman"/>
          <w:b/>
          <w:sz w:val="28"/>
          <w:szCs w:val="24"/>
        </w:rPr>
      </w:pPr>
    </w:p>
    <w:p w14:paraId="1164AC37" w14:textId="77777777" w:rsidR="00164FEB" w:rsidRDefault="00164FEB" w:rsidP="0076737A">
      <w:pPr>
        <w:tabs>
          <w:tab w:val="left" w:pos="1701"/>
        </w:tabs>
        <w:spacing w:after="0" w:line="480" w:lineRule="auto"/>
        <w:rPr>
          <w:rFonts w:ascii="Times New Roman" w:hAnsi="Times New Roman" w:cs="Times New Roman"/>
          <w:b/>
          <w:sz w:val="28"/>
          <w:szCs w:val="24"/>
        </w:rPr>
      </w:pPr>
    </w:p>
    <w:p w14:paraId="6441BE71" w14:textId="77777777" w:rsidR="00B80C39" w:rsidRPr="0076737A" w:rsidRDefault="00B80C39" w:rsidP="0076737A">
      <w:pPr>
        <w:tabs>
          <w:tab w:val="left" w:pos="1701"/>
        </w:tabs>
        <w:spacing w:after="0" w:line="480" w:lineRule="auto"/>
        <w:rPr>
          <w:rFonts w:ascii="Times New Roman" w:hAnsi="Times New Roman" w:cs="Times New Roman"/>
          <w:b/>
          <w:sz w:val="28"/>
          <w:szCs w:val="24"/>
        </w:rPr>
      </w:pPr>
    </w:p>
    <w:p w14:paraId="6BDE5729" w14:textId="77777777" w:rsidR="00F24CE5" w:rsidRPr="00D47DAA" w:rsidRDefault="00F24CE5" w:rsidP="00C7360E">
      <w:pPr>
        <w:tabs>
          <w:tab w:val="left" w:pos="1701"/>
        </w:tabs>
        <w:spacing w:after="0" w:line="480" w:lineRule="auto"/>
        <w:jc w:val="center"/>
        <w:rPr>
          <w:rFonts w:ascii="Times New Roman" w:hAnsi="Times New Roman" w:cs="Times New Roman"/>
          <w:b/>
          <w:sz w:val="28"/>
          <w:szCs w:val="24"/>
        </w:rPr>
      </w:pPr>
      <w:r w:rsidRPr="00D47DAA">
        <w:rPr>
          <w:rFonts w:ascii="Times New Roman" w:hAnsi="Times New Roman" w:cs="Times New Roman"/>
          <w:b/>
          <w:sz w:val="28"/>
          <w:szCs w:val="24"/>
        </w:rPr>
        <w:lastRenderedPageBreak/>
        <w:t>DAFTAR GAMBAR</w:t>
      </w:r>
    </w:p>
    <w:p w14:paraId="4BC2BF92" w14:textId="77777777" w:rsidR="00D208F6" w:rsidRPr="00801A9B" w:rsidRDefault="00D208F6" w:rsidP="00C7360E">
      <w:pPr>
        <w:tabs>
          <w:tab w:val="left" w:pos="1701"/>
        </w:tabs>
        <w:spacing w:after="0" w:line="480" w:lineRule="auto"/>
        <w:jc w:val="center"/>
        <w:rPr>
          <w:rFonts w:ascii="Times New Roman" w:hAnsi="Times New Roman" w:cs="Times New Roman"/>
          <w:sz w:val="24"/>
          <w:szCs w:val="24"/>
        </w:rPr>
      </w:pPr>
      <w:r w:rsidRPr="00801A9B">
        <w:rPr>
          <w:rFonts w:ascii="Times New Roman" w:hAnsi="Times New Roman" w:cs="Times New Roman"/>
          <w:b/>
          <w:sz w:val="24"/>
          <w:szCs w:val="24"/>
        </w:rPr>
        <w:tab/>
      </w:r>
      <w:r w:rsidRPr="00801A9B">
        <w:rPr>
          <w:rFonts w:ascii="Times New Roman" w:hAnsi="Times New Roman" w:cs="Times New Roman"/>
          <w:b/>
          <w:sz w:val="24"/>
          <w:szCs w:val="24"/>
        </w:rPr>
        <w:tab/>
      </w:r>
      <w:r w:rsidRPr="00801A9B">
        <w:rPr>
          <w:rFonts w:ascii="Times New Roman" w:hAnsi="Times New Roman" w:cs="Times New Roman"/>
          <w:b/>
          <w:sz w:val="24"/>
          <w:szCs w:val="24"/>
        </w:rPr>
        <w:tab/>
      </w:r>
      <w:r w:rsidRPr="00801A9B">
        <w:rPr>
          <w:rFonts w:ascii="Times New Roman" w:hAnsi="Times New Roman" w:cs="Times New Roman"/>
          <w:b/>
          <w:sz w:val="24"/>
          <w:szCs w:val="24"/>
        </w:rPr>
        <w:tab/>
      </w:r>
      <w:r w:rsidRPr="00801A9B">
        <w:rPr>
          <w:rFonts w:ascii="Times New Roman" w:hAnsi="Times New Roman" w:cs="Times New Roman"/>
          <w:b/>
          <w:sz w:val="24"/>
          <w:szCs w:val="24"/>
        </w:rPr>
        <w:tab/>
      </w:r>
      <w:r w:rsidRPr="00801A9B">
        <w:rPr>
          <w:rFonts w:ascii="Times New Roman" w:hAnsi="Times New Roman" w:cs="Times New Roman"/>
          <w:b/>
          <w:sz w:val="24"/>
          <w:szCs w:val="24"/>
        </w:rPr>
        <w:tab/>
      </w:r>
      <w:r w:rsidRPr="00801A9B">
        <w:rPr>
          <w:rFonts w:ascii="Times New Roman" w:hAnsi="Times New Roman" w:cs="Times New Roman"/>
          <w:b/>
          <w:sz w:val="24"/>
          <w:szCs w:val="24"/>
        </w:rPr>
        <w:tab/>
      </w:r>
      <w:r w:rsidRPr="00801A9B">
        <w:rPr>
          <w:rFonts w:ascii="Times New Roman" w:hAnsi="Times New Roman" w:cs="Times New Roman"/>
          <w:b/>
          <w:sz w:val="24"/>
          <w:szCs w:val="24"/>
        </w:rPr>
        <w:tab/>
      </w:r>
      <w:r w:rsidRPr="00801A9B">
        <w:rPr>
          <w:rFonts w:ascii="Times New Roman" w:hAnsi="Times New Roman" w:cs="Times New Roman"/>
          <w:b/>
          <w:sz w:val="24"/>
          <w:szCs w:val="24"/>
        </w:rPr>
        <w:tab/>
      </w:r>
      <w:r w:rsidR="0000328A">
        <w:rPr>
          <w:rFonts w:ascii="Times New Roman" w:hAnsi="Times New Roman" w:cs="Times New Roman"/>
          <w:b/>
          <w:sz w:val="24"/>
          <w:szCs w:val="24"/>
        </w:rPr>
        <w:tab/>
      </w:r>
      <w:r w:rsidR="0000328A">
        <w:rPr>
          <w:rFonts w:ascii="Times New Roman" w:hAnsi="Times New Roman" w:cs="Times New Roman"/>
          <w:b/>
          <w:sz w:val="24"/>
          <w:szCs w:val="24"/>
        </w:rPr>
        <w:tab/>
      </w:r>
      <w:r w:rsidR="0000328A">
        <w:rPr>
          <w:rFonts w:ascii="Times New Roman" w:hAnsi="Times New Roman" w:cs="Times New Roman"/>
          <w:b/>
          <w:sz w:val="24"/>
          <w:szCs w:val="24"/>
        </w:rPr>
        <w:tab/>
      </w:r>
      <w:r w:rsidR="0000328A">
        <w:rPr>
          <w:rFonts w:ascii="Times New Roman" w:hAnsi="Times New Roman" w:cs="Times New Roman"/>
          <w:b/>
          <w:sz w:val="24"/>
          <w:szCs w:val="24"/>
        </w:rPr>
        <w:tab/>
      </w:r>
      <w:r w:rsidR="0000328A">
        <w:rPr>
          <w:rFonts w:ascii="Times New Roman" w:hAnsi="Times New Roman" w:cs="Times New Roman"/>
          <w:b/>
          <w:sz w:val="24"/>
          <w:szCs w:val="24"/>
        </w:rPr>
        <w:tab/>
      </w:r>
      <w:r w:rsidR="0000328A">
        <w:rPr>
          <w:rFonts w:ascii="Times New Roman" w:hAnsi="Times New Roman" w:cs="Times New Roman"/>
          <w:b/>
          <w:sz w:val="24"/>
          <w:szCs w:val="24"/>
        </w:rPr>
        <w:tab/>
      </w:r>
      <w:r w:rsidR="0000328A">
        <w:rPr>
          <w:rFonts w:ascii="Times New Roman" w:hAnsi="Times New Roman" w:cs="Times New Roman"/>
          <w:b/>
          <w:sz w:val="24"/>
          <w:szCs w:val="24"/>
        </w:rPr>
        <w:tab/>
      </w:r>
      <w:r w:rsidR="0000328A">
        <w:rPr>
          <w:rFonts w:ascii="Times New Roman" w:hAnsi="Times New Roman" w:cs="Times New Roman"/>
          <w:b/>
          <w:sz w:val="24"/>
          <w:szCs w:val="24"/>
        </w:rPr>
        <w:tab/>
      </w:r>
      <w:r w:rsidR="0000328A">
        <w:rPr>
          <w:rFonts w:ascii="Times New Roman" w:hAnsi="Times New Roman" w:cs="Times New Roman"/>
          <w:b/>
          <w:sz w:val="24"/>
          <w:szCs w:val="24"/>
        </w:rPr>
        <w:tab/>
      </w:r>
      <w:r w:rsidRPr="00801A9B">
        <w:rPr>
          <w:rFonts w:ascii="Times New Roman" w:hAnsi="Times New Roman" w:cs="Times New Roman"/>
          <w:sz w:val="24"/>
          <w:szCs w:val="24"/>
        </w:rPr>
        <w:t>Halaman</w:t>
      </w:r>
    </w:p>
    <w:p w14:paraId="093C31AA" w14:textId="09611AA0" w:rsidR="00F24CE5" w:rsidRPr="00801A9B" w:rsidRDefault="00F24CE5" w:rsidP="0076737A">
      <w:pPr>
        <w:tabs>
          <w:tab w:val="left" w:pos="1701"/>
          <w:tab w:val="left" w:leader="dot" w:pos="7230"/>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 xml:space="preserve">Gambar 2.1 </w:t>
      </w:r>
      <w:r w:rsidR="00371A83" w:rsidRPr="00371A83">
        <w:rPr>
          <w:rFonts w:ascii="Times New Roman" w:hAnsi="Times New Roman" w:cs="Times New Roman"/>
          <w:i/>
        </w:rPr>
        <w:t>Neisseria</w:t>
      </w:r>
      <w:r w:rsidR="00001280">
        <w:rPr>
          <w:rFonts w:ascii="Times New Roman" w:hAnsi="Times New Roman" w:cs="Times New Roman"/>
        </w:rPr>
        <w:t xml:space="preserve"> </w:t>
      </w:r>
      <w:r w:rsidR="00001280" w:rsidRPr="00001280">
        <w:rPr>
          <w:rFonts w:ascii="Times New Roman" w:hAnsi="Times New Roman" w:cs="Times New Roman"/>
          <w:i/>
        </w:rPr>
        <w:t>g</w:t>
      </w:r>
      <w:r w:rsidR="00001280">
        <w:rPr>
          <w:rFonts w:ascii="Times New Roman" w:hAnsi="Times New Roman" w:cs="Times New Roman"/>
          <w:i/>
        </w:rPr>
        <w:t>on</w:t>
      </w:r>
      <w:r w:rsidR="00371A83" w:rsidRPr="00001280">
        <w:rPr>
          <w:rFonts w:ascii="Times New Roman" w:hAnsi="Times New Roman" w:cs="Times New Roman"/>
          <w:i/>
        </w:rPr>
        <w:t>or</w:t>
      </w:r>
      <w:r w:rsidR="00001280">
        <w:rPr>
          <w:rFonts w:ascii="Times New Roman" w:hAnsi="Times New Roman" w:cs="Times New Roman"/>
          <w:i/>
        </w:rPr>
        <w:t>r</w:t>
      </w:r>
      <w:r w:rsidR="00371A83" w:rsidRPr="00001280">
        <w:rPr>
          <w:rFonts w:ascii="Times New Roman" w:hAnsi="Times New Roman" w:cs="Times New Roman"/>
          <w:i/>
        </w:rPr>
        <w:t>hoeae</w:t>
      </w:r>
      <w:r w:rsidR="00792086" w:rsidRPr="00801A9B">
        <w:rPr>
          <w:rFonts w:ascii="Times New Roman" w:hAnsi="Times New Roman" w:cs="Times New Roman"/>
          <w:i/>
        </w:rPr>
        <w:tab/>
        <w:t xml:space="preserve"> </w:t>
      </w:r>
      <w:r w:rsidR="007C70D4">
        <w:rPr>
          <w:rFonts w:ascii="Times New Roman" w:hAnsi="Times New Roman" w:cs="Times New Roman"/>
        </w:rPr>
        <w:t>10</w:t>
      </w:r>
    </w:p>
    <w:p w14:paraId="6549F044" w14:textId="7A2FD2A0" w:rsidR="00F24CE5" w:rsidRPr="00801A9B" w:rsidRDefault="00F24CE5" w:rsidP="00C7360E">
      <w:pPr>
        <w:tabs>
          <w:tab w:val="left" w:pos="1701"/>
          <w:tab w:val="left" w:leader="dot" w:pos="7230"/>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Gambar 2.2</w:t>
      </w:r>
      <w:r w:rsidR="00D049A4" w:rsidRPr="00801A9B">
        <w:rPr>
          <w:rFonts w:ascii="Times New Roman" w:hAnsi="Times New Roman" w:cs="Times New Roman"/>
          <w:sz w:val="24"/>
          <w:szCs w:val="24"/>
        </w:rPr>
        <w:t xml:space="preserve"> </w:t>
      </w:r>
      <w:r w:rsidR="00371A83">
        <w:rPr>
          <w:rFonts w:ascii="Times New Roman" w:hAnsi="Times New Roman" w:cs="Times New Roman"/>
          <w:i/>
          <w:sz w:val="24"/>
          <w:szCs w:val="24"/>
        </w:rPr>
        <w:t>Uretritis gonore</w:t>
      </w:r>
      <w:r w:rsidR="00792086" w:rsidRPr="00801A9B">
        <w:rPr>
          <w:rFonts w:ascii="Times New Roman" w:hAnsi="Times New Roman" w:cs="Times New Roman"/>
          <w:i/>
          <w:sz w:val="24"/>
          <w:szCs w:val="24"/>
        </w:rPr>
        <w:tab/>
        <w:t xml:space="preserve"> </w:t>
      </w:r>
      <w:r w:rsidR="007C70D4">
        <w:rPr>
          <w:rFonts w:ascii="Times New Roman" w:hAnsi="Times New Roman" w:cs="Times New Roman"/>
          <w:sz w:val="24"/>
          <w:szCs w:val="24"/>
        </w:rPr>
        <w:t>14</w:t>
      </w:r>
    </w:p>
    <w:p w14:paraId="609352AB" w14:textId="6FAD6EC4" w:rsidR="00F24CE5" w:rsidRPr="00801A9B" w:rsidRDefault="00F24CE5" w:rsidP="00C7360E">
      <w:pPr>
        <w:tabs>
          <w:tab w:val="left" w:pos="1701"/>
          <w:tab w:val="left" w:leader="dot" w:pos="7230"/>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Gambar 2.3</w:t>
      </w:r>
      <w:r w:rsidR="00D049A4" w:rsidRPr="00801A9B">
        <w:rPr>
          <w:rFonts w:ascii="Times New Roman" w:hAnsi="Times New Roman" w:cs="Times New Roman"/>
          <w:sz w:val="24"/>
          <w:szCs w:val="24"/>
        </w:rPr>
        <w:t xml:space="preserve"> </w:t>
      </w:r>
      <w:r w:rsidR="00371A83">
        <w:rPr>
          <w:rFonts w:ascii="Times New Roman" w:hAnsi="Times New Roman" w:cs="Times New Roman"/>
          <w:i/>
          <w:sz w:val="24"/>
          <w:szCs w:val="24"/>
        </w:rPr>
        <w:t xml:space="preserve">Treponema </w:t>
      </w:r>
      <w:r w:rsidR="006F69D7">
        <w:rPr>
          <w:rFonts w:ascii="Times New Roman" w:hAnsi="Times New Roman" w:cs="Times New Roman"/>
          <w:i/>
          <w:sz w:val="24"/>
          <w:szCs w:val="24"/>
        </w:rPr>
        <w:t>palladium.</w:t>
      </w:r>
      <w:r w:rsidR="00D208F6" w:rsidRPr="00801A9B">
        <w:rPr>
          <w:rFonts w:ascii="Times New Roman" w:hAnsi="Times New Roman" w:cs="Times New Roman"/>
          <w:i/>
          <w:sz w:val="24"/>
          <w:szCs w:val="24"/>
        </w:rPr>
        <w:tab/>
      </w:r>
      <w:r w:rsidR="00792086" w:rsidRPr="00801A9B">
        <w:rPr>
          <w:rFonts w:ascii="Times New Roman" w:hAnsi="Times New Roman" w:cs="Times New Roman"/>
          <w:i/>
          <w:sz w:val="24"/>
          <w:szCs w:val="24"/>
        </w:rPr>
        <w:t xml:space="preserve"> </w:t>
      </w:r>
      <w:r w:rsidR="007C70D4">
        <w:rPr>
          <w:rFonts w:ascii="Times New Roman" w:hAnsi="Times New Roman" w:cs="Times New Roman"/>
          <w:sz w:val="24"/>
          <w:szCs w:val="24"/>
        </w:rPr>
        <w:t>15</w:t>
      </w:r>
    </w:p>
    <w:p w14:paraId="0ED74E87" w14:textId="61FA6CBB" w:rsidR="00F24CE5" w:rsidRPr="002D4ED5" w:rsidRDefault="0033786B" w:rsidP="00C7360E">
      <w:pPr>
        <w:tabs>
          <w:tab w:val="left" w:pos="1701"/>
          <w:tab w:val="left" w:leader="dot" w:pos="723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Gambar 2.4</w:t>
      </w:r>
      <w:r w:rsidR="00D049A4" w:rsidRPr="00801A9B">
        <w:rPr>
          <w:rFonts w:ascii="Times New Roman" w:hAnsi="Times New Roman" w:cs="Times New Roman"/>
          <w:sz w:val="24"/>
          <w:szCs w:val="24"/>
        </w:rPr>
        <w:t xml:space="preserve"> </w:t>
      </w:r>
      <w:r w:rsidR="00001280">
        <w:rPr>
          <w:rFonts w:ascii="Times New Roman" w:hAnsi="Times New Roman" w:cs="Times New Roman"/>
          <w:i/>
          <w:sz w:val="24"/>
          <w:szCs w:val="24"/>
        </w:rPr>
        <w:t>Chancre g</w:t>
      </w:r>
      <w:r w:rsidR="00371A83">
        <w:rPr>
          <w:rFonts w:ascii="Times New Roman" w:hAnsi="Times New Roman" w:cs="Times New Roman"/>
          <w:i/>
          <w:sz w:val="24"/>
          <w:szCs w:val="24"/>
        </w:rPr>
        <w:t>enital</w:t>
      </w:r>
      <w:r w:rsidR="00D208F6" w:rsidRPr="00801A9B">
        <w:rPr>
          <w:rFonts w:ascii="Times New Roman" w:hAnsi="Times New Roman" w:cs="Times New Roman"/>
          <w:i/>
          <w:sz w:val="24"/>
          <w:szCs w:val="24"/>
        </w:rPr>
        <w:tab/>
      </w:r>
      <w:r w:rsidR="00F83C19" w:rsidRPr="00801A9B">
        <w:rPr>
          <w:rFonts w:ascii="Times New Roman" w:hAnsi="Times New Roman" w:cs="Times New Roman"/>
          <w:i/>
          <w:sz w:val="24"/>
          <w:szCs w:val="24"/>
        </w:rPr>
        <w:t xml:space="preserve"> </w:t>
      </w:r>
      <w:r>
        <w:rPr>
          <w:rFonts w:ascii="Times New Roman" w:hAnsi="Times New Roman" w:cs="Times New Roman"/>
          <w:sz w:val="24"/>
          <w:szCs w:val="24"/>
        </w:rPr>
        <w:t>1</w:t>
      </w:r>
      <w:r w:rsidR="002D4ED5">
        <w:rPr>
          <w:rFonts w:ascii="Times New Roman" w:hAnsi="Times New Roman" w:cs="Times New Roman"/>
          <w:sz w:val="24"/>
          <w:szCs w:val="24"/>
          <w:lang w:val="id-ID"/>
        </w:rPr>
        <w:t>7</w:t>
      </w:r>
    </w:p>
    <w:p w14:paraId="74EC53CD" w14:textId="1566B826" w:rsidR="00F24CE5" w:rsidRPr="00801A9B" w:rsidRDefault="0033786B" w:rsidP="00C7360E">
      <w:pPr>
        <w:tabs>
          <w:tab w:val="left" w:pos="1701"/>
          <w:tab w:val="left" w:leader="dot" w:pos="72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w:t>
      </w:r>
      <w:r w:rsidR="00D30D42">
        <w:rPr>
          <w:rFonts w:ascii="Times New Roman" w:hAnsi="Times New Roman" w:cs="Times New Roman"/>
          <w:sz w:val="24"/>
          <w:szCs w:val="24"/>
        </w:rPr>
        <w:t>5</w:t>
      </w:r>
      <w:r w:rsidR="00D049A4" w:rsidRPr="00801A9B">
        <w:rPr>
          <w:rFonts w:ascii="Times New Roman" w:hAnsi="Times New Roman" w:cs="Times New Roman"/>
          <w:sz w:val="24"/>
          <w:szCs w:val="24"/>
        </w:rPr>
        <w:t xml:space="preserve"> </w:t>
      </w:r>
      <w:r w:rsidR="00404929">
        <w:rPr>
          <w:rFonts w:ascii="Times New Roman" w:hAnsi="Times New Roman" w:cs="Times New Roman"/>
          <w:sz w:val="24"/>
          <w:szCs w:val="24"/>
        </w:rPr>
        <w:t>Kulit kelamin</w:t>
      </w:r>
      <w:r w:rsidR="00371A83">
        <w:rPr>
          <w:rFonts w:ascii="Times New Roman" w:hAnsi="Times New Roman" w:cs="Times New Roman"/>
          <w:sz w:val="24"/>
          <w:szCs w:val="24"/>
        </w:rPr>
        <w:t xml:space="preserve"> pada organ vital</w:t>
      </w:r>
      <w:r w:rsidR="00D208F6" w:rsidRPr="00801A9B">
        <w:rPr>
          <w:rFonts w:ascii="Times New Roman" w:hAnsi="Times New Roman" w:cs="Times New Roman"/>
          <w:i/>
          <w:sz w:val="24"/>
        </w:rPr>
        <w:tab/>
      </w:r>
      <w:r w:rsidR="00F83C19" w:rsidRPr="00801A9B">
        <w:rPr>
          <w:rFonts w:ascii="Times New Roman" w:hAnsi="Times New Roman" w:cs="Times New Roman"/>
          <w:i/>
          <w:sz w:val="24"/>
        </w:rPr>
        <w:t xml:space="preserve"> </w:t>
      </w:r>
      <w:r w:rsidR="007C70D4">
        <w:rPr>
          <w:rFonts w:ascii="Times New Roman" w:hAnsi="Times New Roman" w:cs="Times New Roman"/>
          <w:sz w:val="24"/>
        </w:rPr>
        <w:t>18</w:t>
      </w:r>
    </w:p>
    <w:p w14:paraId="2957D99C" w14:textId="3E8B47F3" w:rsidR="00F24CE5" w:rsidRPr="001514C1" w:rsidRDefault="00D30D42" w:rsidP="00C7360E">
      <w:pPr>
        <w:tabs>
          <w:tab w:val="left" w:pos="1701"/>
          <w:tab w:val="left" w:leader="dot" w:pos="7230"/>
        </w:tabs>
        <w:spacing w:after="0" w:line="480" w:lineRule="auto"/>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Gambar 2.6</w:t>
      </w:r>
      <w:r w:rsidR="00D049A4" w:rsidRPr="001514C1">
        <w:rPr>
          <w:rFonts w:ascii="Times New Roman" w:hAnsi="Times New Roman" w:cs="Times New Roman"/>
          <w:sz w:val="24"/>
          <w:szCs w:val="24"/>
          <w:lang w:val="de-DE"/>
        </w:rPr>
        <w:t xml:space="preserve"> </w:t>
      </w:r>
      <w:r w:rsidR="0033786B" w:rsidRPr="001514C1">
        <w:rPr>
          <w:rFonts w:ascii="Times New Roman" w:hAnsi="Times New Roman" w:cs="Times New Roman"/>
          <w:i/>
          <w:sz w:val="24"/>
          <w:szCs w:val="24"/>
          <w:lang w:val="de-DE"/>
        </w:rPr>
        <w:t>Virus HPV</w:t>
      </w:r>
      <w:r w:rsidR="00D208F6" w:rsidRPr="001514C1">
        <w:rPr>
          <w:rFonts w:ascii="Times New Roman" w:hAnsi="Times New Roman" w:cs="Times New Roman"/>
          <w:i/>
          <w:sz w:val="24"/>
          <w:lang w:val="de-DE"/>
        </w:rPr>
        <w:tab/>
      </w:r>
      <w:r w:rsidR="00552FC1" w:rsidRPr="001514C1">
        <w:rPr>
          <w:rFonts w:ascii="Times New Roman" w:hAnsi="Times New Roman" w:cs="Times New Roman"/>
          <w:sz w:val="24"/>
          <w:lang w:val="de-DE"/>
        </w:rPr>
        <w:t xml:space="preserve"> </w:t>
      </w:r>
      <w:r w:rsidR="007C70D4" w:rsidRPr="001514C1">
        <w:rPr>
          <w:rFonts w:ascii="Times New Roman" w:hAnsi="Times New Roman" w:cs="Times New Roman"/>
          <w:sz w:val="24"/>
          <w:lang w:val="de-DE"/>
        </w:rPr>
        <w:t>19</w:t>
      </w:r>
    </w:p>
    <w:p w14:paraId="2A43EC25" w14:textId="5BD205BD" w:rsidR="00F24CE5" w:rsidRPr="002D4ED5" w:rsidRDefault="00F24CE5" w:rsidP="00C7360E">
      <w:pPr>
        <w:tabs>
          <w:tab w:val="left" w:pos="1701"/>
          <w:tab w:val="left" w:leader="dot" w:pos="7230"/>
        </w:tabs>
        <w:spacing w:after="0" w:line="480" w:lineRule="auto"/>
        <w:jc w:val="both"/>
        <w:rPr>
          <w:rFonts w:ascii="Times New Roman" w:hAnsi="Times New Roman" w:cs="Times New Roman"/>
          <w:sz w:val="24"/>
          <w:szCs w:val="24"/>
          <w:lang w:val="id-ID"/>
        </w:rPr>
      </w:pPr>
      <w:r w:rsidRPr="001514C1">
        <w:rPr>
          <w:rFonts w:ascii="Times New Roman" w:hAnsi="Times New Roman" w:cs="Times New Roman"/>
          <w:sz w:val="24"/>
          <w:szCs w:val="24"/>
          <w:lang w:val="de-DE"/>
        </w:rPr>
        <w:t>Gambar</w:t>
      </w:r>
      <w:r w:rsidR="00D30D42" w:rsidRPr="001514C1">
        <w:rPr>
          <w:rFonts w:ascii="Times New Roman" w:hAnsi="Times New Roman" w:cs="Times New Roman"/>
          <w:sz w:val="24"/>
          <w:szCs w:val="24"/>
          <w:lang w:val="de-DE"/>
        </w:rPr>
        <w:t xml:space="preserve"> 2.7</w:t>
      </w:r>
      <w:r w:rsidR="00D049A4" w:rsidRPr="001514C1">
        <w:rPr>
          <w:rFonts w:ascii="Times New Roman" w:hAnsi="Times New Roman" w:cs="Times New Roman"/>
          <w:sz w:val="24"/>
          <w:szCs w:val="24"/>
          <w:lang w:val="de-DE"/>
        </w:rPr>
        <w:t xml:space="preserve"> </w:t>
      </w:r>
      <w:r w:rsidR="00336396" w:rsidRPr="001514C1">
        <w:rPr>
          <w:rFonts w:ascii="Times New Roman" w:hAnsi="Times New Roman" w:cs="Times New Roman"/>
          <w:i/>
          <w:sz w:val="24"/>
          <w:szCs w:val="24"/>
          <w:lang w:val="de-DE"/>
        </w:rPr>
        <w:t>Harpez z</w:t>
      </w:r>
      <w:r w:rsidR="00371A83" w:rsidRPr="001514C1">
        <w:rPr>
          <w:rFonts w:ascii="Times New Roman" w:hAnsi="Times New Roman" w:cs="Times New Roman"/>
          <w:i/>
          <w:sz w:val="24"/>
          <w:szCs w:val="24"/>
          <w:lang w:val="de-DE"/>
        </w:rPr>
        <w:t>oster</w:t>
      </w:r>
      <w:r w:rsidR="00D208F6" w:rsidRPr="001514C1">
        <w:rPr>
          <w:rFonts w:ascii="Times New Roman" w:hAnsi="Times New Roman" w:cs="Times New Roman"/>
          <w:i/>
          <w:sz w:val="24"/>
          <w:szCs w:val="24"/>
          <w:lang w:val="de-DE"/>
        </w:rPr>
        <w:tab/>
      </w:r>
      <w:r w:rsidR="00F83C19" w:rsidRPr="001514C1">
        <w:rPr>
          <w:rFonts w:ascii="Times New Roman" w:hAnsi="Times New Roman" w:cs="Times New Roman"/>
          <w:i/>
          <w:sz w:val="24"/>
          <w:szCs w:val="24"/>
          <w:lang w:val="de-DE"/>
        </w:rPr>
        <w:t xml:space="preserve"> </w:t>
      </w:r>
      <w:r w:rsidR="002D4ED5">
        <w:rPr>
          <w:rFonts w:ascii="Times New Roman" w:hAnsi="Times New Roman" w:cs="Times New Roman"/>
          <w:sz w:val="24"/>
          <w:szCs w:val="24"/>
          <w:lang w:val="de-DE"/>
        </w:rPr>
        <w:t>2</w:t>
      </w:r>
      <w:r w:rsidR="002D4ED5">
        <w:rPr>
          <w:rFonts w:ascii="Times New Roman" w:hAnsi="Times New Roman" w:cs="Times New Roman"/>
          <w:sz w:val="24"/>
          <w:szCs w:val="24"/>
          <w:lang w:val="id-ID"/>
        </w:rPr>
        <w:t>1</w:t>
      </w:r>
    </w:p>
    <w:p w14:paraId="0AC7234F" w14:textId="191B0EFB" w:rsidR="0033786B" w:rsidRPr="001514C1" w:rsidRDefault="0033786B" w:rsidP="00C7360E">
      <w:pPr>
        <w:tabs>
          <w:tab w:val="left" w:pos="1701"/>
          <w:tab w:val="left" w:leader="dot" w:pos="7230"/>
        </w:tabs>
        <w:spacing w:after="0" w:line="480" w:lineRule="auto"/>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Gambar 2.</w:t>
      </w:r>
      <w:r w:rsidR="00D30D42" w:rsidRPr="001514C1">
        <w:rPr>
          <w:rFonts w:ascii="Times New Roman" w:hAnsi="Times New Roman" w:cs="Times New Roman"/>
          <w:sz w:val="24"/>
          <w:szCs w:val="24"/>
          <w:lang w:val="de-DE"/>
        </w:rPr>
        <w:t>8</w:t>
      </w:r>
      <w:r w:rsidRPr="001514C1">
        <w:rPr>
          <w:rFonts w:ascii="Times New Roman" w:hAnsi="Times New Roman" w:cs="Times New Roman"/>
          <w:sz w:val="24"/>
          <w:szCs w:val="24"/>
          <w:lang w:val="de-DE"/>
        </w:rPr>
        <w:t xml:space="preserve"> Gejala klinis </w:t>
      </w:r>
      <w:r w:rsidR="00336396" w:rsidRPr="001514C1">
        <w:rPr>
          <w:rFonts w:ascii="Times New Roman" w:hAnsi="Times New Roman" w:cs="Times New Roman"/>
          <w:i/>
          <w:sz w:val="24"/>
          <w:szCs w:val="24"/>
          <w:lang w:val="de-DE"/>
        </w:rPr>
        <w:t>Harpez z</w:t>
      </w:r>
      <w:r w:rsidRPr="001514C1">
        <w:rPr>
          <w:rFonts w:ascii="Times New Roman" w:hAnsi="Times New Roman" w:cs="Times New Roman"/>
          <w:i/>
          <w:sz w:val="24"/>
          <w:szCs w:val="24"/>
          <w:lang w:val="de-DE"/>
        </w:rPr>
        <w:t>oster</w:t>
      </w:r>
      <w:r w:rsidRPr="001514C1">
        <w:rPr>
          <w:rFonts w:ascii="Times New Roman" w:hAnsi="Times New Roman" w:cs="Times New Roman"/>
          <w:i/>
          <w:sz w:val="24"/>
          <w:szCs w:val="24"/>
          <w:lang w:val="de-DE"/>
        </w:rPr>
        <w:tab/>
      </w:r>
      <w:r w:rsidRPr="001514C1">
        <w:rPr>
          <w:rFonts w:ascii="Times New Roman" w:hAnsi="Times New Roman" w:cs="Times New Roman"/>
          <w:sz w:val="24"/>
          <w:szCs w:val="24"/>
          <w:lang w:val="de-DE"/>
        </w:rPr>
        <w:t xml:space="preserve"> </w:t>
      </w:r>
      <w:r w:rsidR="006463AB" w:rsidRPr="001514C1">
        <w:rPr>
          <w:rFonts w:ascii="Times New Roman" w:hAnsi="Times New Roman" w:cs="Times New Roman"/>
          <w:sz w:val="24"/>
          <w:szCs w:val="24"/>
          <w:lang w:val="de-DE"/>
        </w:rPr>
        <w:t>24</w:t>
      </w:r>
    </w:p>
    <w:p w14:paraId="14A23557" w14:textId="7AA07637" w:rsidR="00F24CE5" w:rsidRPr="002D4ED5" w:rsidRDefault="00F24CE5" w:rsidP="00C7360E">
      <w:pPr>
        <w:tabs>
          <w:tab w:val="left" w:pos="1701"/>
          <w:tab w:val="left" w:leader="dot" w:pos="7230"/>
        </w:tabs>
        <w:spacing w:after="0" w:line="480" w:lineRule="auto"/>
        <w:jc w:val="both"/>
        <w:rPr>
          <w:rFonts w:ascii="Times New Roman" w:hAnsi="Times New Roman" w:cs="Times New Roman"/>
          <w:sz w:val="24"/>
          <w:szCs w:val="24"/>
          <w:lang w:val="id-ID"/>
        </w:rPr>
      </w:pPr>
      <w:r w:rsidRPr="00801A9B">
        <w:rPr>
          <w:rFonts w:ascii="Times New Roman" w:hAnsi="Times New Roman" w:cs="Times New Roman"/>
          <w:sz w:val="24"/>
          <w:szCs w:val="24"/>
        </w:rPr>
        <w:t>Gambar</w:t>
      </w:r>
      <w:r w:rsidR="00D049A4" w:rsidRPr="00801A9B">
        <w:rPr>
          <w:rFonts w:ascii="Times New Roman" w:hAnsi="Times New Roman" w:cs="Times New Roman"/>
          <w:sz w:val="24"/>
          <w:szCs w:val="24"/>
        </w:rPr>
        <w:t xml:space="preserve"> 2.9 </w:t>
      </w:r>
      <w:r w:rsidR="00371A83">
        <w:rPr>
          <w:rFonts w:ascii="Times New Roman" w:hAnsi="Times New Roman" w:cs="Times New Roman"/>
          <w:i/>
          <w:sz w:val="24"/>
          <w:szCs w:val="24"/>
        </w:rPr>
        <w:t>Human Immunodeficiency Syndrome</w:t>
      </w:r>
      <w:r w:rsidR="00D208F6" w:rsidRPr="00801A9B">
        <w:rPr>
          <w:rFonts w:ascii="Times New Roman" w:hAnsi="Times New Roman" w:cs="Times New Roman"/>
          <w:i/>
          <w:sz w:val="24"/>
          <w:szCs w:val="24"/>
        </w:rPr>
        <w:tab/>
      </w:r>
      <w:r w:rsidR="006463AB">
        <w:rPr>
          <w:rFonts w:ascii="Times New Roman" w:hAnsi="Times New Roman" w:cs="Times New Roman"/>
          <w:sz w:val="24"/>
          <w:szCs w:val="24"/>
        </w:rPr>
        <w:t xml:space="preserve"> 2</w:t>
      </w:r>
      <w:r w:rsidR="002D4ED5">
        <w:rPr>
          <w:rFonts w:ascii="Times New Roman" w:hAnsi="Times New Roman" w:cs="Times New Roman"/>
          <w:sz w:val="24"/>
          <w:szCs w:val="24"/>
          <w:lang w:val="id-ID"/>
        </w:rPr>
        <w:t>5</w:t>
      </w:r>
    </w:p>
    <w:p w14:paraId="2DE50174" w14:textId="602B9F10" w:rsidR="00F24CE5" w:rsidRPr="002D4ED5" w:rsidRDefault="00F52281" w:rsidP="00C7360E">
      <w:pPr>
        <w:tabs>
          <w:tab w:val="left" w:pos="1701"/>
          <w:tab w:val="left" w:leader="dot" w:pos="7230"/>
        </w:tabs>
        <w:spacing w:after="0" w:line="480" w:lineRule="auto"/>
        <w:jc w:val="both"/>
        <w:rPr>
          <w:rFonts w:ascii="Times New Roman" w:hAnsi="Times New Roman" w:cs="Times New Roman"/>
          <w:sz w:val="24"/>
          <w:szCs w:val="24"/>
          <w:lang w:val="id-ID"/>
        </w:rPr>
      </w:pPr>
      <w:r w:rsidRPr="00801A9B">
        <w:rPr>
          <w:rFonts w:ascii="Times New Roman" w:hAnsi="Times New Roman" w:cs="Times New Roman"/>
          <w:sz w:val="24"/>
          <w:szCs w:val="24"/>
        </w:rPr>
        <w:t xml:space="preserve">Gambar 2.10 </w:t>
      </w:r>
      <w:r w:rsidR="00371A83">
        <w:rPr>
          <w:rFonts w:ascii="Times New Roman" w:hAnsi="Times New Roman" w:cs="Times New Roman"/>
          <w:i/>
          <w:sz w:val="24"/>
          <w:szCs w:val="24"/>
        </w:rPr>
        <w:t>Vagi</w:t>
      </w:r>
      <w:r w:rsidR="00001280">
        <w:rPr>
          <w:rFonts w:ascii="Times New Roman" w:hAnsi="Times New Roman" w:cs="Times New Roman"/>
          <w:i/>
          <w:sz w:val="24"/>
          <w:szCs w:val="24"/>
        </w:rPr>
        <w:t>nosis b</w:t>
      </w:r>
      <w:r w:rsidR="00371A83">
        <w:rPr>
          <w:rFonts w:ascii="Times New Roman" w:hAnsi="Times New Roman" w:cs="Times New Roman"/>
          <w:i/>
          <w:sz w:val="24"/>
          <w:szCs w:val="24"/>
        </w:rPr>
        <w:t>acterial</w:t>
      </w:r>
      <w:r w:rsidRPr="00801A9B">
        <w:rPr>
          <w:rFonts w:ascii="Times New Roman" w:hAnsi="Times New Roman" w:cs="Times New Roman"/>
          <w:i/>
          <w:sz w:val="24"/>
          <w:szCs w:val="24"/>
        </w:rPr>
        <w:tab/>
        <w:t xml:space="preserve"> </w:t>
      </w:r>
      <w:r w:rsidR="006463AB">
        <w:rPr>
          <w:rFonts w:ascii="Times New Roman" w:hAnsi="Times New Roman" w:cs="Times New Roman"/>
          <w:sz w:val="24"/>
          <w:szCs w:val="24"/>
        </w:rPr>
        <w:t>3</w:t>
      </w:r>
      <w:r w:rsidR="002D4ED5">
        <w:rPr>
          <w:rFonts w:ascii="Times New Roman" w:hAnsi="Times New Roman" w:cs="Times New Roman"/>
          <w:sz w:val="24"/>
          <w:szCs w:val="24"/>
          <w:lang w:val="id-ID"/>
        </w:rPr>
        <w:t>0</w:t>
      </w:r>
    </w:p>
    <w:p w14:paraId="4575977B" w14:textId="2122A105" w:rsidR="00F52281" w:rsidRDefault="00205AEA" w:rsidP="00C7360E">
      <w:pPr>
        <w:tabs>
          <w:tab w:val="left" w:pos="1701"/>
          <w:tab w:val="left" w:leader="dot" w:pos="72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2.11</w:t>
      </w:r>
      <w:r w:rsidR="00F52281" w:rsidRPr="00801A9B">
        <w:rPr>
          <w:rFonts w:ascii="Times New Roman" w:hAnsi="Times New Roman" w:cs="Times New Roman"/>
          <w:sz w:val="24"/>
          <w:szCs w:val="24"/>
        </w:rPr>
        <w:t xml:space="preserve"> </w:t>
      </w:r>
      <w:r w:rsidR="00371A83">
        <w:rPr>
          <w:rFonts w:ascii="Times New Roman" w:hAnsi="Times New Roman" w:cs="Times New Roman"/>
          <w:sz w:val="24"/>
          <w:szCs w:val="24"/>
        </w:rPr>
        <w:t>Lokalisasi Mandalle</w:t>
      </w:r>
      <w:r w:rsidR="006463AB">
        <w:rPr>
          <w:rFonts w:ascii="Times New Roman" w:hAnsi="Times New Roman" w:cs="Times New Roman"/>
          <w:sz w:val="24"/>
          <w:szCs w:val="24"/>
        </w:rPr>
        <w:tab/>
        <w:t xml:space="preserve"> 34</w:t>
      </w:r>
    </w:p>
    <w:p w14:paraId="31B49EC5" w14:textId="5F2869A8" w:rsidR="00320499" w:rsidRPr="00801A9B" w:rsidRDefault="00320499" w:rsidP="00320499">
      <w:pPr>
        <w:tabs>
          <w:tab w:val="left" w:leader="dot" w:pos="7230"/>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1.12 Mikroskopis </w:t>
      </w:r>
      <w:r>
        <w:rPr>
          <w:rFonts w:ascii="Times New Roman" w:hAnsi="Times New Roman" w:cs="Times New Roman"/>
          <w:i/>
          <w:sz w:val="24"/>
          <w:szCs w:val="24"/>
        </w:rPr>
        <w:t>Staphylococcus saprophyticus</w:t>
      </w:r>
      <w:r>
        <w:rPr>
          <w:rFonts w:ascii="Times New Roman" w:hAnsi="Times New Roman" w:cs="Times New Roman"/>
          <w:sz w:val="24"/>
          <w:szCs w:val="24"/>
        </w:rPr>
        <w:tab/>
        <w:t xml:space="preserve"> 36</w:t>
      </w:r>
    </w:p>
    <w:p w14:paraId="77733CCA" w14:textId="1AF00872" w:rsidR="008768F4" w:rsidRPr="001514C1" w:rsidRDefault="00F24CE5" w:rsidP="00C7360E">
      <w:pPr>
        <w:tabs>
          <w:tab w:val="left" w:pos="1701"/>
          <w:tab w:val="left" w:leader="dot" w:pos="7230"/>
        </w:tabs>
        <w:spacing w:after="0" w:line="480" w:lineRule="auto"/>
        <w:rPr>
          <w:rFonts w:ascii="Times New Roman" w:hAnsi="Times New Roman" w:cs="Times New Roman"/>
          <w:sz w:val="24"/>
          <w:szCs w:val="24"/>
          <w:lang w:val="de-DE"/>
        </w:rPr>
      </w:pPr>
      <w:r w:rsidRPr="001514C1">
        <w:rPr>
          <w:rFonts w:ascii="Times New Roman" w:hAnsi="Times New Roman" w:cs="Times New Roman"/>
          <w:sz w:val="24"/>
          <w:szCs w:val="24"/>
          <w:lang w:val="de-DE"/>
        </w:rPr>
        <w:br w:type="page"/>
      </w:r>
    </w:p>
    <w:p w14:paraId="0580C905" w14:textId="12AE78D9" w:rsidR="008768F4" w:rsidRPr="001514C1" w:rsidRDefault="008768F4" w:rsidP="008768F4">
      <w:pPr>
        <w:tabs>
          <w:tab w:val="left" w:pos="1701"/>
          <w:tab w:val="left" w:leader="dot" w:pos="7230"/>
        </w:tabs>
        <w:spacing w:after="0" w:line="480" w:lineRule="auto"/>
        <w:jc w:val="center"/>
        <w:rPr>
          <w:rFonts w:ascii="Times New Roman" w:hAnsi="Times New Roman" w:cs="Times New Roman"/>
          <w:b/>
          <w:sz w:val="28"/>
          <w:szCs w:val="24"/>
          <w:lang w:val="de-DE"/>
        </w:rPr>
      </w:pPr>
      <w:r w:rsidRPr="001514C1">
        <w:rPr>
          <w:rFonts w:ascii="Times New Roman" w:hAnsi="Times New Roman" w:cs="Times New Roman"/>
          <w:b/>
          <w:sz w:val="28"/>
          <w:szCs w:val="24"/>
          <w:lang w:val="de-DE"/>
        </w:rPr>
        <w:lastRenderedPageBreak/>
        <w:t>DAFTAR TABEL</w:t>
      </w:r>
    </w:p>
    <w:p w14:paraId="5DB02F3E" w14:textId="05B564E0" w:rsidR="008768F4" w:rsidRPr="001514C1" w:rsidRDefault="008768F4" w:rsidP="008768F4">
      <w:pPr>
        <w:tabs>
          <w:tab w:val="left" w:pos="1701"/>
        </w:tabs>
        <w:spacing w:after="0" w:line="480" w:lineRule="auto"/>
        <w:jc w:val="center"/>
        <w:rPr>
          <w:rFonts w:ascii="Times New Roman" w:hAnsi="Times New Roman" w:cs="Times New Roman"/>
          <w:sz w:val="24"/>
          <w:szCs w:val="24"/>
          <w:lang w:val="de-DE"/>
        </w:rPr>
      </w:pPr>
      <w:r w:rsidRPr="001514C1">
        <w:rPr>
          <w:rFonts w:ascii="Times New Roman" w:hAnsi="Times New Roman" w:cs="Times New Roman"/>
          <w:sz w:val="24"/>
          <w:szCs w:val="24"/>
          <w:lang w:val="de-DE"/>
        </w:rPr>
        <w:tab/>
      </w:r>
      <w:r w:rsidRPr="001514C1">
        <w:rPr>
          <w:rFonts w:ascii="Times New Roman" w:hAnsi="Times New Roman" w:cs="Times New Roman"/>
          <w:sz w:val="24"/>
          <w:szCs w:val="24"/>
          <w:lang w:val="de-DE"/>
        </w:rPr>
        <w:tab/>
      </w:r>
      <w:r w:rsidRPr="001514C1">
        <w:rPr>
          <w:rFonts w:ascii="Times New Roman" w:hAnsi="Times New Roman" w:cs="Times New Roman"/>
          <w:sz w:val="24"/>
          <w:szCs w:val="24"/>
          <w:lang w:val="de-DE"/>
        </w:rPr>
        <w:tab/>
      </w:r>
      <w:r w:rsidRPr="001514C1">
        <w:rPr>
          <w:rFonts w:ascii="Times New Roman" w:hAnsi="Times New Roman" w:cs="Times New Roman"/>
          <w:sz w:val="24"/>
          <w:szCs w:val="24"/>
          <w:lang w:val="de-DE"/>
        </w:rPr>
        <w:tab/>
      </w:r>
      <w:r w:rsidRPr="001514C1">
        <w:rPr>
          <w:rFonts w:ascii="Times New Roman" w:hAnsi="Times New Roman" w:cs="Times New Roman"/>
          <w:sz w:val="24"/>
          <w:szCs w:val="24"/>
          <w:lang w:val="de-DE"/>
        </w:rPr>
        <w:tab/>
      </w:r>
      <w:r w:rsidRPr="001514C1">
        <w:rPr>
          <w:rFonts w:ascii="Times New Roman" w:hAnsi="Times New Roman" w:cs="Times New Roman"/>
          <w:sz w:val="24"/>
          <w:szCs w:val="24"/>
          <w:lang w:val="de-DE"/>
        </w:rPr>
        <w:tab/>
      </w:r>
      <w:r w:rsidRPr="001514C1">
        <w:rPr>
          <w:rFonts w:ascii="Times New Roman" w:hAnsi="Times New Roman" w:cs="Times New Roman"/>
          <w:sz w:val="24"/>
          <w:szCs w:val="24"/>
          <w:lang w:val="de-DE"/>
        </w:rPr>
        <w:tab/>
      </w:r>
      <w:r w:rsidRPr="001514C1">
        <w:rPr>
          <w:rFonts w:ascii="Times New Roman" w:hAnsi="Times New Roman" w:cs="Times New Roman"/>
          <w:sz w:val="24"/>
          <w:szCs w:val="24"/>
          <w:lang w:val="de-DE"/>
        </w:rPr>
        <w:tab/>
        <w:t>Halaman</w:t>
      </w:r>
    </w:p>
    <w:p w14:paraId="1AEBA84A" w14:textId="0BBB337C" w:rsidR="008768F4" w:rsidRPr="001514C1" w:rsidRDefault="008768F4" w:rsidP="006F6FE3">
      <w:pPr>
        <w:tabs>
          <w:tab w:val="left" w:leader="dot" w:pos="7230"/>
        </w:tabs>
        <w:spacing w:after="0" w:line="480" w:lineRule="auto"/>
        <w:rPr>
          <w:rFonts w:ascii="Times New Roman" w:hAnsi="Times New Roman" w:cs="Times New Roman"/>
          <w:sz w:val="24"/>
          <w:szCs w:val="24"/>
          <w:lang w:val="de-DE"/>
        </w:rPr>
      </w:pPr>
      <w:r w:rsidRPr="001514C1">
        <w:rPr>
          <w:rFonts w:ascii="Times New Roman" w:hAnsi="Times New Roman" w:cs="Times New Roman"/>
          <w:sz w:val="24"/>
          <w:szCs w:val="24"/>
          <w:lang w:val="de-DE"/>
        </w:rPr>
        <w:t>Tabel 4.1 Karakteristik  berdasarkan usia</w:t>
      </w:r>
      <w:r w:rsidR="00C046C2" w:rsidRPr="001514C1">
        <w:rPr>
          <w:rFonts w:ascii="Times New Roman" w:hAnsi="Times New Roman" w:cs="Times New Roman"/>
          <w:sz w:val="24"/>
          <w:szCs w:val="24"/>
          <w:lang w:val="de-DE"/>
        </w:rPr>
        <w:tab/>
        <w:t xml:space="preserve"> 51</w:t>
      </w:r>
    </w:p>
    <w:p w14:paraId="470F81FD" w14:textId="51D12096" w:rsidR="008768F4" w:rsidRPr="001514C1" w:rsidRDefault="008768F4" w:rsidP="006F6FE3">
      <w:pPr>
        <w:tabs>
          <w:tab w:val="left" w:leader="dot" w:pos="7230"/>
        </w:tabs>
        <w:spacing w:after="0" w:line="480" w:lineRule="auto"/>
        <w:rPr>
          <w:rFonts w:ascii="Times New Roman" w:hAnsi="Times New Roman" w:cs="Times New Roman"/>
          <w:sz w:val="24"/>
          <w:szCs w:val="24"/>
          <w:lang w:val="de-DE"/>
        </w:rPr>
      </w:pPr>
      <w:r w:rsidRPr="001514C1">
        <w:rPr>
          <w:rFonts w:ascii="Times New Roman" w:hAnsi="Times New Roman" w:cs="Times New Roman"/>
          <w:sz w:val="24"/>
          <w:szCs w:val="24"/>
          <w:lang w:val="de-DE"/>
        </w:rPr>
        <w:t>Tabel 4.2 Karakteristik berdasarkan penggunaan alat kontrasepsi</w:t>
      </w:r>
      <w:r w:rsidR="00C046C2" w:rsidRPr="001514C1">
        <w:rPr>
          <w:rFonts w:ascii="Times New Roman" w:hAnsi="Times New Roman" w:cs="Times New Roman"/>
          <w:sz w:val="24"/>
          <w:szCs w:val="24"/>
          <w:lang w:val="de-DE"/>
        </w:rPr>
        <w:tab/>
        <w:t xml:space="preserve"> 52</w:t>
      </w:r>
    </w:p>
    <w:p w14:paraId="78BBE755" w14:textId="27B99314" w:rsidR="008768F4" w:rsidRPr="001514C1" w:rsidRDefault="008768F4" w:rsidP="006F6FE3">
      <w:pPr>
        <w:tabs>
          <w:tab w:val="left" w:leader="dot" w:pos="7230"/>
        </w:tabs>
        <w:spacing w:after="0" w:line="480" w:lineRule="auto"/>
        <w:rPr>
          <w:rFonts w:ascii="Times New Roman" w:hAnsi="Times New Roman" w:cs="Times New Roman"/>
          <w:sz w:val="24"/>
          <w:szCs w:val="24"/>
          <w:lang w:val="de-DE"/>
        </w:rPr>
      </w:pPr>
      <w:r w:rsidRPr="001514C1">
        <w:rPr>
          <w:rFonts w:ascii="Times New Roman" w:hAnsi="Times New Roman" w:cs="Times New Roman"/>
          <w:sz w:val="24"/>
          <w:szCs w:val="24"/>
          <w:lang w:val="de-DE"/>
        </w:rPr>
        <w:t>Tabel 4.3 Karakteristik</w:t>
      </w:r>
      <w:r w:rsidR="00164FEB" w:rsidRPr="001514C1">
        <w:rPr>
          <w:rFonts w:ascii="Times New Roman" w:hAnsi="Times New Roman" w:cs="Times New Roman"/>
          <w:sz w:val="24"/>
          <w:szCs w:val="24"/>
          <w:lang w:val="de-DE"/>
        </w:rPr>
        <w:t xml:space="preserve"> berdasarkan komsumsi antibiotik</w:t>
      </w:r>
      <w:r w:rsidR="00C046C2" w:rsidRPr="001514C1">
        <w:rPr>
          <w:rFonts w:ascii="Times New Roman" w:hAnsi="Times New Roman" w:cs="Times New Roman"/>
          <w:sz w:val="24"/>
          <w:szCs w:val="24"/>
          <w:lang w:val="de-DE"/>
        </w:rPr>
        <w:tab/>
        <w:t xml:space="preserve"> 53</w:t>
      </w:r>
    </w:p>
    <w:p w14:paraId="1BA2CC82" w14:textId="4704844A" w:rsidR="008768F4" w:rsidRPr="001514C1" w:rsidRDefault="008768F4" w:rsidP="006F6FE3">
      <w:pPr>
        <w:tabs>
          <w:tab w:val="left" w:leader="dot" w:pos="7230"/>
        </w:tabs>
        <w:spacing w:after="0" w:line="480" w:lineRule="auto"/>
        <w:rPr>
          <w:rFonts w:ascii="Times New Roman" w:hAnsi="Times New Roman" w:cs="Times New Roman"/>
          <w:sz w:val="24"/>
          <w:szCs w:val="24"/>
          <w:lang w:val="de-DE"/>
        </w:rPr>
      </w:pPr>
      <w:r w:rsidRPr="001514C1">
        <w:rPr>
          <w:rFonts w:ascii="Times New Roman" w:hAnsi="Times New Roman" w:cs="Times New Roman"/>
          <w:sz w:val="24"/>
          <w:szCs w:val="24"/>
          <w:lang w:val="de-DE"/>
        </w:rPr>
        <w:t>Tabel 4.4 Karakteristik berdasarkan rutin pemeriksaan</w:t>
      </w:r>
      <w:r w:rsidR="00C046C2" w:rsidRPr="001514C1">
        <w:rPr>
          <w:rFonts w:ascii="Times New Roman" w:hAnsi="Times New Roman" w:cs="Times New Roman"/>
          <w:sz w:val="24"/>
          <w:szCs w:val="24"/>
          <w:lang w:val="de-DE"/>
        </w:rPr>
        <w:tab/>
        <w:t xml:space="preserve"> 53</w:t>
      </w:r>
    </w:p>
    <w:p w14:paraId="4F8C5903" w14:textId="5703E22D" w:rsidR="008768F4" w:rsidRPr="001514C1" w:rsidRDefault="008768F4" w:rsidP="006F6FE3">
      <w:pPr>
        <w:tabs>
          <w:tab w:val="left" w:leader="dot" w:pos="7230"/>
        </w:tabs>
        <w:spacing w:after="0" w:line="480" w:lineRule="auto"/>
        <w:rPr>
          <w:rFonts w:ascii="Times New Roman" w:hAnsi="Times New Roman" w:cs="Times New Roman"/>
          <w:sz w:val="24"/>
          <w:szCs w:val="24"/>
          <w:lang w:val="de-DE"/>
        </w:rPr>
      </w:pPr>
      <w:r w:rsidRPr="001514C1">
        <w:rPr>
          <w:rFonts w:ascii="Times New Roman" w:hAnsi="Times New Roman" w:cs="Times New Roman"/>
          <w:sz w:val="24"/>
          <w:szCs w:val="24"/>
          <w:lang w:val="de-DE"/>
        </w:rPr>
        <w:t>Tabel 4.5 Karakteristik berdasarkan</w:t>
      </w:r>
      <w:r w:rsidR="00C046C2" w:rsidRPr="001514C1">
        <w:rPr>
          <w:rFonts w:ascii="Times New Roman" w:hAnsi="Times New Roman" w:cs="Times New Roman"/>
          <w:sz w:val="24"/>
          <w:szCs w:val="24"/>
          <w:lang w:val="de-DE"/>
        </w:rPr>
        <w:t xml:space="preserve"> lama bekerja</w:t>
      </w:r>
      <w:r w:rsidR="00C046C2" w:rsidRPr="001514C1">
        <w:rPr>
          <w:rFonts w:ascii="Times New Roman" w:hAnsi="Times New Roman" w:cs="Times New Roman"/>
          <w:sz w:val="24"/>
          <w:szCs w:val="24"/>
          <w:lang w:val="de-DE"/>
        </w:rPr>
        <w:tab/>
        <w:t xml:space="preserve"> 54</w:t>
      </w:r>
    </w:p>
    <w:p w14:paraId="563FB45C" w14:textId="6F859EBF" w:rsidR="008768F4" w:rsidRPr="001514C1" w:rsidRDefault="008768F4" w:rsidP="006F6FE3">
      <w:pPr>
        <w:tabs>
          <w:tab w:val="left" w:leader="dot" w:pos="7230"/>
        </w:tabs>
        <w:spacing w:after="0" w:line="480" w:lineRule="auto"/>
        <w:rPr>
          <w:rFonts w:ascii="Times New Roman" w:hAnsi="Times New Roman" w:cs="Times New Roman"/>
          <w:sz w:val="24"/>
          <w:szCs w:val="24"/>
          <w:lang w:val="de-DE"/>
        </w:rPr>
      </w:pPr>
      <w:r w:rsidRPr="001514C1">
        <w:rPr>
          <w:rFonts w:ascii="Times New Roman" w:hAnsi="Times New Roman" w:cs="Times New Roman"/>
          <w:sz w:val="24"/>
          <w:szCs w:val="24"/>
          <w:lang w:val="de-DE"/>
        </w:rPr>
        <w:t>Tabel 4.</w:t>
      </w:r>
      <w:r w:rsidR="006F6FE3" w:rsidRPr="001514C1">
        <w:rPr>
          <w:rFonts w:ascii="Times New Roman" w:hAnsi="Times New Roman" w:cs="Times New Roman"/>
          <w:sz w:val="24"/>
          <w:szCs w:val="24"/>
          <w:lang w:val="de-DE"/>
        </w:rPr>
        <w:t xml:space="preserve">6 </w:t>
      </w:r>
      <w:r w:rsidRPr="001514C1">
        <w:rPr>
          <w:rFonts w:ascii="Times New Roman" w:hAnsi="Times New Roman" w:cs="Times New Roman"/>
          <w:sz w:val="24"/>
          <w:szCs w:val="24"/>
          <w:lang w:val="de-DE"/>
        </w:rPr>
        <w:t>Karakteristik berdasarkan</w:t>
      </w:r>
      <w:r w:rsidR="00C046C2" w:rsidRPr="001514C1">
        <w:rPr>
          <w:rFonts w:ascii="Times New Roman" w:hAnsi="Times New Roman" w:cs="Times New Roman"/>
          <w:sz w:val="24"/>
          <w:szCs w:val="24"/>
          <w:lang w:val="de-DE"/>
        </w:rPr>
        <w:t xml:space="preserve"> jumlah pelanggan</w:t>
      </w:r>
      <w:r w:rsidR="00C046C2" w:rsidRPr="001514C1">
        <w:rPr>
          <w:rFonts w:ascii="Times New Roman" w:hAnsi="Times New Roman" w:cs="Times New Roman"/>
          <w:sz w:val="24"/>
          <w:szCs w:val="24"/>
          <w:lang w:val="de-DE"/>
        </w:rPr>
        <w:tab/>
        <w:t xml:space="preserve"> 55</w:t>
      </w:r>
    </w:p>
    <w:p w14:paraId="0B8281E9" w14:textId="3B8E4482" w:rsidR="006F6FE3" w:rsidRPr="001514C1" w:rsidRDefault="006F6FE3" w:rsidP="006F6FE3">
      <w:pPr>
        <w:tabs>
          <w:tab w:val="left" w:leader="dot" w:pos="7230"/>
        </w:tabs>
        <w:spacing w:after="0" w:line="480" w:lineRule="auto"/>
        <w:rPr>
          <w:rFonts w:ascii="Times New Roman" w:hAnsi="Times New Roman" w:cs="Times New Roman"/>
          <w:sz w:val="24"/>
          <w:szCs w:val="24"/>
          <w:lang w:val="de-DE"/>
        </w:rPr>
      </w:pPr>
      <w:r w:rsidRPr="001514C1">
        <w:rPr>
          <w:rFonts w:ascii="Times New Roman" w:hAnsi="Times New Roman" w:cs="Times New Roman"/>
          <w:sz w:val="24"/>
          <w:szCs w:val="24"/>
          <w:lang w:val="de-DE"/>
        </w:rPr>
        <w:t>Tabel 4.7 Presentasi hasil pemeriksaan PCR</w:t>
      </w:r>
      <w:r w:rsidRPr="001514C1">
        <w:rPr>
          <w:rFonts w:ascii="Times New Roman" w:hAnsi="Times New Roman" w:cs="Times New Roman"/>
          <w:sz w:val="24"/>
          <w:szCs w:val="24"/>
          <w:lang w:val="de-DE"/>
        </w:rPr>
        <w:tab/>
        <w:t xml:space="preserve"> 5</w:t>
      </w:r>
      <w:r w:rsidR="00C046C2" w:rsidRPr="001514C1">
        <w:rPr>
          <w:rFonts w:ascii="Times New Roman" w:hAnsi="Times New Roman" w:cs="Times New Roman"/>
          <w:sz w:val="24"/>
          <w:szCs w:val="24"/>
          <w:lang w:val="de-DE"/>
        </w:rPr>
        <w:t>6</w:t>
      </w:r>
    </w:p>
    <w:p w14:paraId="3F6E74C5" w14:textId="77777777" w:rsidR="006F6FE3" w:rsidRPr="001514C1" w:rsidRDefault="006F6FE3" w:rsidP="008768F4">
      <w:pPr>
        <w:tabs>
          <w:tab w:val="left" w:pos="1701"/>
        </w:tabs>
        <w:spacing w:after="0" w:line="480" w:lineRule="auto"/>
        <w:rPr>
          <w:rFonts w:ascii="Times New Roman" w:hAnsi="Times New Roman" w:cs="Times New Roman"/>
          <w:sz w:val="24"/>
          <w:szCs w:val="24"/>
          <w:lang w:val="de-DE"/>
        </w:rPr>
      </w:pPr>
    </w:p>
    <w:p w14:paraId="5C369554" w14:textId="77777777" w:rsidR="008768F4" w:rsidRPr="001514C1" w:rsidRDefault="008768F4" w:rsidP="008768F4">
      <w:pPr>
        <w:tabs>
          <w:tab w:val="left" w:pos="1701"/>
        </w:tabs>
        <w:spacing w:after="0" w:line="480" w:lineRule="auto"/>
        <w:rPr>
          <w:rFonts w:ascii="Times New Roman" w:hAnsi="Times New Roman" w:cs="Times New Roman"/>
          <w:sz w:val="24"/>
          <w:szCs w:val="24"/>
          <w:lang w:val="de-DE"/>
        </w:rPr>
      </w:pPr>
    </w:p>
    <w:p w14:paraId="4397748F"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245F6D37"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7BED9398"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64442C65"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26681A66"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02C990A0"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09BE0E3D"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5B34F1E8"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19314783"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129128E9" w14:textId="77777777" w:rsidR="003534E4" w:rsidRPr="001514C1" w:rsidRDefault="003534E4" w:rsidP="008768F4">
      <w:pPr>
        <w:tabs>
          <w:tab w:val="left" w:pos="1701"/>
        </w:tabs>
        <w:spacing w:after="0" w:line="480" w:lineRule="auto"/>
        <w:rPr>
          <w:rFonts w:ascii="Times New Roman" w:hAnsi="Times New Roman" w:cs="Times New Roman"/>
          <w:sz w:val="24"/>
          <w:szCs w:val="24"/>
          <w:lang w:val="de-DE"/>
        </w:rPr>
      </w:pPr>
    </w:p>
    <w:p w14:paraId="1A0249DD" w14:textId="77777777" w:rsidR="008768F4" w:rsidRPr="001514C1" w:rsidRDefault="008768F4" w:rsidP="008768F4">
      <w:pPr>
        <w:tabs>
          <w:tab w:val="left" w:pos="1701"/>
        </w:tabs>
        <w:spacing w:after="0" w:line="480" w:lineRule="auto"/>
        <w:rPr>
          <w:rFonts w:ascii="Times New Roman" w:hAnsi="Times New Roman" w:cs="Times New Roman"/>
          <w:sz w:val="24"/>
          <w:szCs w:val="24"/>
          <w:lang w:val="de-DE"/>
        </w:rPr>
      </w:pPr>
    </w:p>
    <w:p w14:paraId="4A5EC837" w14:textId="77777777" w:rsidR="008768F4" w:rsidRPr="001514C1" w:rsidRDefault="008768F4" w:rsidP="008768F4">
      <w:pPr>
        <w:tabs>
          <w:tab w:val="left" w:pos="1701"/>
          <w:tab w:val="left" w:leader="dot" w:pos="7230"/>
        </w:tabs>
        <w:spacing w:after="0" w:line="480" w:lineRule="auto"/>
        <w:jc w:val="center"/>
        <w:rPr>
          <w:rFonts w:ascii="Times New Roman" w:hAnsi="Times New Roman" w:cs="Times New Roman"/>
          <w:b/>
          <w:sz w:val="28"/>
          <w:szCs w:val="24"/>
          <w:lang w:val="de-DE"/>
        </w:rPr>
      </w:pPr>
    </w:p>
    <w:p w14:paraId="46325D3C" w14:textId="77777777" w:rsidR="00DD1F40" w:rsidRPr="001514C1" w:rsidRDefault="00DD1F40" w:rsidP="00C7360E">
      <w:pPr>
        <w:tabs>
          <w:tab w:val="left" w:pos="1701"/>
        </w:tabs>
        <w:spacing w:after="0" w:line="720" w:lineRule="auto"/>
        <w:jc w:val="center"/>
        <w:rPr>
          <w:rFonts w:ascii="Times New Roman" w:hAnsi="Times New Roman" w:cs="Times New Roman"/>
          <w:b/>
          <w:sz w:val="28"/>
          <w:lang w:val="de-DE"/>
        </w:rPr>
      </w:pPr>
      <w:r w:rsidRPr="001514C1">
        <w:rPr>
          <w:rFonts w:ascii="Times New Roman" w:hAnsi="Times New Roman" w:cs="Times New Roman"/>
          <w:b/>
          <w:sz w:val="28"/>
          <w:lang w:val="de-DE"/>
        </w:rPr>
        <w:lastRenderedPageBreak/>
        <w:t>DAFTAR ARTI LAMBANG SINGKATAN</w:t>
      </w:r>
    </w:p>
    <w:p w14:paraId="12884727" w14:textId="16BF3337" w:rsidR="00814BB6" w:rsidRPr="00814BB6" w:rsidRDefault="00571EC5" w:rsidP="00571EC5">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AIDS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i/>
          <w:sz w:val="24"/>
        </w:rPr>
        <w:t>Acquired immune Deficiency Syndrome</w:t>
      </w:r>
    </w:p>
    <w:p w14:paraId="31AA53F7" w14:textId="056E20D0" w:rsidR="009C676B" w:rsidRDefault="009C676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bp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9C676B">
        <w:rPr>
          <w:rFonts w:ascii="Times New Roman" w:hAnsi="Times New Roman" w:cs="Times New Roman"/>
          <w:i/>
          <w:sz w:val="24"/>
        </w:rPr>
        <w:t>base pair</w:t>
      </w:r>
    </w:p>
    <w:p w14:paraId="0867EB63" w14:textId="401C7F93" w:rsidR="005257D6" w:rsidRDefault="009C676B" w:rsidP="00814BB6">
      <w:pPr>
        <w:tabs>
          <w:tab w:val="left" w:pos="1701"/>
          <w:tab w:val="left" w:pos="2160"/>
          <w:tab w:val="left" w:pos="2880"/>
          <w:tab w:val="left" w:pos="3600"/>
          <w:tab w:val="left" w:pos="4320"/>
          <w:tab w:val="left" w:pos="5034"/>
        </w:tabs>
        <w:spacing w:after="0" w:line="480" w:lineRule="auto"/>
        <w:jc w:val="both"/>
        <w:rPr>
          <w:rFonts w:ascii="Times New Roman" w:hAnsi="Times New Roman" w:cs="Times New Roman"/>
          <w:sz w:val="24"/>
        </w:rPr>
      </w:pPr>
      <w:r>
        <w:rPr>
          <w:rFonts w:ascii="Times New Roman" w:hAnsi="Times New Roman" w:cs="Times New Roman"/>
          <w:sz w:val="24"/>
        </w:rPr>
        <w:t>BAK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Buang Air Kecil</w:t>
      </w:r>
      <w:r w:rsidR="00814BB6">
        <w:rPr>
          <w:rFonts w:ascii="Times New Roman" w:hAnsi="Times New Roman" w:cs="Times New Roman"/>
          <w:sz w:val="24"/>
        </w:rPr>
        <w:tab/>
      </w:r>
    </w:p>
    <w:p w14:paraId="31DDB864" w14:textId="425F3DAF" w:rsidR="009337C1" w:rsidRDefault="009337C1" w:rsidP="00814BB6">
      <w:pPr>
        <w:tabs>
          <w:tab w:val="left" w:pos="1701"/>
          <w:tab w:val="left" w:pos="2160"/>
          <w:tab w:val="left" w:pos="2880"/>
          <w:tab w:val="left" w:pos="3600"/>
          <w:tab w:val="left" w:pos="4320"/>
          <w:tab w:val="left" w:pos="5034"/>
        </w:tabs>
        <w:spacing w:after="0" w:line="480" w:lineRule="auto"/>
        <w:jc w:val="both"/>
        <w:rPr>
          <w:rFonts w:ascii="Times New Roman" w:hAnsi="Times New Roman" w:cs="Times New Roman"/>
          <w:sz w:val="24"/>
        </w:rPr>
      </w:pPr>
      <w:r>
        <w:rPr>
          <w:rFonts w:ascii="Times New Roman" w:hAnsi="Times New Roman" w:cs="Times New Roman"/>
          <w:sz w:val="24"/>
        </w:rPr>
        <w:t>BUN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9337C1">
        <w:rPr>
          <w:rFonts w:ascii="Times New Roman" w:hAnsi="Times New Roman" w:cs="Times New Roman"/>
          <w:i/>
          <w:sz w:val="24"/>
        </w:rPr>
        <w:t>Blood Urea Nittrogen</w:t>
      </w:r>
    </w:p>
    <w:p w14:paraId="205705E4" w14:textId="30EEAC6E" w:rsidR="00814BB6" w:rsidRDefault="00814BB6" w:rsidP="00814BB6">
      <w:pPr>
        <w:tabs>
          <w:tab w:val="left" w:pos="1701"/>
          <w:tab w:val="left" w:pos="2160"/>
          <w:tab w:val="left" w:pos="2880"/>
          <w:tab w:val="left" w:pos="3600"/>
          <w:tab w:val="left" w:pos="4320"/>
          <w:tab w:val="left" w:pos="5034"/>
        </w:tabs>
        <w:spacing w:after="0" w:line="480" w:lineRule="auto"/>
        <w:jc w:val="both"/>
        <w:rPr>
          <w:rFonts w:ascii="Times New Roman" w:hAnsi="Times New Roman" w:cs="Times New Roman"/>
          <w:sz w:val="24"/>
        </w:rPr>
      </w:pPr>
      <w:r>
        <w:rPr>
          <w:rFonts w:ascii="Times New Roman" w:hAnsi="Times New Roman" w:cs="Times New Roman"/>
          <w:sz w:val="24"/>
        </w:rPr>
        <w:t>CD4+</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Cluster of Differentiation 4</w:t>
      </w:r>
    </w:p>
    <w:p w14:paraId="4F59B82D" w14:textId="1729D921" w:rsidR="00814BB6" w:rsidRDefault="00814BB6" w:rsidP="00814BB6">
      <w:pPr>
        <w:tabs>
          <w:tab w:val="left" w:pos="1701"/>
          <w:tab w:val="left" w:pos="2160"/>
          <w:tab w:val="left" w:pos="2880"/>
          <w:tab w:val="left" w:pos="3600"/>
          <w:tab w:val="left" w:pos="4320"/>
          <w:tab w:val="left" w:pos="5034"/>
        </w:tabs>
        <w:spacing w:after="0" w:line="480" w:lineRule="auto"/>
        <w:jc w:val="both"/>
        <w:rPr>
          <w:rFonts w:ascii="Times New Roman" w:hAnsi="Times New Roman" w:cs="Times New Roman"/>
          <w:sz w:val="24"/>
        </w:rPr>
      </w:pPr>
      <w:r>
        <w:rPr>
          <w:rFonts w:ascii="Times New Roman" w:hAnsi="Times New Roman" w:cs="Times New Roman"/>
          <w:sz w:val="24"/>
        </w:rPr>
        <w:t>CIN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Cervical Intraepithelial Neoplasia</w:t>
      </w:r>
    </w:p>
    <w:p w14:paraId="3B7B9058" w14:textId="073BDC37" w:rsidR="00814BB6" w:rsidRDefault="00814BB6" w:rsidP="00814BB6">
      <w:pPr>
        <w:tabs>
          <w:tab w:val="left" w:pos="1701"/>
          <w:tab w:val="left" w:pos="2160"/>
          <w:tab w:val="left" w:pos="2880"/>
          <w:tab w:val="left" w:pos="3600"/>
          <w:tab w:val="left" w:pos="4320"/>
          <w:tab w:val="left" w:pos="5034"/>
        </w:tabs>
        <w:spacing w:after="0" w:line="480" w:lineRule="auto"/>
        <w:jc w:val="both"/>
        <w:rPr>
          <w:rFonts w:ascii="Times New Roman" w:hAnsi="Times New Roman" w:cs="Times New Roman"/>
          <w:sz w:val="24"/>
        </w:rPr>
      </w:pPr>
      <w:r>
        <w:rPr>
          <w:rFonts w:ascii="Times New Roman" w:hAnsi="Times New Roman" w:cs="Times New Roman"/>
          <w:sz w:val="24"/>
        </w:rPr>
        <w:t>CPU</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Central Prosessing Unit</w:t>
      </w:r>
    </w:p>
    <w:p w14:paraId="014FA7A7" w14:textId="77777777" w:rsidR="00515955" w:rsidRDefault="009337C1"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Cr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515955" w:rsidRPr="00515955">
        <w:rPr>
          <w:rFonts w:ascii="Times New Roman" w:hAnsi="Times New Roman" w:cs="Times New Roman"/>
          <w:i/>
          <w:sz w:val="24"/>
        </w:rPr>
        <w:t>Kreatinin</w:t>
      </w:r>
    </w:p>
    <w:p w14:paraId="3CFBB175" w14:textId="67DF5F99" w:rsidR="005257D6" w:rsidRDefault="005257D6"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dkk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dan kawan-kawan</w:t>
      </w:r>
    </w:p>
    <w:p w14:paraId="5C2DDCAD" w14:textId="31CFE74C" w:rsidR="007B11F3" w:rsidRPr="009C676B" w:rsidRDefault="007B11F3"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ddH20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Double Distilled Hydrogen Oxide</w:t>
      </w:r>
    </w:p>
    <w:p w14:paraId="14754143" w14:textId="0B301ABF" w:rsidR="009C676B" w:rsidRPr="009C676B" w:rsidRDefault="009C676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DNA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801A9B">
        <w:rPr>
          <w:rFonts w:ascii="Times New Roman" w:hAnsi="Times New Roman" w:cs="Times New Roman"/>
          <w:i/>
          <w:sz w:val="24"/>
        </w:rPr>
        <w:t>Deoksiribonukleotida</w:t>
      </w:r>
      <w:r>
        <w:rPr>
          <w:rFonts w:ascii="Times New Roman" w:hAnsi="Times New Roman" w:cs="Times New Roman"/>
          <w:i/>
          <w:sz w:val="24"/>
        </w:rPr>
        <w:t xml:space="preserve"> acid</w:t>
      </w:r>
    </w:p>
    <w:p w14:paraId="248349A9" w14:textId="77777777" w:rsidR="00571EC5" w:rsidRPr="00801A9B" w:rsidRDefault="00571EC5" w:rsidP="00571EC5">
      <w:p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dNTP</w:t>
      </w:r>
      <w:r w:rsidRPr="00801A9B">
        <w:rPr>
          <w:rFonts w:ascii="Times New Roman" w:hAnsi="Times New Roman" w:cs="Times New Roman"/>
          <w:sz w:val="24"/>
          <w:szCs w:val="24"/>
        </w:rPr>
        <w:tab/>
      </w:r>
      <w:r w:rsidRPr="00801A9B">
        <w:rPr>
          <w:rFonts w:ascii="Times New Roman" w:hAnsi="Times New Roman" w:cs="Times New Roman"/>
          <w:sz w:val="24"/>
          <w:szCs w:val="24"/>
        </w:rPr>
        <w:tab/>
      </w:r>
      <w:r>
        <w:rPr>
          <w:rFonts w:ascii="Times New Roman" w:hAnsi="Times New Roman" w:cs="Times New Roman"/>
          <w:sz w:val="24"/>
          <w:szCs w:val="24"/>
        </w:rPr>
        <w:tab/>
      </w:r>
      <w:r w:rsidRPr="00801A9B">
        <w:rPr>
          <w:rFonts w:ascii="Times New Roman" w:hAnsi="Times New Roman" w:cs="Times New Roman"/>
          <w:sz w:val="24"/>
          <w:szCs w:val="24"/>
        </w:rPr>
        <w:t xml:space="preserve">: </w:t>
      </w:r>
      <w:r w:rsidRPr="00801A9B">
        <w:rPr>
          <w:rFonts w:ascii="Times New Roman" w:hAnsi="Times New Roman" w:cs="Times New Roman"/>
          <w:i/>
          <w:sz w:val="24"/>
        </w:rPr>
        <w:t>Deoksiribonukleotida trifosfat</w:t>
      </w:r>
    </w:p>
    <w:p w14:paraId="29938B74" w14:textId="77777777" w:rsidR="00571EC5" w:rsidRDefault="00571EC5" w:rsidP="00571EC5">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dsDNA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i/>
          <w:sz w:val="24"/>
        </w:rPr>
        <w:t>Double Stranded DNA</w:t>
      </w:r>
    </w:p>
    <w:p w14:paraId="190A04CB" w14:textId="77777777" w:rsidR="00377A64" w:rsidRDefault="00377A64"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Ep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15955">
        <w:rPr>
          <w:rFonts w:ascii="Times New Roman" w:hAnsi="Times New Roman" w:cs="Times New Roman"/>
          <w:i/>
          <w:sz w:val="24"/>
        </w:rPr>
        <w:t>Eppendorf</w:t>
      </w:r>
    </w:p>
    <w:p w14:paraId="2D7BC32B" w14:textId="3066A894" w:rsidR="00F90F8B" w:rsidRDefault="00F90F8B" w:rsidP="00571EC5">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EDTA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Ethylenediaminetetraacited acid</w:t>
      </w:r>
    </w:p>
    <w:p w14:paraId="453C48F9" w14:textId="05ECE98F" w:rsidR="00377A64" w:rsidRDefault="00377A64"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ESBL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Extended Spectrum Beta-lactomase</w:t>
      </w:r>
    </w:p>
    <w:p w14:paraId="65541671" w14:textId="02417FEE" w:rsidR="00F90F8B" w:rsidRPr="001514C1" w:rsidRDefault="00F90F8B" w:rsidP="00571EC5">
      <w:pPr>
        <w:tabs>
          <w:tab w:val="left" w:pos="1701"/>
        </w:tabs>
        <w:spacing w:after="0" w:line="480" w:lineRule="auto"/>
        <w:jc w:val="both"/>
        <w:rPr>
          <w:rFonts w:ascii="Times New Roman" w:hAnsi="Times New Roman" w:cs="Times New Roman"/>
          <w:i/>
          <w:sz w:val="24"/>
          <w:lang w:val="de-DE"/>
        </w:rPr>
      </w:pPr>
      <w:r w:rsidRPr="001514C1">
        <w:rPr>
          <w:rFonts w:ascii="Times New Roman" w:hAnsi="Times New Roman" w:cs="Times New Roman"/>
          <w:sz w:val="24"/>
          <w:lang w:val="de-DE"/>
        </w:rPr>
        <w:t>ETBR</w:t>
      </w:r>
      <w:r w:rsidRPr="001514C1">
        <w:rPr>
          <w:rFonts w:ascii="Times New Roman" w:hAnsi="Times New Roman" w:cs="Times New Roman"/>
          <w:sz w:val="24"/>
          <w:lang w:val="de-DE"/>
        </w:rPr>
        <w:tab/>
      </w:r>
      <w:r w:rsidRPr="001514C1">
        <w:rPr>
          <w:rFonts w:ascii="Times New Roman" w:hAnsi="Times New Roman" w:cs="Times New Roman"/>
          <w:sz w:val="24"/>
          <w:lang w:val="de-DE"/>
        </w:rPr>
        <w:tab/>
      </w:r>
      <w:r w:rsidRPr="001514C1">
        <w:rPr>
          <w:rFonts w:ascii="Times New Roman" w:hAnsi="Times New Roman" w:cs="Times New Roman"/>
          <w:sz w:val="24"/>
          <w:lang w:val="de-DE"/>
        </w:rPr>
        <w:tab/>
        <w:t xml:space="preserve">: </w:t>
      </w:r>
      <w:r w:rsidRPr="001514C1">
        <w:rPr>
          <w:rFonts w:ascii="Times New Roman" w:hAnsi="Times New Roman" w:cs="Times New Roman"/>
          <w:i/>
          <w:sz w:val="24"/>
          <w:lang w:val="de-DE"/>
        </w:rPr>
        <w:t>Etidium Bromida</w:t>
      </w:r>
    </w:p>
    <w:p w14:paraId="6D5DFE85" w14:textId="61FF77BE" w:rsidR="00377A64" w:rsidRPr="001514C1" w:rsidRDefault="00377A64" w:rsidP="00571EC5">
      <w:pPr>
        <w:tabs>
          <w:tab w:val="left" w:pos="1701"/>
        </w:tabs>
        <w:spacing w:after="0" w:line="480" w:lineRule="auto"/>
        <w:jc w:val="both"/>
        <w:rPr>
          <w:rFonts w:ascii="Times New Roman" w:hAnsi="Times New Roman" w:cs="Times New Roman"/>
          <w:sz w:val="24"/>
          <w:lang w:val="de-DE"/>
        </w:rPr>
      </w:pPr>
      <w:r w:rsidRPr="001514C1">
        <w:rPr>
          <w:rFonts w:ascii="Times New Roman" w:hAnsi="Times New Roman" w:cs="Times New Roman"/>
          <w:sz w:val="24"/>
          <w:lang w:val="de-DE"/>
        </w:rPr>
        <w:t>EtOH</w:t>
      </w:r>
      <w:r w:rsidRPr="001514C1">
        <w:rPr>
          <w:rFonts w:ascii="Times New Roman" w:hAnsi="Times New Roman" w:cs="Times New Roman"/>
          <w:sz w:val="24"/>
          <w:lang w:val="de-DE"/>
        </w:rPr>
        <w:tab/>
      </w:r>
      <w:r w:rsidRPr="001514C1">
        <w:rPr>
          <w:rFonts w:ascii="Times New Roman" w:hAnsi="Times New Roman" w:cs="Times New Roman"/>
          <w:sz w:val="24"/>
          <w:lang w:val="de-DE"/>
        </w:rPr>
        <w:tab/>
      </w:r>
      <w:r w:rsidRPr="001514C1">
        <w:rPr>
          <w:rFonts w:ascii="Times New Roman" w:hAnsi="Times New Roman" w:cs="Times New Roman"/>
          <w:sz w:val="24"/>
          <w:lang w:val="de-DE"/>
        </w:rPr>
        <w:tab/>
        <w:t xml:space="preserve">: </w:t>
      </w:r>
      <w:r w:rsidRPr="001514C1">
        <w:rPr>
          <w:rFonts w:ascii="Times New Roman" w:hAnsi="Times New Roman" w:cs="Times New Roman"/>
          <w:i/>
          <w:sz w:val="24"/>
          <w:lang w:val="de-DE"/>
        </w:rPr>
        <w:t>Etha</w:t>
      </w:r>
      <w:r w:rsidR="006638C3" w:rsidRPr="001514C1">
        <w:rPr>
          <w:rFonts w:ascii="Times New Roman" w:hAnsi="Times New Roman" w:cs="Times New Roman"/>
          <w:i/>
          <w:sz w:val="24"/>
          <w:lang w:val="de-DE"/>
        </w:rPr>
        <w:t>nol absolute</w:t>
      </w:r>
    </w:p>
    <w:p w14:paraId="66C7028E" w14:textId="5CCE6EE9" w:rsidR="006638C3" w:rsidRDefault="006638C3"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GAG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15955">
        <w:rPr>
          <w:rFonts w:ascii="Times New Roman" w:hAnsi="Times New Roman" w:cs="Times New Roman"/>
          <w:i/>
          <w:sz w:val="24"/>
        </w:rPr>
        <w:t>Group-Specific Antigen</w:t>
      </w:r>
    </w:p>
    <w:p w14:paraId="3B20ED79" w14:textId="7BBA017C" w:rsidR="00F90F8B" w:rsidRDefault="00F90F8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gp120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Glikoprotein 120</w:t>
      </w:r>
    </w:p>
    <w:p w14:paraId="5FB4CF44" w14:textId="101138C2" w:rsidR="00F90F8B" w:rsidRDefault="00F90F8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gp40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Glikoprotein 40</w:t>
      </w:r>
    </w:p>
    <w:p w14:paraId="7FBB3181" w14:textId="2A83E760" w:rsidR="00F90F8B" w:rsidRDefault="00F90F8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HCl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Hidrogen klorida</w:t>
      </w:r>
    </w:p>
    <w:p w14:paraId="21501A4E" w14:textId="76E2A2E0" w:rsidR="00F90F8B" w:rsidRPr="007B11F3" w:rsidRDefault="00F90F8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lastRenderedPageBreak/>
        <w:t>HCV</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Virus Hepatitis C</w:t>
      </w:r>
    </w:p>
    <w:p w14:paraId="042548E7" w14:textId="77777777" w:rsidR="00571EC5" w:rsidRPr="00AE2CA0" w:rsidRDefault="00571EC5" w:rsidP="00571EC5">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HIV</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i/>
          <w:sz w:val="24"/>
        </w:rPr>
        <w:t>Human Immunodeficiency Virus</w:t>
      </w:r>
    </w:p>
    <w:p w14:paraId="05052A5E" w14:textId="77777777" w:rsidR="00571EC5" w:rsidRDefault="00571EC5" w:rsidP="00571EC5">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HPV</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i/>
          <w:sz w:val="24"/>
        </w:rPr>
        <w:t>Human Papillomavirus</w:t>
      </w:r>
    </w:p>
    <w:p w14:paraId="4F7EC503" w14:textId="36BEAAD8" w:rsidR="009C676B" w:rsidRDefault="009C676B" w:rsidP="00571EC5">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HUM-RC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9C676B">
        <w:rPr>
          <w:rFonts w:ascii="Times New Roman" w:hAnsi="Times New Roman" w:cs="Times New Roman"/>
          <w:i/>
          <w:sz w:val="24"/>
        </w:rPr>
        <w:t>Hasanuddin University Medical Research Center</w:t>
      </w:r>
    </w:p>
    <w:p w14:paraId="6F8F6F52" w14:textId="3CC8C85D" w:rsidR="00F90F8B" w:rsidRPr="001514C1" w:rsidRDefault="00F90F8B" w:rsidP="00571EC5">
      <w:pPr>
        <w:tabs>
          <w:tab w:val="left" w:pos="1701"/>
        </w:tabs>
        <w:spacing w:after="0" w:line="480" w:lineRule="auto"/>
        <w:jc w:val="both"/>
        <w:rPr>
          <w:rFonts w:ascii="Times New Roman" w:hAnsi="Times New Roman" w:cs="Times New Roman"/>
          <w:sz w:val="24"/>
          <w:lang w:val="de-DE"/>
        </w:rPr>
      </w:pPr>
      <w:r w:rsidRPr="001514C1">
        <w:rPr>
          <w:rFonts w:ascii="Times New Roman" w:hAnsi="Times New Roman" w:cs="Times New Roman"/>
          <w:sz w:val="24"/>
          <w:lang w:val="de-DE"/>
        </w:rPr>
        <w:t>HUS</w:t>
      </w:r>
      <w:r w:rsidRPr="001514C1">
        <w:rPr>
          <w:rFonts w:ascii="Times New Roman" w:hAnsi="Times New Roman" w:cs="Times New Roman"/>
          <w:sz w:val="24"/>
          <w:lang w:val="de-DE"/>
        </w:rPr>
        <w:tab/>
      </w:r>
      <w:r w:rsidRPr="001514C1">
        <w:rPr>
          <w:rFonts w:ascii="Times New Roman" w:hAnsi="Times New Roman" w:cs="Times New Roman"/>
          <w:sz w:val="24"/>
          <w:lang w:val="de-DE"/>
        </w:rPr>
        <w:tab/>
      </w:r>
      <w:r w:rsidRPr="001514C1">
        <w:rPr>
          <w:rFonts w:ascii="Times New Roman" w:hAnsi="Times New Roman" w:cs="Times New Roman"/>
          <w:sz w:val="24"/>
          <w:lang w:val="de-DE"/>
        </w:rPr>
        <w:tab/>
        <w:t xml:space="preserve">: </w:t>
      </w:r>
      <w:r w:rsidRPr="001514C1">
        <w:rPr>
          <w:rFonts w:ascii="Times New Roman" w:hAnsi="Times New Roman" w:cs="Times New Roman"/>
          <w:i/>
          <w:sz w:val="24"/>
          <w:lang w:val="de-DE"/>
        </w:rPr>
        <w:t>Sindrome uremik hemolitik</w:t>
      </w:r>
    </w:p>
    <w:p w14:paraId="331290D7" w14:textId="5DA05F8B" w:rsidR="00A83857" w:rsidRPr="001514C1" w:rsidRDefault="00A83857" w:rsidP="00571EC5">
      <w:pPr>
        <w:tabs>
          <w:tab w:val="left" w:pos="1701"/>
        </w:tabs>
        <w:spacing w:after="0" w:line="480" w:lineRule="auto"/>
        <w:jc w:val="both"/>
        <w:rPr>
          <w:rFonts w:ascii="Times New Roman" w:hAnsi="Times New Roman" w:cs="Times New Roman"/>
          <w:i/>
          <w:sz w:val="24"/>
          <w:lang w:val="de-DE"/>
        </w:rPr>
      </w:pPr>
      <w:r w:rsidRPr="001514C1">
        <w:rPr>
          <w:rFonts w:ascii="Times New Roman" w:hAnsi="Times New Roman" w:cs="Times New Roman"/>
          <w:sz w:val="24"/>
          <w:lang w:val="de-DE"/>
        </w:rPr>
        <w:t>HZ</w:t>
      </w:r>
      <w:r w:rsidRPr="001514C1">
        <w:rPr>
          <w:rFonts w:ascii="Times New Roman" w:hAnsi="Times New Roman" w:cs="Times New Roman"/>
          <w:sz w:val="24"/>
          <w:lang w:val="de-DE"/>
        </w:rPr>
        <w:tab/>
      </w:r>
      <w:r w:rsidRPr="001514C1">
        <w:rPr>
          <w:rFonts w:ascii="Times New Roman" w:hAnsi="Times New Roman" w:cs="Times New Roman"/>
          <w:sz w:val="24"/>
          <w:lang w:val="de-DE"/>
        </w:rPr>
        <w:tab/>
      </w:r>
      <w:r w:rsidRPr="001514C1">
        <w:rPr>
          <w:rFonts w:ascii="Times New Roman" w:hAnsi="Times New Roman" w:cs="Times New Roman"/>
          <w:sz w:val="24"/>
          <w:lang w:val="de-DE"/>
        </w:rPr>
        <w:tab/>
        <w:t xml:space="preserve">: </w:t>
      </w:r>
      <w:r w:rsidRPr="001514C1">
        <w:rPr>
          <w:rFonts w:ascii="Times New Roman" w:hAnsi="Times New Roman" w:cs="Times New Roman"/>
          <w:i/>
          <w:sz w:val="24"/>
          <w:lang w:val="de-DE"/>
        </w:rPr>
        <w:t>Harpes Zoster</w:t>
      </w:r>
    </w:p>
    <w:p w14:paraId="2BECE99A" w14:textId="77777777" w:rsidR="00571EC5" w:rsidRDefault="00571EC5" w:rsidP="00571EC5">
      <w:p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IMS</w:t>
      </w:r>
      <w:r w:rsidRPr="00801A9B">
        <w:rPr>
          <w:rFonts w:ascii="Times New Roman" w:hAnsi="Times New Roman" w:cs="Times New Roman"/>
          <w:sz w:val="24"/>
          <w:szCs w:val="24"/>
        </w:rPr>
        <w:tab/>
      </w:r>
      <w:r w:rsidRPr="00801A9B">
        <w:rPr>
          <w:rFonts w:ascii="Times New Roman" w:hAnsi="Times New Roman" w:cs="Times New Roman"/>
          <w:sz w:val="24"/>
          <w:szCs w:val="24"/>
        </w:rPr>
        <w:tab/>
      </w:r>
      <w:r>
        <w:rPr>
          <w:rFonts w:ascii="Times New Roman" w:hAnsi="Times New Roman" w:cs="Times New Roman"/>
          <w:sz w:val="24"/>
          <w:szCs w:val="24"/>
        </w:rPr>
        <w:tab/>
      </w:r>
      <w:r w:rsidRPr="00801A9B">
        <w:rPr>
          <w:rFonts w:ascii="Times New Roman" w:hAnsi="Times New Roman" w:cs="Times New Roman"/>
          <w:sz w:val="24"/>
          <w:szCs w:val="24"/>
        </w:rPr>
        <w:t>: Infeksi Menular Seksual</w:t>
      </w:r>
    </w:p>
    <w:p w14:paraId="7C8DB6EB" w14:textId="7F123E9B" w:rsidR="000147CC" w:rsidRDefault="000147CC"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Integrase</w:t>
      </w:r>
    </w:p>
    <w:p w14:paraId="3255919D" w14:textId="408E6DAE" w:rsidR="00A83857" w:rsidRPr="00801A9B" w:rsidRDefault="00A83857"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ISK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Infeksi Saluran Kemih</w:t>
      </w:r>
    </w:p>
    <w:p w14:paraId="4B919471" w14:textId="77777777" w:rsidR="00571EC5" w:rsidRDefault="00571EC5" w:rsidP="00571EC5">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KA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2047C">
        <w:rPr>
          <w:rFonts w:ascii="Times New Roman" w:hAnsi="Times New Roman" w:cs="Times New Roman"/>
          <w:i/>
          <w:sz w:val="24"/>
        </w:rPr>
        <w:t>Kondima Akuminata</w:t>
      </w:r>
    </w:p>
    <w:p w14:paraId="41E84E96" w14:textId="6BA0D76C" w:rsidR="009C676B" w:rsidRPr="009C676B" w:rsidRDefault="009C676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Kab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Kabupaten</w:t>
      </w:r>
    </w:p>
    <w:p w14:paraId="6BCFA5E4" w14:textId="77777777" w:rsidR="00F90F8B" w:rsidRPr="00F90F8B" w:rsidRDefault="00F90F8B" w:rsidP="00F90F8B">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KCl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Kalium klorida</w:t>
      </w:r>
    </w:p>
    <w:p w14:paraId="2FF92C41" w14:textId="6CA7F3D3" w:rsidR="009C676B" w:rsidRDefault="009C676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Kec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Kecamatan</w:t>
      </w:r>
    </w:p>
    <w:p w14:paraId="181C1464" w14:textId="1B26F86A" w:rsidR="00F90F8B" w:rsidRDefault="00F90F8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KEMENKES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Kementrian Kesehatan Republik Indonesia</w:t>
      </w:r>
    </w:p>
    <w:p w14:paraId="4BAD03AC" w14:textId="63F463EC" w:rsidR="009C676B" w:rsidRPr="009C676B" w:rsidRDefault="009C676B"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LAF</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9C676B">
        <w:rPr>
          <w:rFonts w:ascii="Times New Roman" w:hAnsi="Times New Roman" w:cs="Times New Roman"/>
          <w:i/>
          <w:sz w:val="24"/>
        </w:rPr>
        <w:t>Laminar Air Flow</w:t>
      </w:r>
    </w:p>
    <w:p w14:paraId="5B308DEF" w14:textId="77777777" w:rsidR="00F90F8B" w:rsidRDefault="00F90F8B"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Mililiter</w:t>
      </w:r>
    </w:p>
    <w:p w14:paraId="6C7E378D" w14:textId="70C1F5F1" w:rsidR="00A83857" w:rsidRDefault="00571EC5" w:rsidP="00571EC5">
      <w:pPr>
        <w:tabs>
          <w:tab w:val="left" w:pos="1701"/>
        </w:tabs>
        <w:spacing w:after="0" w:line="480" w:lineRule="auto"/>
        <w:jc w:val="both"/>
        <w:rPr>
          <w:rFonts w:ascii="Times New Roman" w:hAnsi="Times New Roman" w:cs="Times New Roman"/>
          <w:i/>
          <w:sz w:val="24"/>
          <w:szCs w:val="24"/>
        </w:rPr>
      </w:pPr>
      <w:r w:rsidRPr="00801A9B">
        <w:rPr>
          <w:rFonts w:ascii="Times New Roman" w:hAnsi="Times New Roman" w:cs="Times New Roman"/>
          <w:sz w:val="24"/>
          <w:szCs w:val="24"/>
        </w:rPr>
        <w:t>LPS</w:t>
      </w:r>
      <w:r w:rsidRPr="00801A9B">
        <w:rPr>
          <w:rFonts w:ascii="Times New Roman" w:hAnsi="Times New Roman" w:cs="Times New Roman"/>
          <w:sz w:val="24"/>
          <w:szCs w:val="24"/>
        </w:rPr>
        <w:tab/>
      </w:r>
      <w:r w:rsidRPr="00801A9B">
        <w:rPr>
          <w:rFonts w:ascii="Times New Roman" w:hAnsi="Times New Roman" w:cs="Times New Roman"/>
          <w:sz w:val="24"/>
          <w:szCs w:val="24"/>
        </w:rPr>
        <w:tab/>
      </w:r>
      <w:r>
        <w:rPr>
          <w:rFonts w:ascii="Times New Roman" w:hAnsi="Times New Roman" w:cs="Times New Roman"/>
          <w:sz w:val="24"/>
          <w:szCs w:val="24"/>
        </w:rPr>
        <w:tab/>
      </w:r>
      <w:r w:rsidRPr="00801A9B">
        <w:rPr>
          <w:rFonts w:ascii="Times New Roman" w:hAnsi="Times New Roman" w:cs="Times New Roman"/>
          <w:sz w:val="24"/>
          <w:szCs w:val="24"/>
        </w:rPr>
        <w:t xml:space="preserve">; </w:t>
      </w:r>
      <w:r w:rsidRPr="00801A9B">
        <w:rPr>
          <w:rFonts w:ascii="Times New Roman" w:hAnsi="Times New Roman" w:cs="Times New Roman"/>
          <w:i/>
          <w:sz w:val="24"/>
          <w:szCs w:val="24"/>
        </w:rPr>
        <w:t>Lipopolisakarida</w:t>
      </w:r>
    </w:p>
    <w:p w14:paraId="764FE795" w14:textId="77777777" w:rsidR="00515955" w:rsidRDefault="00515955"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515955">
        <w:rPr>
          <w:rFonts w:ascii="Times New Roman" w:hAnsi="Times New Roman" w:cs="Times New Roman"/>
          <w:i/>
          <w:sz w:val="24"/>
          <w:szCs w:val="24"/>
        </w:rPr>
        <w:t xml:space="preserve"> Natrium</w:t>
      </w:r>
    </w:p>
    <w:p w14:paraId="35716657" w14:textId="727434FD" w:rsidR="004870B4" w:rsidRDefault="00F90F8B"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NaCl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870B4">
        <w:rPr>
          <w:rFonts w:ascii="Times New Roman" w:hAnsi="Times New Roman" w:cs="Times New Roman"/>
          <w:i/>
          <w:sz w:val="24"/>
          <w:szCs w:val="24"/>
        </w:rPr>
        <w:t>Natrium chlo</w:t>
      </w:r>
      <w:r w:rsidR="004870B4" w:rsidRPr="004870B4">
        <w:rPr>
          <w:rFonts w:ascii="Times New Roman" w:hAnsi="Times New Roman" w:cs="Times New Roman"/>
          <w:i/>
          <w:sz w:val="24"/>
          <w:szCs w:val="24"/>
        </w:rPr>
        <w:t>ride</w:t>
      </w:r>
    </w:p>
    <w:p w14:paraId="4122B417" w14:textId="43D8EB82" w:rsidR="006638C3" w:rsidRDefault="006638C3"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Nef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5955">
        <w:rPr>
          <w:rFonts w:ascii="Times New Roman" w:hAnsi="Times New Roman" w:cs="Times New Roman"/>
          <w:i/>
          <w:sz w:val="24"/>
          <w:szCs w:val="24"/>
        </w:rPr>
        <w:t>Negative regulatory factor</w:t>
      </w:r>
    </w:p>
    <w:p w14:paraId="01490699" w14:textId="6B639E0F" w:rsidR="005257D6" w:rsidRPr="005257D6" w:rsidRDefault="005257D6"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Neg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Negatif</w:t>
      </w:r>
    </w:p>
    <w:p w14:paraId="6C713286" w14:textId="77777777" w:rsidR="004870B4" w:rsidRDefault="004870B4"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OH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870B4">
        <w:rPr>
          <w:rFonts w:ascii="Times New Roman" w:hAnsi="Times New Roman" w:cs="Times New Roman"/>
          <w:i/>
          <w:sz w:val="24"/>
          <w:szCs w:val="24"/>
        </w:rPr>
        <w:t>Ion Hidroksida</w:t>
      </w:r>
    </w:p>
    <w:p w14:paraId="302AD48F" w14:textId="77777777" w:rsidR="004870B4" w:rsidRDefault="004870B4"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PBS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870B4">
        <w:rPr>
          <w:rFonts w:ascii="Times New Roman" w:hAnsi="Times New Roman" w:cs="Times New Roman"/>
          <w:i/>
          <w:sz w:val="24"/>
          <w:szCs w:val="24"/>
        </w:rPr>
        <w:t>phosphate Buffered Saline</w:t>
      </w:r>
    </w:p>
    <w:p w14:paraId="413EC01A" w14:textId="76292D4A" w:rsidR="00571EC5" w:rsidRDefault="00571EC5" w:rsidP="00571EC5">
      <w:pPr>
        <w:tabs>
          <w:tab w:val="left" w:pos="1701"/>
        </w:tabs>
        <w:spacing w:after="0" w:line="480" w:lineRule="auto"/>
        <w:jc w:val="both"/>
        <w:rPr>
          <w:rFonts w:ascii="Times New Roman" w:hAnsi="Times New Roman" w:cs="Times New Roman"/>
          <w:i/>
          <w:sz w:val="24"/>
          <w:szCs w:val="24"/>
        </w:rPr>
      </w:pPr>
      <w:r w:rsidRPr="00801A9B">
        <w:rPr>
          <w:rFonts w:ascii="Times New Roman" w:hAnsi="Times New Roman" w:cs="Times New Roman"/>
          <w:sz w:val="24"/>
          <w:szCs w:val="24"/>
        </w:rPr>
        <w:lastRenderedPageBreak/>
        <w:t>PCR</w:t>
      </w:r>
      <w:r w:rsidRPr="00801A9B">
        <w:rPr>
          <w:rFonts w:ascii="Times New Roman" w:hAnsi="Times New Roman" w:cs="Times New Roman"/>
          <w:sz w:val="24"/>
          <w:szCs w:val="24"/>
        </w:rPr>
        <w:tab/>
      </w:r>
      <w:r w:rsidRPr="00801A9B">
        <w:rPr>
          <w:rFonts w:ascii="Times New Roman" w:hAnsi="Times New Roman" w:cs="Times New Roman"/>
          <w:sz w:val="24"/>
          <w:szCs w:val="24"/>
        </w:rPr>
        <w:tab/>
      </w:r>
      <w:r>
        <w:rPr>
          <w:rFonts w:ascii="Times New Roman" w:hAnsi="Times New Roman" w:cs="Times New Roman"/>
          <w:sz w:val="24"/>
          <w:szCs w:val="24"/>
        </w:rPr>
        <w:tab/>
      </w:r>
      <w:r w:rsidRPr="00801A9B">
        <w:rPr>
          <w:rFonts w:ascii="Times New Roman" w:hAnsi="Times New Roman" w:cs="Times New Roman"/>
          <w:sz w:val="24"/>
          <w:szCs w:val="24"/>
        </w:rPr>
        <w:t xml:space="preserve">: </w:t>
      </w:r>
      <w:r w:rsidRPr="00801A9B">
        <w:rPr>
          <w:rFonts w:ascii="Times New Roman" w:hAnsi="Times New Roman" w:cs="Times New Roman"/>
          <w:i/>
          <w:sz w:val="24"/>
          <w:szCs w:val="24"/>
        </w:rPr>
        <w:t>Polymerase Chain Reaction</w:t>
      </w:r>
    </w:p>
    <w:p w14:paraId="4D1E8931" w14:textId="77777777" w:rsidR="006638C3" w:rsidRDefault="006638C3"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5955">
        <w:rPr>
          <w:rFonts w:ascii="Times New Roman" w:hAnsi="Times New Roman" w:cs="Times New Roman"/>
          <w:i/>
          <w:sz w:val="24"/>
          <w:szCs w:val="24"/>
        </w:rPr>
        <w:t>Polymerase</w:t>
      </w:r>
    </w:p>
    <w:p w14:paraId="24BB6AB1" w14:textId="2781F72B" w:rsidR="004870B4" w:rsidRPr="004870B4" w:rsidRDefault="004870B4"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PMN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870B4">
        <w:rPr>
          <w:rFonts w:ascii="Times New Roman" w:hAnsi="Times New Roman" w:cs="Times New Roman"/>
          <w:i/>
          <w:sz w:val="24"/>
          <w:szCs w:val="24"/>
        </w:rPr>
        <w:t>Polimorfonuklear Leukosit</w:t>
      </w:r>
    </w:p>
    <w:p w14:paraId="2A11AC89" w14:textId="77777777" w:rsidR="002725BE" w:rsidRPr="00801A9B" w:rsidRDefault="002725BE" w:rsidP="00C7360E">
      <w:p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PMS</w:t>
      </w:r>
      <w:r w:rsidRPr="00801A9B">
        <w:rPr>
          <w:rFonts w:ascii="Times New Roman" w:hAnsi="Times New Roman" w:cs="Times New Roman"/>
          <w:sz w:val="24"/>
          <w:szCs w:val="24"/>
        </w:rPr>
        <w:tab/>
      </w:r>
      <w:r w:rsidRPr="00801A9B">
        <w:rPr>
          <w:rFonts w:ascii="Times New Roman" w:hAnsi="Times New Roman" w:cs="Times New Roman"/>
          <w:sz w:val="24"/>
          <w:szCs w:val="24"/>
        </w:rPr>
        <w:tab/>
      </w:r>
      <w:r w:rsidR="006C7609">
        <w:rPr>
          <w:rFonts w:ascii="Times New Roman" w:hAnsi="Times New Roman" w:cs="Times New Roman"/>
          <w:sz w:val="24"/>
          <w:szCs w:val="24"/>
        </w:rPr>
        <w:tab/>
      </w:r>
      <w:r w:rsidRPr="00801A9B">
        <w:rPr>
          <w:rFonts w:ascii="Times New Roman" w:hAnsi="Times New Roman" w:cs="Times New Roman"/>
          <w:sz w:val="24"/>
          <w:szCs w:val="24"/>
        </w:rPr>
        <w:t>: Penyakit Menular Seksual</w:t>
      </w:r>
    </w:p>
    <w:p w14:paraId="1CD725F3" w14:textId="77777777" w:rsidR="004870B4" w:rsidRDefault="004870B4" w:rsidP="004870B4">
      <w:p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PSK</w:t>
      </w:r>
      <w:r w:rsidRPr="00801A9B">
        <w:rPr>
          <w:rFonts w:ascii="Times New Roman" w:hAnsi="Times New Roman" w:cs="Times New Roman"/>
          <w:sz w:val="24"/>
          <w:szCs w:val="24"/>
        </w:rPr>
        <w:tab/>
      </w:r>
      <w:r w:rsidRPr="00801A9B">
        <w:rPr>
          <w:rFonts w:ascii="Times New Roman" w:hAnsi="Times New Roman" w:cs="Times New Roman"/>
          <w:sz w:val="24"/>
          <w:szCs w:val="24"/>
        </w:rPr>
        <w:tab/>
      </w:r>
      <w:r>
        <w:rPr>
          <w:rFonts w:ascii="Times New Roman" w:hAnsi="Times New Roman" w:cs="Times New Roman"/>
          <w:sz w:val="24"/>
          <w:szCs w:val="24"/>
        </w:rPr>
        <w:tab/>
      </w:r>
      <w:r w:rsidRPr="00801A9B">
        <w:rPr>
          <w:rFonts w:ascii="Times New Roman" w:hAnsi="Times New Roman" w:cs="Times New Roman"/>
          <w:sz w:val="24"/>
          <w:szCs w:val="24"/>
        </w:rPr>
        <w:t>: Pekerja Seks Komersial</w:t>
      </w:r>
    </w:p>
    <w:p w14:paraId="308833A2" w14:textId="553CD927" w:rsidR="000147CC" w:rsidRDefault="000147CC" w:rsidP="004870B4">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5955">
        <w:rPr>
          <w:rFonts w:ascii="Times New Roman" w:hAnsi="Times New Roman" w:cs="Times New Roman"/>
          <w:i/>
          <w:sz w:val="24"/>
          <w:szCs w:val="24"/>
        </w:rPr>
        <w:t>Capsid protein</w:t>
      </w:r>
      <w:r>
        <w:rPr>
          <w:rFonts w:ascii="Times New Roman" w:hAnsi="Times New Roman" w:cs="Times New Roman"/>
          <w:sz w:val="24"/>
          <w:szCs w:val="24"/>
        </w:rPr>
        <w:t xml:space="preserve"> </w:t>
      </w:r>
    </w:p>
    <w:p w14:paraId="1A639505" w14:textId="6C574CD3" w:rsidR="000147CC" w:rsidRDefault="000147CC" w:rsidP="004870B4">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5955">
        <w:rPr>
          <w:rFonts w:ascii="Times New Roman" w:hAnsi="Times New Roman" w:cs="Times New Roman"/>
          <w:i/>
          <w:sz w:val="24"/>
          <w:szCs w:val="24"/>
        </w:rPr>
        <w:t>Nucleocapsid Protein</w:t>
      </w:r>
    </w:p>
    <w:p w14:paraId="6C2B1E14" w14:textId="03310CD6" w:rsidR="000147CC" w:rsidRDefault="000147CC" w:rsidP="004870B4">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5955">
        <w:rPr>
          <w:rFonts w:ascii="Times New Roman" w:hAnsi="Times New Roman" w:cs="Times New Roman"/>
          <w:i/>
          <w:sz w:val="24"/>
          <w:szCs w:val="24"/>
        </w:rPr>
        <w:t>Nucleocapsid-related protein</w:t>
      </w:r>
    </w:p>
    <w:p w14:paraId="0BC612D6" w14:textId="4425E34C" w:rsidR="000147CC" w:rsidRPr="00801A9B" w:rsidRDefault="000147CC" w:rsidP="004870B4">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5955">
        <w:rPr>
          <w:rFonts w:ascii="Times New Roman" w:hAnsi="Times New Roman" w:cs="Times New Roman"/>
          <w:i/>
          <w:sz w:val="24"/>
          <w:szCs w:val="24"/>
        </w:rPr>
        <w:t>Protease</w:t>
      </w:r>
    </w:p>
    <w:p w14:paraId="090616AD" w14:textId="77777777" w:rsidR="00571EC5" w:rsidRDefault="00571EC5" w:rsidP="00571EC5">
      <w:pPr>
        <w:tabs>
          <w:tab w:val="left" w:pos="1701"/>
        </w:tabs>
        <w:spacing w:after="0" w:line="480" w:lineRule="auto"/>
        <w:jc w:val="both"/>
        <w:rPr>
          <w:rFonts w:ascii="Times New Roman" w:hAnsi="Times New Roman" w:cs="Times New Roman"/>
          <w:sz w:val="24"/>
        </w:rPr>
      </w:pPr>
      <w:r w:rsidRPr="00801A9B">
        <w:rPr>
          <w:rFonts w:ascii="Times New Roman" w:hAnsi="Times New Roman" w:cs="Times New Roman"/>
          <w:sz w:val="24"/>
          <w:szCs w:val="24"/>
        </w:rPr>
        <w:t>RAPD</w:t>
      </w:r>
      <w:r w:rsidRPr="00801A9B">
        <w:rPr>
          <w:rFonts w:ascii="Times New Roman" w:hAnsi="Times New Roman" w:cs="Times New Roman"/>
          <w:sz w:val="24"/>
          <w:szCs w:val="24"/>
        </w:rPr>
        <w:tab/>
      </w:r>
      <w:r w:rsidRPr="00801A9B">
        <w:rPr>
          <w:rFonts w:ascii="Times New Roman" w:hAnsi="Times New Roman" w:cs="Times New Roman"/>
          <w:sz w:val="24"/>
          <w:szCs w:val="24"/>
        </w:rPr>
        <w:tab/>
      </w:r>
      <w:r>
        <w:rPr>
          <w:rFonts w:ascii="Times New Roman" w:hAnsi="Times New Roman" w:cs="Times New Roman"/>
          <w:sz w:val="24"/>
          <w:szCs w:val="24"/>
        </w:rPr>
        <w:tab/>
      </w:r>
      <w:r w:rsidRPr="00801A9B">
        <w:rPr>
          <w:rFonts w:ascii="Times New Roman" w:hAnsi="Times New Roman" w:cs="Times New Roman"/>
          <w:sz w:val="24"/>
          <w:szCs w:val="24"/>
        </w:rPr>
        <w:t xml:space="preserve">: </w:t>
      </w:r>
      <w:r w:rsidRPr="00404929">
        <w:rPr>
          <w:rFonts w:ascii="Times New Roman" w:hAnsi="Times New Roman" w:cs="Times New Roman"/>
          <w:i/>
          <w:sz w:val="24"/>
        </w:rPr>
        <w:t>Random</w:t>
      </w:r>
      <w:r w:rsidRPr="00801A9B">
        <w:rPr>
          <w:rFonts w:ascii="Times New Roman" w:hAnsi="Times New Roman" w:cs="Times New Roman"/>
          <w:sz w:val="24"/>
        </w:rPr>
        <w:t xml:space="preserve"> </w:t>
      </w:r>
      <w:r w:rsidRPr="00801A9B">
        <w:rPr>
          <w:rFonts w:ascii="Times New Roman" w:hAnsi="Times New Roman" w:cs="Times New Roman"/>
          <w:i/>
          <w:sz w:val="24"/>
        </w:rPr>
        <w:t>Amplified Polymorphic</w:t>
      </w:r>
      <w:r w:rsidRPr="00801A9B">
        <w:rPr>
          <w:rFonts w:ascii="Times New Roman" w:hAnsi="Times New Roman" w:cs="Times New Roman"/>
          <w:sz w:val="24"/>
        </w:rPr>
        <w:t xml:space="preserve"> DNA</w:t>
      </w:r>
    </w:p>
    <w:p w14:paraId="11478D37" w14:textId="77777777" w:rsidR="006638C3" w:rsidRDefault="006638C3"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Rev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15955">
        <w:rPr>
          <w:rFonts w:ascii="Times New Roman" w:hAnsi="Times New Roman" w:cs="Times New Roman"/>
          <w:i/>
          <w:sz w:val="24"/>
          <w:szCs w:val="24"/>
        </w:rPr>
        <w:t>Reverse</w:t>
      </w:r>
    </w:p>
    <w:p w14:paraId="4BAC6565" w14:textId="01012750" w:rsidR="00571EC5" w:rsidRPr="00801A9B" w:rsidRDefault="00571EC5" w:rsidP="00571EC5">
      <w:pPr>
        <w:tabs>
          <w:tab w:val="left" w:pos="1701"/>
        </w:tabs>
        <w:spacing w:after="0" w:line="480" w:lineRule="auto"/>
        <w:jc w:val="both"/>
        <w:rPr>
          <w:rFonts w:ascii="Times New Roman" w:hAnsi="Times New Roman" w:cs="Times New Roman"/>
          <w:i/>
          <w:sz w:val="24"/>
        </w:rPr>
      </w:pPr>
      <w:r w:rsidRPr="00801A9B">
        <w:rPr>
          <w:rFonts w:ascii="Times New Roman" w:hAnsi="Times New Roman" w:cs="Times New Roman"/>
          <w:sz w:val="24"/>
          <w:szCs w:val="24"/>
        </w:rPr>
        <w:t>RFLP</w:t>
      </w:r>
      <w:r w:rsidRPr="00801A9B">
        <w:rPr>
          <w:rFonts w:ascii="Times New Roman" w:hAnsi="Times New Roman" w:cs="Times New Roman"/>
          <w:sz w:val="24"/>
          <w:szCs w:val="24"/>
        </w:rPr>
        <w:tab/>
      </w:r>
      <w:r w:rsidRPr="00801A9B">
        <w:rPr>
          <w:rFonts w:ascii="Times New Roman" w:hAnsi="Times New Roman" w:cs="Times New Roman"/>
          <w:sz w:val="24"/>
          <w:szCs w:val="24"/>
        </w:rPr>
        <w:tab/>
      </w:r>
      <w:r>
        <w:rPr>
          <w:rFonts w:ascii="Times New Roman" w:hAnsi="Times New Roman" w:cs="Times New Roman"/>
          <w:sz w:val="24"/>
          <w:szCs w:val="24"/>
        </w:rPr>
        <w:tab/>
      </w:r>
      <w:r w:rsidRPr="00801A9B">
        <w:rPr>
          <w:rFonts w:ascii="Times New Roman" w:hAnsi="Times New Roman" w:cs="Times New Roman"/>
          <w:sz w:val="24"/>
          <w:szCs w:val="24"/>
        </w:rPr>
        <w:t xml:space="preserve">: </w:t>
      </w:r>
      <w:r w:rsidRPr="00801A9B">
        <w:rPr>
          <w:rFonts w:ascii="Times New Roman" w:hAnsi="Times New Roman" w:cs="Times New Roman"/>
          <w:i/>
          <w:sz w:val="24"/>
        </w:rPr>
        <w:t>Restriction Fragment Length Polymorphism</w:t>
      </w:r>
    </w:p>
    <w:p w14:paraId="418745E2" w14:textId="77777777" w:rsidR="004870B4" w:rsidRDefault="004870B4" w:rsidP="00571EC5">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870B4">
        <w:rPr>
          <w:rFonts w:ascii="Times New Roman" w:hAnsi="Times New Roman" w:cs="Times New Roman"/>
          <w:i/>
          <w:sz w:val="24"/>
          <w:szCs w:val="24"/>
        </w:rPr>
        <w:t>Ribonucleic Acid</w:t>
      </w:r>
    </w:p>
    <w:p w14:paraId="3599F36B" w14:textId="7D90C557" w:rsidR="00571EC5" w:rsidRPr="00801A9B" w:rsidRDefault="00571EC5" w:rsidP="00571EC5">
      <w:p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RT</w:t>
      </w:r>
      <w:r w:rsidRPr="00801A9B">
        <w:rPr>
          <w:rFonts w:ascii="Times New Roman" w:hAnsi="Times New Roman" w:cs="Times New Roman"/>
          <w:sz w:val="24"/>
          <w:szCs w:val="24"/>
        </w:rPr>
        <w:tab/>
      </w:r>
      <w:r w:rsidRPr="00801A9B">
        <w:rPr>
          <w:rFonts w:ascii="Times New Roman" w:hAnsi="Times New Roman" w:cs="Times New Roman"/>
          <w:sz w:val="24"/>
          <w:szCs w:val="24"/>
        </w:rPr>
        <w:tab/>
      </w:r>
      <w:r>
        <w:rPr>
          <w:rFonts w:ascii="Times New Roman" w:hAnsi="Times New Roman" w:cs="Times New Roman"/>
          <w:sz w:val="24"/>
          <w:szCs w:val="24"/>
        </w:rPr>
        <w:tab/>
      </w:r>
      <w:r w:rsidRPr="00801A9B">
        <w:rPr>
          <w:rFonts w:ascii="Times New Roman" w:hAnsi="Times New Roman" w:cs="Times New Roman"/>
          <w:sz w:val="24"/>
          <w:szCs w:val="24"/>
        </w:rPr>
        <w:t xml:space="preserve">: </w:t>
      </w:r>
      <w:r w:rsidRPr="00801A9B">
        <w:rPr>
          <w:rFonts w:ascii="Times New Roman" w:hAnsi="Times New Roman" w:cs="Times New Roman"/>
          <w:i/>
          <w:sz w:val="24"/>
        </w:rPr>
        <w:t>Reverse Transcriptase</w:t>
      </w:r>
    </w:p>
    <w:p w14:paraId="4D6FA8DD" w14:textId="77777777" w:rsidR="009C676B" w:rsidRDefault="009C676B" w:rsidP="00C7360E">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SOP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Standar Operasional</w:t>
      </w:r>
    </w:p>
    <w:p w14:paraId="0314CE54" w14:textId="4FADFEB3" w:rsidR="00DD1F40" w:rsidRPr="00801A9B" w:rsidRDefault="00EF1813" w:rsidP="00C7360E">
      <w:pPr>
        <w:tabs>
          <w:tab w:val="left" w:pos="1701"/>
        </w:tabs>
        <w:spacing w:after="0" w:line="480" w:lineRule="auto"/>
        <w:jc w:val="both"/>
        <w:rPr>
          <w:rFonts w:ascii="Times New Roman" w:hAnsi="Times New Roman" w:cs="Times New Roman"/>
          <w:i/>
          <w:sz w:val="24"/>
          <w:szCs w:val="24"/>
        </w:rPr>
      </w:pPr>
      <w:r w:rsidRPr="00801A9B">
        <w:rPr>
          <w:rFonts w:ascii="Times New Roman" w:hAnsi="Times New Roman" w:cs="Times New Roman"/>
          <w:sz w:val="24"/>
          <w:szCs w:val="24"/>
        </w:rPr>
        <w:t>Sp</w:t>
      </w:r>
      <w:r w:rsidRPr="00801A9B">
        <w:rPr>
          <w:rFonts w:ascii="Times New Roman" w:hAnsi="Times New Roman" w:cs="Times New Roman"/>
          <w:sz w:val="24"/>
          <w:szCs w:val="24"/>
        </w:rPr>
        <w:tab/>
      </w:r>
      <w:r w:rsidR="00DD1F40" w:rsidRPr="00801A9B">
        <w:rPr>
          <w:rFonts w:ascii="Times New Roman" w:hAnsi="Times New Roman" w:cs="Times New Roman"/>
          <w:sz w:val="24"/>
          <w:szCs w:val="24"/>
        </w:rPr>
        <w:tab/>
      </w:r>
      <w:r w:rsidR="006C7609">
        <w:rPr>
          <w:rFonts w:ascii="Times New Roman" w:hAnsi="Times New Roman" w:cs="Times New Roman"/>
          <w:sz w:val="24"/>
          <w:szCs w:val="24"/>
        </w:rPr>
        <w:tab/>
      </w:r>
      <w:r w:rsidR="00DD1F40" w:rsidRPr="00801A9B">
        <w:rPr>
          <w:rFonts w:ascii="Times New Roman" w:hAnsi="Times New Roman" w:cs="Times New Roman"/>
          <w:sz w:val="24"/>
          <w:szCs w:val="24"/>
        </w:rPr>
        <w:t xml:space="preserve">: </w:t>
      </w:r>
      <w:r w:rsidRPr="00801A9B">
        <w:rPr>
          <w:rFonts w:ascii="Times New Roman" w:hAnsi="Times New Roman" w:cs="Times New Roman"/>
          <w:sz w:val="24"/>
          <w:szCs w:val="24"/>
        </w:rPr>
        <w:t>Spesies</w:t>
      </w:r>
    </w:p>
    <w:p w14:paraId="1052A86F" w14:textId="65421C58" w:rsidR="00AE2CA0" w:rsidRPr="00AE2CA0" w:rsidRDefault="00EF1813" w:rsidP="00C7360E">
      <w:pPr>
        <w:tabs>
          <w:tab w:val="left" w:pos="1701"/>
        </w:tabs>
        <w:spacing w:after="0" w:line="480" w:lineRule="auto"/>
        <w:jc w:val="both"/>
        <w:rPr>
          <w:rFonts w:ascii="Times New Roman" w:hAnsi="Times New Roman" w:cs="Times New Roman"/>
          <w:i/>
          <w:sz w:val="24"/>
        </w:rPr>
      </w:pPr>
      <w:r w:rsidRPr="00801A9B">
        <w:rPr>
          <w:rFonts w:ascii="Times New Roman" w:hAnsi="Times New Roman" w:cs="Times New Roman"/>
          <w:i/>
          <w:sz w:val="24"/>
          <w:szCs w:val="24"/>
        </w:rPr>
        <w:t>S.</w:t>
      </w:r>
      <w:r w:rsidR="006C7609" w:rsidRPr="006C7609">
        <w:rPr>
          <w:rFonts w:ascii="Times New Roman" w:hAnsi="Times New Roman" w:cs="Times New Roman"/>
          <w:i/>
          <w:sz w:val="24"/>
          <w:szCs w:val="24"/>
          <w:shd w:val="clear" w:color="auto" w:fill="FFFFFF"/>
        </w:rPr>
        <w:t xml:space="preserve"> </w:t>
      </w:r>
      <w:r w:rsidR="006C7609" w:rsidRPr="00801A9B">
        <w:rPr>
          <w:rFonts w:ascii="Times New Roman" w:hAnsi="Times New Roman" w:cs="Times New Roman"/>
          <w:i/>
          <w:sz w:val="24"/>
          <w:szCs w:val="24"/>
          <w:shd w:val="clear" w:color="auto" w:fill="FFFFFF"/>
        </w:rPr>
        <w:t>saprophyticus</w:t>
      </w:r>
      <w:r w:rsidR="005F1229">
        <w:rPr>
          <w:rFonts w:ascii="Times New Roman" w:hAnsi="Times New Roman" w:cs="Times New Roman"/>
          <w:i/>
          <w:sz w:val="24"/>
          <w:szCs w:val="24"/>
          <w:shd w:val="clear" w:color="auto" w:fill="FFFFFF"/>
        </w:rPr>
        <w:tab/>
      </w:r>
      <w:r w:rsidR="005F1229">
        <w:rPr>
          <w:rFonts w:ascii="Times New Roman" w:hAnsi="Times New Roman" w:cs="Times New Roman"/>
          <w:i/>
          <w:sz w:val="24"/>
          <w:szCs w:val="24"/>
          <w:shd w:val="clear" w:color="auto" w:fill="FFFFFF"/>
        </w:rPr>
        <w:tab/>
      </w:r>
      <w:r w:rsidRPr="00801A9B">
        <w:rPr>
          <w:rFonts w:ascii="Times New Roman" w:hAnsi="Times New Roman" w:cs="Times New Roman"/>
          <w:sz w:val="24"/>
          <w:szCs w:val="24"/>
        </w:rPr>
        <w:tab/>
      </w:r>
      <w:r w:rsidR="0090065D" w:rsidRPr="00801A9B">
        <w:rPr>
          <w:rFonts w:ascii="Times New Roman" w:hAnsi="Times New Roman" w:cs="Times New Roman"/>
          <w:sz w:val="24"/>
          <w:szCs w:val="24"/>
        </w:rPr>
        <w:t xml:space="preserve">: </w:t>
      </w:r>
      <w:r w:rsidR="007C1019">
        <w:rPr>
          <w:rFonts w:ascii="Times New Roman" w:hAnsi="Times New Roman" w:cs="Times New Roman"/>
          <w:i/>
          <w:sz w:val="24"/>
        </w:rPr>
        <w:t xml:space="preserve">Staphylococcus </w:t>
      </w:r>
      <w:r w:rsidR="005257D6">
        <w:rPr>
          <w:rFonts w:ascii="Times New Roman" w:hAnsi="Times New Roman" w:cs="Times New Roman"/>
          <w:i/>
          <w:sz w:val="24"/>
        </w:rPr>
        <w:t>saprophyticus</w:t>
      </w:r>
    </w:p>
    <w:p w14:paraId="421648AC" w14:textId="77777777" w:rsidR="006638C3" w:rsidRDefault="006638C3" w:rsidP="00C7360E">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TAT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15955">
        <w:rPr>
          <w:rFonts w:ascii="Times New Roman" w:hAnsi="Times New Roman" w:cs="Times New Roman"/>
          <w:i/>
          <w:sz w:val="24"/>
        </w:rPr>
        <w:t>Trans-Activator of Transciption</w:t>
      </w:r>
    </w:p>
    <w:p w14:paraId="2B3ED3C6" w14:textId="6BEEB789" w:rsidR="00AE2CA0" w:rsidRDefault="00AE2CA0" w:rsidP="00C7360E">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TB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i/>
          <w:sz w:val="24"/>
        </w:rPr>
        <w:t>T</w:t>
      </w:r>
      <w:r w:rsidR="0052047C">
        <w:rPr>
          <w:rFonts w:ascii="Times New Roman" w:hAnsi="Times New Roman" w:cs="Times New Roman"/>
          <w:i/>
          <w:sz w:val="24"/>
        </w:rPr>
        <w:t>uberculosis</w:t>
      </w:r>
    </w:p>
    <w:p w14:paraId="35EF9D6E" w14:textId="73387A42" w:rsidR="004870B4" w:rsidRDefault="004870B4" w:rsidP="00C7360E">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TBE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Tris Borat EDTA</w:t>
      </w:r>
    </w:p>
    <w:p w14:paraId="58B73833" w14:textId="7E2C79DE" w:rsidR="004870B4" w:rsidRPr="004870B4" w:rsidRDefault="004870B4" w:rsidP="00C7360E">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UV</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Ultra Violet</w:t>
      </w:r>
    </w:p>
    <w:p w14:paraId="1FE4DBDC" w14:textId="54507E8B" w:rsidR="009C676B" w:rsidRPr="009C676B" w:rsidRDefault="009C676B" w:rsidP="00C7360E">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VB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4870B4">
        <w:rPr>
          <w:rFonts w:ascii="Times New Roman" w:hAnsi="Times New Roman" w:cs="Times New Roman"/>
          <w:i/>
          <w:sz w:val="24"/>
        </w:rPr>
        <w:t>Vaginosis Bakterial</w:t>
      </w:r>
    </w:p>
    <w:p w14:paraId="179BDA4E" w14:textId="55BCDCF7" w:rsidR="006638C3" w:rsidRDefault="006638C3" w:rsidP="00571EC5">
      <w:pPr>
        <w:tabs>
          <w:tab w:val="left" w:pos="1701"/>
        </w:tabs>
        <w:spacing w:after="0" w:line="480" w:lineRule="auto"/>
        <w:jc w:val="both"/>
        <w:rPr>
          <w:rFonts w:ascii="Times New Roman" w:hAnsi="Times New Roman" w:cs="Times New Roman"/>
          <w:sz w:val="24"/>
        </w:rPr>
      </w:pPr>
      <w:r>
        <w:rPr>
          <w:rFonts w:ascii="Times New Roman" w:hAnsi="Times New Roman" w:cs="Times New Roman"/>
          <w:sz w:val="24"/>
        </w:rPr>
        <w:t>VIF</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Viran Invectivity Factor</w:t>
      </w:r>
    </w:p>
    <w:p w14:paraId="4975E3B8" w14:textId="2BDC6BB9" w:rsidR="006638C3" w:rsidRPr="001514C1" w:rsidRDefault="006638C3" w:rsidP="00571EC5">
      <w:pPr>
        <w:tabs>
          <w:tab w:val="left" w:pos="1701"/>
        </w:tabs>
        <w:spacing w:after="0" w:line="480" w:lineRule="auto"/>
        <w:jc w:val="both"/>
        <w:rPr>
          <w:rFonts w:ascii="Times New Roman" w:hAnsi="Times New Roman" w:cs="Times New Roman"/>
          <w:sz w:val="24"/>
          <w:lang w:val="de-DE"/>
        </w:rPr>
      </w:pPr>
      <w:r w:rsidRPr="001514C1">
        <w:rPr>
          <w:rFonts w:ascii="Times New Roman" w:hAnsi="Times New Roman" w:cs="Times New Roman"/>
          <w:sz w:val="24"/>
          <w:lang w:val="de-DE"/>
        </w:rPr>
        <w:lastRenderedPageBreak/>
        <w:t>VPR</w:t>
      </w:r>
      <w:r w:rsidRPr="001514C1">
        <w:rPr>
          <w:rFonts w:ascii="Times New Roman" w:hAnsi="Times New Roman" w:cs="Times New Roman"/>
          <w:sz w:val="24"/>
          <w:lang w:val="de-DE"/>
        </w:rPr>
        <w:tab/>
      </w:r>
      <w:r w:rsidRPr="001514C1">
        <w:rPr>
          <w:rFonts w:ascii="Times New Roman" w:hAnsi="Times New Roman" w:cs="Times New Roman"/>
          <w:sz w:val="24"/>
          <w:lang w:val="de-DE"/>
        </w:rPr>
        <w:tab/>
      </w:r>
      <w:r w:rsidRPr="001514C1">
        <w:rPr>
          <w:rFonts w:ascii="Times New Roman" w:hAnsi="Times New Roman" w:cs="Times New Roman"/>
          <w:sz w:val="24"/>
          <w:lang w:val="de-DE"/>
        </w:rPr>
        <w:tab/>
        <w:t xml:space="preserve">: </w:t>
      </w:r>
      <w:r w:rsidRPr="001514C1">
        <w:rPr>
          <w:rFonts w:ascii="Times New Roman" w:hAnsi="Times New Roman" w:cs="Times New Roman"/>
          <w:i/>
          <w:sz w:val="24"/>
          <w:lang w:val="de-DE"/>
        </w:rPr>
        <w:t>Viral Protein R</w:t>
      </w:r>
    </w:p>
    <w:p w14:paraId="478C3C92" w14:textId="77777777" w:rsidR="006638C3" w:rsidRPr="001514C1" w:rsidRDefault="006638C3" w:rsidP="00571EC5">
      <w:pPr>
        <w:tabs>
          <w:tab w:val="left" w:pos="1701"/>
        </w:tabs>
        <w:spacing w:after="0" w:line="480" w:lineRule="auto"/>
        <w:jc w:val="both"/>
        <w:rPr>
          <w:rFonts w:ascii="Times New Roman" w:hAnsi="Times New Roman" w:cs="Times New Roman"/>
          <w:sz w:val="24"/>
          <w:lang w:val="de-DE"/>
        </w:rPr>
      </w:pPr>
      <w:r w:rsidRPr="001514C1">
        <w:rPr>
          <w:rFonts w:ascii="Times New Roman" w:hAnsi="Times New Roman" w:cs="Times New Roman"/>
          <w:sz w:val="24"/>
          <w:lang w:val="de-DE"/>
        </w:rPr>
        <w:t>VPU</w:t>
      </w:r>
      <w:r w:rsidRPr="001514C1">
        <w:rPr>
          <w:rFonts w:ascii="Times New Roman" w:hAnsi="Times New Roman" w:cs="Times New Roman"/>
          <w:sz w:val="24"/>
          <w:lang w:val="de-DE"/>
        </w:rPr>
        <w:tab/>
      </w:r>
      <w:r w:rsidRPr="001514C1">
        <w:rPr>
          <w:rFonts w:ascii="Times New Roman" w:hAnsi="Times New Roman" w:cs="Times New Roman"/>
          <w:sz w:val="24"/>
          <w:lang w:val="de-DE"/>
        </w:rPr>
        <w:tab/>
      </w:r>
      <w:r w:rsidRPr="001514C1">
        <w:rPr>
          <w:rFonts w:ascii="Times New Roman" w:hAnsi="Times New Roman" w:cs="Times New Roman"/>
          <w:sz w:val="24"/>
          <w:lang w:val="de-DE"/>
        </w:rPr>
        <w:tab/>
        <w:t xml:space="preserve">: </w:t>
      </w:r>
      <w:r w:rsidRPr="001514C1">
        <w:rPr>
          <w:rFonts w:ascii="Times New Roman" w:hAnsi="Times New Roman" w:cs="Times New Roman"/>
          <w:i/>
          <w:sz w:val="24"/>
          <w:lang w:val="de-DE"/>
        </w:rPr>
        <w:t>Viral Protein U</w:t>
      </w:r>
    </w:p>
    <w:p w14:paraId="0CD42EF9" w14:textId="69FC8C6C" w:rsidR="00632787" w:rsidRPr="00571EC5" w:rsidRDefault="00AE2CA0" w:rsidP="00571EC5">
      <w:pPr>
        <w:tabs>
          <w:tab w:val="left" w:pos="1701"/>
        </w:tabs>
        <w:spacing w:after="0" w:line="480" w:lineRule="auto"/>
        <w:jc w:val="both"/>
        <w:rPr>
          <w:rFonts w:ascii="Times New Roman" w:hAnsi="Times New Roman" w:cs="Times New Roman"/>
          <w:i/>
          <w:sz w:val="24"/>
        </w:rPr>
      </w:pPr>
      <w:r>
        <w:rPr>
          <w:rFonts w:ascii="Times New Roman" w:hAnsi="Times New Roman" w:cs="Times New Roman"/>
          <w:sz w:val="24"/>
        </w:rPr>
        <w:t>VZV</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i/>
          <w:sz w:val="24"/>
        </w:rPr>
        <w:t>Varisella Zostervirus</w:t>
      </w:r>
    </w:p>
    <w:p w14:paraId="0B4C4492" w14:textId="304AECA7" w:rsidR="004870B4" w:rsidRPr="004870B4" w:rsidRDefault="00571EC5" w:rsidP="00632787">
      <w:pPr>
        <w:tabs>
          <w:tab w:val="left" w:pos="1701"/>
        </w:tabs>
        <w:spacing w:after="0" w:line="480" w:lineRule="auto"/>
        <w:rPr>
          <w:rFonts w:ascii="Times New Roman" w:hAnsi="Times New Roman" w:cs="Times New Roman"/>
          <w:i/>
          <w:sz w:val="24"/>
        </w:rPr>
      </w:pPr>
      <w:r>
        <w:rPr>
          <w:rFonts w:ascii="Times New Roman" w:hAnsi="Times New Roman" w:cs="Times New Roman"/>
          <w:sz w:val="24"/>
        </w:rPr>
        <w:t>WHO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i/>
          <w:sz w:val="24"/>
        </w:rPr>
        <w:t>World Health Organization</w:t>
      </w:r>
    </w:p>
    <w:p w14:paraId="0B3397FC" w14:textId="644F0EA0" w:rsidR="004870B4" w:rsidRDefault="004870B4" w:rsidP="00632787">
      <w:pPr>
        <w:tabs>
          <w:tab w:val="left" w:pos="1701"/>
        </w:tabs>
        <w:spacing w:after="0" w:line="480" w:lineRule="auto"/>
        <w:rPr>
          <w:rFonts w:ascii="Times New Roman" w:hAnsi="Times New Roman" w:cs="Times New Roman"/>
          <w:sz w:val="24"/>
        </w:rPr>
      </w:pPr>
      <w:r>
        <w:rPr>
          <w:rFonts w:ascii="Times New Roman" w:hAnsi="Times New Roman" w:cs="Times New Roman"/>
          <w:sz w:val="24"/>
        </w:rPr>
        <w:t>μm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Mikrometer</w:t>
      </w:r>
    </w:p>
    <w:p w14:paraId="1D6A0F8B" w14:textId="40C25429" w:rsidR="004870B4" w:rsidRPr="004870B4" w:rsidRDefault="004870B4" w:rsidP="00632787">
      <w:pPr>
        <w:tabs>
          <w:tab w:val="left" w:pos="1701"/>
        </w:tabs>
        <w:spacing w:after="0" w:line="480" w:lineRule="auto"/>
        <w:rPr>
          <w:rFonts w:ascii="Times New Roman" w:hAnsi="Times New Roman" w:cs="Times New Roman"/>
          <w:sz w:val="24"/>
        </w:rPr>
        <w:sectPr w:rsidR="004870B4" w:rsidRPr="004870B4" w:rsidSect="006F6FE3">
          <w:headerReference w:type="default" r:id="rId17"/>
          <w:footerReference w:type="default" r:id="rId18"/>
          <w:headerReference w:type="first" r:id="rId19"/>
          <w:footerReference w:type="first" r:id="rId20"/>
          <w:pgSz w:w="11907" w:h="16839" w:code="9"/>
          <w:pgMar w:top="2268" w:right="1701" w:bottom="1701" w:left="2268" w:header="720" w:footer="720" w:gutter="0"/>
          <w:pgNumType w:fmt="lowerRoman" w:start="2"/>
          <w:cols w:space="720"/>
          <w:titlePg/>
          <w:docGrid w:linePitch="360"/>
        </w:sectPr>
      </w:pPr>
      <w:r>
        <w:rPr>
          <w:rFonts w:ascii="Times New Roman" w:hAnsi="Times New Roman" w:cs="Times New Roman"/>
          <w:sz w:val="24"/>
        </w:rPr>
        <w:t>ᵒC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Derajat Celcius</w:t>
      </w:r>
    </w:p>
    <w:p w14:paraId="431ACAF1" w14:textId="77777777" w:rsidR="00227024" w:rsidRPr="00801A9B" w:rsidRDefault="00227024" w:rsidP="00C7360E">
      <w:pPr>
        <w:tabs>
          <w:tab w:val="left" w:pos="1701"/>
        </w:tabs>
        <w:spacing w:after="0" w:line="480" w:lineRule="auto"/>
        <w:ind w:firstLine="567"/>
        <w:jc w:val="center"/>
        <w:rPr>
          <w:rFonts w:ascii="Times New Roman" w:hAnsi="Times New Roman" w:cs="Times New Roman"/>
          <w:b/>
          <w:sz w:val="28"/>
          <w:szCs w:val="28"/>
        </w:rPr>
      </w:pPr>
      <w:r w:rsidRPr="00801A9B">
        <w:rPr>
          <w:rFonts w:ascii="Times New Roman" w:hAnsi="Times New Roman" w:cs="Times New Roman"/>
          <w:b/>
          <w:sz w:val="28"/>
          <w:szCs w:val="28"/>
        </w:rPr>
        <w:lastRenderedPageBreak/>
        <w:t>BAB 1</w:t>
      </w:r>
    </w:p>
    <w:p w14:paraId="75E85A23" w14:textId="77777777" w:rsidR="00227024" w:rsidRPr="00801A9B" w:rsidRDefault="00227024" w:rsidP="00C7360E">
      <w:pPr>
        <w:tabs>
          <w:tab w:val="left" w:pos="1701"/>
        </w:tabs>
        <w:spacing w:after="0" w:line="720" w:lineRule="auto"/>
        <w:ind w:firstLine="567"/>
        <w:jc w:val="center"/>
        <w:rPr>
          <w:rFonts w:ascii="Times New Roman" w:hAnsi="Times New Roman" w:cs="Times New Roman"/>
          <w:b/>
          <w:sz w:val="28"/>
          <w:szCs w:val="28"/>
        </w:rPr>
      </w:pPr>
      <w:r w:rsidRPr="00801A9B">
        <w:rPr>
          <w:rFonts w:ascii="Times New Roman" w:hAnsi="Times New Roman" w:cs="Times New Roman"/>
          <w:b/>
          <w:sz w:val="28"/>
          <w:szCs w:val="28"/>
        </w:rPr>
        <w:t>PENDAHULUAN</w:t>
      </w:r>
    </w:p>
    <w:p w14:paraId="6DD6E1B4" w14:textId="77777777" w:rsidR="00500409" w:rsidRPr="00801A9B" w:rsidRDefault="00227024" w:rsidP="00C7360E">
      <w:pPr>
        <w:pStyle w:val="ListParagraph"/>
        <w:numPr>
          <w:ilvl w:val="0"/>
          <w:numId w:val="2"/>
        </w:numPr>
        <w:tabs>
          <w:tab w:val="left" w:pos="1701"/>
        </w:tabs>
        <w:spacing w:after="0" w:line="720" w:lineRule="auto"/>
        <w:jc w:val="both"/>
        <w:rPr>
          <w:rFonts w:ascii="Times New Roman" w:hAnsi="Times New Roman" w:cs="Times New Roman"/>
          <w:b/>
          <w:sz w:val="24"/>
          <w:szCs w:val="24"/>
        </w:rPr>
      </w:pPr>
      <w:r w:rsidRPr="00801A9B">
        <w:rPr>
          <w:rFonts w:ascii="Times New Roman" w:hAnsi="Times New Roman" w:cs="Times New Roman"/>
          <w:b/>
          <w:sz w:val="24"/>
          <w:szCs w:val="24"/>
        </w:rPr>
        <w:t>Latar Belakang</w:t>
      </w:r>
    </w:p>
    <w:p w14:paraId="679DB34B" w14:textId="1A559319" w:rsidR="00962852" w:rsidRPr="00801A9B" w:rsidRDefault="007C1019" w:rsidP="00BB6947">
      <w:pPr>
        <w:pStyle w:val="ListParagraph"/>
        <w:tabs>
          <w:tab w:val="left" w:pos="1701"/>
        </w:tabs>
        <w:spacing w:after="0" w:line="480" w:lineRule="auto"/>
        <w:ind w:left="360" w:firstLine="774"/>
        <w:jc w:val="both"/>
        <w:rPr>
          <w:rFonts w:ascii="Times New Roman" w:hAnsi="Times New Roman" w:cs="Times New Roman"/>
          <w:sz w:val="24"/>
        </w:rPr>
      </w:pPr>
      <w:r>
        <w:rPr>
          <w:rFonts w:ascii="Times New Roman" w:hAnsi="Times New Roman" w:cs="Times New Roman"/>
          <w:sz w:val="24"/>
        </w:rPr>
        <w:t>P</w:t>
      </w:r>
      <w:r w:rsidR="00962852" w:rsidRPr="00801A9B">
        <w:rPr>
          <w:rFonts w:ascii="Times New Roman" w:hAnsi="Times New Roman" w:cs="Times New Roman"/>
          <w:sz w:val="24"/>
        </w:rPr>
        <w:t>ek</w:t>
      </w:r>
      <w:r>
        <w:rPr>
          <w:rFonts w:ascii="Times New Roman" w:hAnsi="Times New Roman" w:cs="Times New Roman"/>
          <w:sz w:val="24"/>
        </w:rPr>
        <w:t>e</w:t>
      </w:r>
      <w:r w:rsidR="00962852" w:rsidRPr="00801A9B">
        <w:rPr>
          <w:rFonts w:ascii="Times New Roman" w:hAnsi="Times New Roman" w:cs="Times New Roman"/>
          <w:sz w:val="24"/>
        </w:rPr>
        <w:t>rja seks komerisl (PSK) adalah perilaku seks bebas yang dilakukan secara tidak sah menurut hukum dan agama yang terjadi di dalam masyarakat. P</w:t>
      </w:r>
      <w:r w:rsidR="00C62D3E">
        <w:rPr>
          <w:rFonts w:ascii="Times New Roman" w:hAnsi="Times New Roman" w:cs="Times New Roman"/>
          <w:sz w:val="24"/>
        </w:rPr>
        <w:t>SK</w:t>
      </w:r>
      <w:r w:rsidR="00962852" w:rsidRPr="00801A9B">
        <w:rPr>
          <w:rFonts w:ascii="Times New Roman" w:hAnsi="Times New Roman" w:cs="Times New Roman"/>
          <w:sz w:val="24"/>
        </w:rPr>
        <w:t xml:space="preserve"> juga merupakan suatu perilaku menyimpang dengan tujuan komersial, yang mana perilaku ini melanggar norma, kaidah dan nilai</w:t>
      </w:r>
      <w:r w:rsidR="001C1742">
        <w:rPr>
          <w:rFonts w:ascii="Times New Roman" w:hAnsi="Times New Roman" w:cs="Times New Roman"/>
          <w:sz w:val="24"/>
        </w:rPr>
        <w:t>-</w:t>
      </w:r>
      <w:r w:rsidR="00962852" w:rsidRPr="00801A9B">
        <w:rPr>
          <w:rFonts w:ascii="Times New Roman" w:hAnsi="Times New Roman" w:cs="Times New Roman"/>
          <w:sz w:val="24"/>
        </w:rPr>
        <w:t xml:space="preserve">nilai sosial yang berlaku dalam masyarakat, yang melakukan tidak saja akan mendapat sanksi kode etik dan nilai dari masyarakat melainkan pula sanksi agama dan </w:t>
      </w:r>
      <w:r w:rsidR="001C1742">
        <w:rPr>
          <w:rFonts w:ascii="Times New Roman" w:hAnsi="Times New Roman" w:cs="Times New Roman"/>
          <w:sz w:val="24"/>
        </w:rPr>
        <w:t>hu</w:t>
      </w:r>
      <w:r w:rsidR="00E341CD">
        <w:rPr>
          <w:rFonts w:ascii="Times New Roman" w:hAnsi="Times New Roman" w:cs="Times New Roman"/>
          <w:sz w:val="24"/>
        </w:rPr>
        <w:t xml:space="preserve">kum </w:t>
      </w:r>
      <w:r w:rsidR="00E60CE2">
        <w:rPr>
          <w:rFonts w:ascii="Times New Roman" w:hAnsi="Times New Roman" w:cs="Times New Roman"/>
          <w:sz w:val="24"/>
        </w:rPr>
        <w:fldChar w:fldCharType="begin" w:fldLock="1"/>
      </w:r>
      <w:r w:rsidR="00E60CE2">
        <w:rPr>
          <w:rFonts w:ascii="Times New Roman" w:hAnsi="Times New Roman" w:cs="Times New Roman"/>
          <w:sz w:val="24"/>
        </w:rPr>
        <w:instrText>ADDIN CSL_CITATION {"citationItems":[{"id":"ITEM-1","itemData":{"ISSN":"0000-0000","abstract":"Tujuan dari penelitian ini untuk mengetahui dan mendeskripsikan tentang Dampak Lokalisasi Pekerja Seks Komersial ( PSK ) Bagi Masyarakat Sekitar Desa Badak Baru ( Km.4), Muara Badak. Pekerja Seks Komersial ( PSK ) merupakan masalah sosial karena perbuatannya tidak bermoral dan merusak tatanan sosial masyarakat nilai hukum dan norma-norma sosial. Dengan adanya krisis moneter dan ekonomi menjadi faktor pendorong bagi masyarakat untuk melakukan pekerjaan dengan jalan pintas salah satunya prostitusi. Selain itu praktek prostitusi yang berlangsung ditempat-tempat non lokalisasi juga semakin menjamur dikalangan masyarakat. Rumusan masalah, Bagaimana Dampak Lokalisasi Pekerja Seks Komersial ( PSK ) Bagi Masyarakat Sekitar Desa Badak Baru ( km.4). Teori Konflik George Ritzer. Jenis Penelitian, deskriptif kualitatif. Fokus Penelitian, Penyebaran penyakit, kriminalitas, ekonomi, dan moralitas. Teknik pengumpulan data yaitu observasi, wawancara, dan dokumentasi. Teknik analisis data menggunakan deskriptif menurut Milles dan Huberman. Sumber data diperoleh dengan menggunakan teknik purposive sampling dan accidental sampling. Hasil Penelititian diperoleh gambaran bahwa secara keseluruhan dampak yang ditimbulkan dari adanya lokalisasi komplek Pekerja Seks Komersial ( PSK ) yaitu berupa penyebaran penyakit yang berupa penyakit shypilis. dan kencing nanah, berdampak terhadap perkembangan ekonomi masyarakat. Kriminalitas yang terjadi berupa perkelahian antar pengunjung, rebutan perempuan, perang mulut yang diakibatkan gara-gara minuman alkohol. Moralitas merupakan suatu tolak ukur untuk menentukan baik buruknya tingkah laku seseorang. Kerusakan moralitas makin meluas dengan adanya keberadaan lokalisasi pekerja seks komersial ( PSK ) dikalangan masyarakat. Dari hasil penelitian ini sebaiknya aparatur terutama bagi pihak Dinas Sosial lebih bijak dalam menanggulangi masalah prostitusi dan segera dilakukannya penutupan lokalisasi.","author":[{"dropping-particle":"","family":"Sari","given":"Permata","non-dropping-particle":"","parse-names":false,"suffix":""},{"dropping-particle":"","family":"Mega","given":"Dwi","non-dropping-particle":"","parse-names":false,"suffix":""}],"container-title":"eJournal Sosiatri-Sosiologi","id":"ITEM-1","issue":"3","issued":{"date-parts":[["2019"]]},"page":"69-80","title":"Dampak Lokalisasi Pekerja Seks Komersial (PSK) Bagi Masyarakat Sekitar Desa Badak Baru (Km.4) Muara Badak","type":"article-journal","volume":"7"},"uris":["http://www.mendeley.com/documents/?uuid=00d45f30-f5ab-4414-a88e-12adcb091e6f"]}],"mendeley":{"formattedCitation":"(Sari &amp; Mega, 2019)","plainTextFormattedCitation":"(Sari &amp; Mega, 2019)","previouslyFormattedCitation":"(Sari &amp; Mega, 2019)"},"properties":{"noteIndex":0},"schema":"https://github.com/citation-style-language/schema/raw/master/csl-citation.json"}</w:instrText>
      </w:r>
      <w:r w:rsidR="00E60CE2">
        <w:rPr>
          <w:rFonts w:ascii="Times New Roman" w:hAnsi="Times New Roman" w:cs="Times New Roman"/>
          <w:sz w:val="24"/>
        </w:rPr>
        <w:fldChar w:fldCharType="separate"/>
      </w:r>
      <w:r w:rsidR="00E60CE2" w:rsidRPr="00E60CE2">
        <w:rPr>
          <w:rFonts w:ascii="Times New Roman" w:hAnsi="Times New Roman" w:cs="Times New Roman"/>
          <w:noProof/>
          <w:sz w:val="24"/>
        </w:rPr>
        <w:t>(Sari &amp; Mega, 2019)</w:t>
      </w:r>
      <w:r w:rsidR="00E60CE2">
        <w:rPr>
          <w:rFonts w:ascii="Times New Roman" w:hAnsi="Times New Roman" w:cs="Times New Roman"/>
          <w:sz w:val="24"/>
        </w:rPr>
        <w:fldChar w:fldCharType="end"/>
      </w:r>
    </w:p>
    <w:p w14:paraId="27F43CA8" w14:textId="7DE189F6" w:rsidR="00BB6947" w:rsidRPr="001514C1" w:rsidRDefault="00AB67B0" w:rsidP="00BB6947">
      <w:pPr>
        <w:tabs>
          <w:tab w:val="left" w:pos="1701"/>
        </w:tabs>
        <w:spacing w:after="0" w:line="480" w:lineRule="auto"/>
        <w:ind w:left="360" w:firstLine="720"/>
        <w:jc w:val="both"/>
        <w:rPr>
          <w:rFonts w:ascii="Times New Roman" w:hAnsi="Times New Roman" w:cs="Times New Roman"/>
          <w:sz w:val="24"/>
          <w:lang w:val="de-DE"/>
        </w:rPr>
      </w:pPr>
      <w:r w:rsidRPr="00801A9B">
        <w:rPr>
          <w:rFonts w:ascii="Times New Roman" w:hAnsi="Times New Roman" w:cs="Times New Roman"/>
          <w:sz w:val="24"/>
        </w:rPr>
        <w:t>Bent</w:t>
      </w:r>
      <w:r w:rsidR="007C1019">
        <w:rPr>
          <w:rFonts w:ascii="Times New Roman" w:hAnsi="Times New Roman" w:cs="Times New Roman"/>
          <w:sz w:val="24"/>
        </w:rPr>
        <w:t>uk pekerja seks komersial</w:t>
      </w:r>
      <w:r w:rsidRPr="00801A9B">
        <w:rPr>
          <w:rFonts w:ascii="Times New Roman" w:hAnsi="Times New Roman" w:cs="Times New Roman"/>
          <w:sz w:val="24"/>
        </w:rPr>
        <w:t xml:space="preserve"> seperti praktek penjualan jasa seksual </w:t>
      </w:r>
      <w:r w:rsidR="007C481D">
        <w:rPr>
          <w:rFonts w:ascii="Times New Roman" w:hAnsi="Times New Roman" w:cs="Times New Roman"/>
          <w:sz w:val="24"/>
        </w:rPr>
        <w:t xml:space="preserve">yang </w:t>
      </w:r>
      <w:r w:rsidR="007C481D" w:rsidRPr="00801A9B">
        <w:rPr>
          <w:rFonts w:ascii="Times New Roman" w:hAnsi="Times New Roman" w:cs="Times New Roman"/>
          <w:sz w:val="24"/>
        </w:rPr>
        <w:t xml:space="preserve">dianggap </w:t>
      </w:r>
      <w:r w:rsidRPr="00801A9B">
        <w:rPr>
          <w:rFonts w:ascii="Times New Roman" w:hAnsi="Times New Roman" w:cs="Times New Roman"/>
          <w:sz w:val="24"/>
        </w:rPr>
        <w:t xml:space="preserve">sebagai penyakit masyarakat yang memiliki sejarah panjang, bahkan dianggap sebagai salah satu bentuk penyimpanan terhadap norma perkawinan yang suci. Namun berkembangnya praktek </w:t>
      </w:r>
      <w:r w:rsidR="00FF055B">
        <w:rPr>
          <w:rFonts w:ascii="Times New Roman" w:hAnsi="Times New Roman" w:cs="Times New Roman"/>
          <w:sz w:val="24"/>
        </w:rPr>
        <w:t>PSK</w:t>
      </w:r>
      <w:r w:rsidRPr="00801A9B">
        <w:rPr>
          <w:rFonts w:ascii="Times New Roman" w:hAnsi="Times New Roman" w:cs="Times New Roman"/>
          <w:sz w:val="24"/>
        </w:rPr>
        <w:t xml:space="preserve"> tidak dapat dipisahk</w:t>
      </w:r>
      <w:r w:rsidR="00FF055B">
        <w:rPr>
          <w:rFonts w:ascii="Times New Roman" w:hAnsi="Times New Roman" w:cs="Times New Roman"/>
          <w:sz w:val="24"/>
        </w:rPr>
        <w:t xml:space="preserve">an dari nilai budaya masyarakat. </w:t>
      </w:r>
      <w:r w:rsidR="00FF055B" w:rsidRPr="001514C1">
        <w:rPr>
          <w:rFonts w:ascii="Times New Roman" w:hAnsi="Times New Roman" w:cs="Times New Roman"/>
          <w:sz w:val="24"/>
          <w:lang w:val="de-DE"/>
        </w:rPr>
        <w:t>P</w:t>
      </w:r>
      <w:r w:rsidRPr="001514C1">
        <w:rPr>
          <w:rFonts w:ascii="Times New Roman" w:hAnsi="Times New Roman" w:cs="Times New Roman"/>
          <w:sz w:val="24"/>
          <w:lang w:val="de-DE"/>
        </w:rPr>
        <w:t>r</w:t>
      </w:r>
      <w:r w:rsidR="00FF055B" w:rsidRPr="001514C1">
        <w:rPr>
          <w:rFonts w:ascii="Times New Roman" w:hAnsi="Times New Roman" w:cs="Times New Roman"/>
          <w:sz w:val="24"/>
          <w:lang w:val="de-DE"/>
        </w:rPr>
        <w:t>akte</w:t>
      </w:r>
      <w:r w:rsidRPr="001514C1">
        <w:rPr>
          <w:rFonts w:ascii="Times New Roman" w:hAnsi="Times New Roman" w:cs="Times New Roman"/>
          <w:sz w:val="24"/>
          <w:lang w:val="de-DE"/>
        </w:rPr>
        <w:t xml:space="preserve">k ini terus berkembang dari masa ke masa </w:t>
      </w:r>
      <w:r w:rsidR="001D06BB">
        <w:rPr>
          <w:rFonts w:ascii="Times New Roman" w:hAnsi="Times New Roman" w:cs="Times New Roman"/>
          <w:sz w:val="24"/>
        </w:rPr>
        <w:fldChar w:fldCharType="begin" w:fldLock="1"/>
      </w:r>
      <w:r w:rsidR="001D06BB" w:rsidRPr="001514C1">
        <w:rPr>
          <w:rFonts w:ascii="Times New Roman" w:hAnsi="Times New Roman" w:cs="Times New Roman"/>
          <w:sz w:val="24"/>
          <w:lang w:val="de-DE"/>
        </w:rPr>
        <w:instrText>ADDIN CSL_CITATION {"citationItems":[{"id":"ITEM-1","itemData":{"DOI":"10.35308/jcpds.v7i2.4513","ISSN":"2477-5746","abstract":"This study aims to find out how the emergence of hidden prostitution in Suak Indrapuri, and how the impact on the surrounding community. The research method used in this study is qualitative. Snowball sampling was used to determine informants. The results of the study indicate that the existence of this hidden prostitution place has its aims and objectives for the Suak Indrapuri if at first glance there is indeed no place for prostitution that stands above the law but in social reality, there are some people who take advantage of certain places in the Indrapuri Suak. to commit prostitution (Zina). Some people feel benefited and some feel disadvantaged. Those who benefit are those who have a place in any form and provide it to those who practice prostitution, while the disadvantaged are those who are not involved but live around the location of the area, namely the Suak Indrapuri community itself. Keywords : Social Facts, Society, Prostitution, Suak Indrapuri, Social Problems","author":[{"dropping-particle":"","family":"Iksan","given":"Iksan","non-dropping-particle":"","parse-names":false,"suffix":""},{"dropping-particle":"","family":"Triyanto","given":"Triyanto","non-dropping-particle":"","parse-names":false,"suffix":""},{"dropping-particle":"","family":"Lestari","given":"Yeni Sri","non-dropping-particle":"","parse-names":false,"suffix":""}],"container-title":"Community : Pengawas Dinamika Sosial","id":"ITEM-1","issue":"2","issued":{"date-parts":[["2021"]]},"page":"165","title":"Prostitusi Terselubung Di Suak Indrapuri","type":"article-journal","volume":"7"},"uris":["http://www.mendeley.com/documents/?uuid=129a268b-58c2-471f-8b75-beb8b1186cbc"]}],"mendeley":{"formattedCitation":"(Iksan et al., 2021)","plainTextFormattedCitation":"(Iksan et al., 2021)","previouslyFormattedCitation":"(Iksan et al., 2021)"},"properties":{"noteIndex":0},"schema":"https://github.com/citation-style-language/schema/raw/master/csl-citation.json"}</w:instrText>
      </w:r>
      <w:r w:rsidR="001D06BB">
        <w:rPr>
          <w:rFonts w:ascii="Times New Roman" w:hAnsi="Times New Roman" w:cs="Times New Roman"/>
          <w:sz w:val="24"/>
        </w:rPr>
        <w:fldChar w:fldCharType="separate"/>
      </w:r>
      <w:r w:rsidR="001D06BB" w:rsidRPr="001514C1">
        <w:rPr>
          <w:rFonts w:ascii="Times New Roman" w:hAnsi="Times New Roman" w:cs="Times New Roman"/>
          <w:noProof/>
          <w:sz w:val="24"/>
          <w:lang w:val="de-DE"/>
        </w:rPr>
        <w:t xml:space="preserve">(Iksan </w:t>
      </w:r>
      <w:r w:rsidR="001D06BB" w:rsidRPr="001514C1">
        <w:rPr>
          <w:rFonts w:ascii="Times New Roman" w:hAnsi="Times New Roman" w:cs="Times New Roman"/>
          <w:i/>
          <w:noProof/>
          <w:sz w:val="24"/>
          <w:lang w:val="de-DE"/>
        </w:rPr>
        <w:t>et al.</w:t>
      </w:r>
      <w:r w:rsidR="001D06BB" w:rsidRPr="001514C1">
        <w:rPr>
          <w:rFonts w:ascii="Times New Roman" w:hAnsi="Times New Roman" w:cs="Times New Roman"/>
          <w:noProof/>
          <w:sz w:val="24"/>
          <w:lang w:val="de-DE"/>
        </w:rPr>
        <w:t>, 2021)</w:t>
      </w:r>
      <w:r w:rsidR="001D06BB">
        <w:rPr>
          <w:rFonts w:ascii="Times New Roman" w:hAnsi="Times New Roman" w:cs="Times New Roman"/>
          <w:sz w:val="24"/>
        </w:rPr>
        <w:fldChar w:fldCharType="end"/>
      </w:r>
    </w:p>
    <w:p w14:paraId="5FC7CEE6" w14:textId="0F3995C3" w:rsidR="006E474B" w:rsidRPr="001514C1" w:rsidRDefault="00881DDC" w:rsidP="00BB6947">
      <w:pPr>
        <w:tabs>
          <w:tab w:val="left" w:pos="1701"/>
        </w:tabs>
        <w:spacing w:after="0" w:line="480" w:lineRule="auto"/>
        <w:ind w:left="360" w:firstLine="720"/>
        <w:jc w:val="both"/>
        <w:rPr>
          <w:rFonts w:ascii="Times New Roman" w:hAnsi="Times New Roman" w:cs="Times New Roman"/>
          <w:sz w:val="28"/>
          <w:lang w:val="de-DE"/>
        </w:rPr>
        <w:sectPr w:rsidR="006E474B" w:rsidRPr="001514C1" w:rsidSect="006E474B">
          <w:headerReference w:type="first" r:id="rId21"/>
          <w:footerReference w:type="first" r:id="rId22"/>
          <w:pgSz w:w="11907" w:h="16839" w:code="9"/>
          <w:pgMar w:top="2268" w:right="1701" w:bottom="1701" w:left="2268" w:header="720" w:footer="720" w:gutter="0"/>
          <w:pgNumType w:start="1"/>
          <w:cols w:space="720"/>
          <w:titlePg/>
          <w:docGrid w:linePitch="360"/>
        </w:sectPr>
      </w:pPr>
      <w:r w:rsidRPr="001514C1">
        <w:rPr>
          <w:rFonts w:ascii="Times New Roman" w:hAnsi="Times New Roman" w:cs="Times New Roman"/>
          <w:sz w:val="24"/>
          <w:lang w:val="de-DE"/>
        </w:rPr>
        <w:t xml:space="preserve">Suatu perilaku seks bebas atau biasa </w:t>
      </w:r>
      <w:r w:rsidR="007C1019" w:rsidRPr="001514C1">
        <w:rPr>
          <w:rFonts w:ascii="Times New Roman" w:hAnsi="Times New Roman" w:cs="Times New Roman"/>
          <w:sz w:val="24"/>
          <w:lang w:val="de-DE"/>
        </w:rPr>
        <w:t xml:space="preserve">disebut </w:t>
      </w:r>
      <w:r w:rsidR="00FF055B" w:rsidRPr="001514C1">
        <w:rPr>
          <w:rFonts w:ascii="Times New Roman" w:hAnsi="Times New Roman" w:cs="Times New Roman"/>
          <w:sz w:val="24"/>
          <w:lang w:val="de-DE"/>
        </w:rPr>
        <w:t>PSK</w:t>
      </w:r>
      <w:r w:rsidRPr="001514C1">
        <w:rPr>
          <w:rFonts w:ascii="Times New Roman" w:hAnsi="Times New Roman" w:cs="Times New Roman"/>
          <w:sz w:val="24"/>
          <w:lang w:val="de-DE"/>
        </w:rPr>
        <w:t xml:space="preserve"> dapat menimbulkan infeksi menular seks (IMS). </w:t>
      </w:r>
      <w:r w:rsidR="00AB67B0" w:rsidRPr="001514C1">
        <w:rPr>
          <w:rFonts w:ascii="Times New Roman" w:hAnsi="Times New Roman" w:cs="Times New Roman"/>
          <w:sz w:val="24"/>
          <w:lang w:val="de-DE"/>
        </w:rPr>
        <w:t>Infeksi Menular Seksual (IMS) merupakan suatu infeksi yang akibat dari bakteri, virus, parasit, protozoa, serta jamur yang mampu ditularkan terutama lewat hubungan seksual. Tak hanya lewat hubungan seksual, IMS mampu ditular</w:t>
      </w:r>
      <w:r w:rsidR="00765D7B" w:rsidRPr="001514C1">
        <w:rPr>
          <w:rFonts w:ascii="Times New Roman" w:hAnsi="Times New Roman" w:cs="Times New Roman"/>
          <w:sz w:val="24"/>
          <w:lang w:val="de-DE"/>
        </w:rPr>
        <w:t>kan lewat kontak secara langsun</w:t>
      </w:r>
      <w:r w:rsidR="008437D1" w:rsidRPr="001514C1">
        <w:rPr>
          <w:rFonts w:ascii="Times New Roman" w:hAnsi="Times New Roman" w:cs="Times New Roman"/>
          <w:sz w:val="24"/>
          <w:lang w:val="de-DE"/>
        </w:rPr>
        <w:t>g</w:t>
      </w:r>
    </w:p>
    <w:p w14:paraId="0F592D8B" w14:textId="77777777" w:rsidR="00AB67B0" w:rsidRPr="00801A9B" w:rsidRDefault="00AB67B0" w:rsidP="00BB6947">
      <w:pPr>
        <w:tabs>
          <w:tab w:val="left" w:pos="1701"/>
        </w:tabs>
        <w:spacing w:after="0" w:line="480" w:lineRule="auto"/>
        <w:ind w:left="360"/>
        <w:jc w:val="both"/>
        <w:rPr>
          <w:rFonts w:ascii="Times New Roman" w:hAnsi="Times New Roman" w:cs="Times New Roman"/>
          <w:sz w:val="24"/>
        </w:rPr>
      </w:pPr>
      <w:proofErr w:type="gramStart"/>
      <w:r w:rsidRPr="00801A9B">
        <w:rPr>
          <w:rFonts w:ascii="Times New Roman" w:hAnsi="Times New Roman" w:cs="Times New Roman"/>
          <w:sz w:val="24"/>
        </w:rPr>
        <w:lastRenderedPageBreak/>
        <w:t>dengan</w:t>
      </w:r>
      <w:proofErr w:type="gramEnd"/>
      <w:r w:rsidRPr="00801A9B">
        <w:rPr>
          <w:rFonts w:ascii="Times New Roman" w:hAnsi="Times New Roman" w:cs="Times New Roman"/>
          <w:sz w:val="24"/>
        </w:rPr>
        <w:t xml:space="preserve"> benda yang tercemar, misalnya handuk, sex toys, jarum suntik, termometer, dan cairan tubuh </w:t>
      </w:r>
      <w:r w:rsidR="005F1229">
        <w:rPr>
          <w:rFonts w:ascii="Times New Roman" w:hAnsi="Times New Roman" w:cs="Times New Roman"/>
          <w:sz w:val="24"/>
        </w:rPr>
        <w:t xml:space="preserve"> </w:t>
      </w:r>
      <w:r w:rsidRPr="00801A9B">
        <w:rPr>
          <w:rFonts w:ascii="Times New Roman" w:hAnsi="Times New Roman" w:cs="Times New Roman"/>
          <w:sz w:val="24"/>
        </w:rPr>
        <w:t>(cairan vagiana, darah, saliva, sperma). Adapun ca</w:t>
      </w:r>
      <w:r w:rsidR="003C0548">
        <w:rPr>
          <w:rFonts w:ascii="Times New Roman" w:hAnsi="Times New Roman" w:cs="Times New Roman"/>
          <w:sz w:val="24"/>
        </w:rPr>
        <w:t xml:space="preserve">ra penularan lainnya dapat dari </w:t>
      </w:r>
      <w:r w:rsidRPr="00801A9B">
        <w:rPr>
          <w:rFonts w:ascii="Times New Roman" w:hAnsi="Times New Roman" w:cs="Times New Roman"/>
          <w:sz w:val="24"/>
        </w:rPr>
        <w:t>ibu hamil ke janin yang sedang dikandungnya ataupun selama proses kelahirannya</w:t>
      </w:r>
      <w:r w:rsidR="001D06BB">
        <w:rPr>
          <w:rFonts w:ascii="Times New Roman" w:hAnsi="Times New Roman" w:cs="Times New Roman"/>
          <w:sz w:val="24"/>
        </w:rPr>
        <w:t xml:space="preserve"> </w:t>
      </w:r>
      <w:r w:rsidR="001D06BB">
        <w:rPr>
          <w:rFonts w:ascii="Times New Roman" w:hAnsi="Times New Roman" w:cs="Times New Roman"/>
          <w:sz w:val="24"/>
        </w:rPr>
        <w:fldChar w:fldCharType="begin" w:fldLock="1"/>
      </w:r>
      <w:r w:rsidR="001D06BB">
        <w:rPr>
          <w:rFonts w:ascii="Times New Roman" w:hAnsi="Times New Roman" w:cs="Times New Roman"/>
          <w:sz w:val="24"/>
        </w:rPr>
        <w:instrText>ADDIN CSL_CITATION {"citationItems":[{"id":"ITEM-1","itemData":{"ISSN":"2829-0127","author":[{"dropping-particle":"","family":"Puspasari","given":"Indah","non-dropping-particle":"","parse-names":false,"suffix":""},{"dropping-particle":"","family":"Aa","given":"Yukta Panditama","non-dropping-particle":"","parse-names":false,"suffix":""},{"dropping-particle":"","family":"Npe","given":"Gloria Puspawan","non-dropping-particle":"","parse-names":false,"suffix":""},{"dropping-particle":"","family":"Npd","given":"Hendrika Vijayanti","non-dropping-particle":"","parse-names":false,"suffix":""},{"dropping-particle":"","family":"Kulit","given":"Ilmu Kesehatan","non-dropping-particle":"","parse-names":false,"suffix":""},{"dropping-particle":"","family":"Kelamin","given":"Dan","non-dropping-particle":"","parse-names":false,"suffix":""},{"dropping-particle":"","family":"Tabanan","given":"Rsud","non-dropping-particle":"","parse-names":false,"suffix":""},{"dropping-particle":"","family":"Kedokteran","given":"Fakultas","non-dropping-particle":"","parse-names":false,"suffix":""},{"dropping-particle":"","family":"Kesehatan","given":"Ilmu","non-dropping-particle":"","parse-names":false,"suffix":""},{"dropping-particle":"","family":"Warmadewa","given":"Universitas","non-dropping-particle":"","parse-names":false,"suffix":""}],"container-title":"Journal WMMJ Warmadewa Minesterium Medical Journal","id":"ITEM-1","issue":"1","issued":{"date-parts":[["2023"]]},"title":"Peningkatan Pengetahuan Mengenai Infeksi Menular Seksual Melalui Metode Penyuluhan pada Kelompok Palang Merah Remaja SMAN 1 Kediri Tabanan","type":"article-journal","volume":"2"},"uris":["http://www.mendeley.com/documents/?uuid=8528218a-2f67-3d17-a4e8-941873d94f90"]}],"mendeley":{"formattedCitation":"(Puspasari et al., 2023)","plainTextFormattedCitation":"(Puspasari et al., 2023)","previouslyFormattedCitation":"(Puspasari et al., 2023)"},"properties":{"noteIndex":0},"schema":"https://github.com/citation-style-language/schema/raw/master/csl-citation.json"}</w:instrText>
      </w:r>
      <w:r w:rsidR="001D06BB">
        <w:rPr>
          <w:rFonts w:ascii="Times New Roman" w:hAnsi="Times New Roman" w:cs="Times New Roman"/>
          <w:sz w:val="24"/>
        </w:rPr>
        <w:fldChar w:fldCharType="separate"/>
      </w:r>
      <w:r w:rsidR="001D06BB" w:rsidRPr="001D06BB">
        <w:rPr>
          <w:rFonts w:ascii="Times New Roman" w:hAnsi="Times New Roman" w:cs="Times New Roman"/>
          <w:noProof/>
          <w:sz w:val="24"/>
        </w:rPr>
        <w:t xml:space="preserve">(Puspasari </w:t>
      </w:r>
      <w:r w:rsidR="001D06BB" w:rsidRPr="003534E4">
        <w:rPr>
          <w:rFonts w:ascii="Times New Roman" w:hAnsi="Times New Roman" w:cs="Times New Roman"/>
          <w:i/>
          <w:noProof/>
          <w:sz w:val="24"/>
        </w:rPr>
        <w:t>et al.</w:t>
      </w:r>
      <w:r w:rsidR="001D06BB" w:rsidRPr="001D06BB">
        <w:rPr>
          <w:rFonts w:ascii="Times New Roman" w:hAnsi="Times New Roman" w:cs="Times New Roman"/>
          <w:noProof/>
          <w:sz w:val="24"/>
        </w:rPr>
        <w:t>, 2023)</w:t>
      </w:r>
      <w:r w:rsidR="001D06BB">
        <w:rPr>
          <w:rFonts w:ascii="Times New Roman" w:hAnsi="Times New Roman" w:cs="Times New Roman"/>
          <w:sz w:val="24"/>
        </w:rPr>
        <w:fldChar w:fldCharType="end"/>
      </w:r>
    </w:p>
    <w:p w14:paraId="6B34D4C2" w14:textId="77777777" w:rsidR="00AB67B0" w:rsidRPr="00801A9B" w:rsidRDefault="00AB67B0" w:rsidP="00BB6947">
      <w:pPr>
        <w:tabs>
          <w:tab w:val="left" w:pos="1701"/>
        </w:tabs>
        <w:spacing w:after="0" w:line="480" w:lineRule="auto"/>
        <w:ind w:left="360" w:firstLine="720"/>
        <w:jc w:val="both"/>
        <w:rPr>
          <w:rFonts w:ascii="Times New Roman" w:hAnsi="Times New Roman" w:cs="Times New Roman"/>
          <w:sz w:val="24"/>
        </w:rPr>
      </w:pPr>
      <w:r w:rsidRPr="00801A9B">
        <w:rPr>
          <w:rFonts w:ascii="Times New Roman" w:hAnsi="Times New Roman" w:cs="Times New Roman"/>
          <w:sz w:val="24"/>
        </w:rPr>
        <w:t xml:space="preserve">Beberapa penyakit yang termasuk dalam IMS adalah jika penyebabnya bakteri kemungkinan terjadi </w:t>
      </w:r>
      <w:r w:rsidRPr="00FF055B">
        <w:rPr>
          <w:rFonts w:ascii="Times New Roman" w:hAnsi="Times New Roman" w:cs="Times New Roman"/>
          <w:i/>
          <w:sz w:val="24"/>
        </w:rPr>
        <w:t>gonore, klamidiosis, sifilis, ulkus mole, granuloma inguinale</w:t>
      </w:r>
      <w:r w:rsidRPr="00801A9B">
        <w:rPr>
          <w:rFonts w:ascii="Times New Roman" w:hAnsi="Times New Roman" w:cs="Times New Roman"/>
          <w:sz w:val="24"/>
        </w:rPr>
        <w:t xml:space="preserve">; jika penyebabnya virus kemungkinan terjadi </w:t>
      </w:r>
      <w:r w:rsidRPr="00FF055B">
        <w:rPr>
          <w:rFonts w:ascii="Times New Roman" w:hAnsi="Times New Roman" w:cs="Times New Roman"/>
          <w:i/>
          <w:sz w:val="24"/>
        </w:rPr>
        <w:t>HIV/AIDS, herpes genitalis, kondiloma akuminata, hepatitis virus, moluskum kontangiosum</w:t>
      </w:r>
      <w:r w:rsidRPr="00801A9B">
        <w:rPr>
          <w:rFonts w:ascii="Times New Roman" w:hAnsi="Times New Roman" w:cs="Times New Roman"/>
          <w:sz w:val="24"/>
        </w:rPr>
        <w:t xml:space="preserve">; jika penyebabnya adalah protozoa kemungkinan mengalami </w:t>
      </w:r>
      <w:r w:rsidRPr="00FF055B">
        <w:rPr>
          <w:rFonts w:ascii="Times New Roman" w:hAnsi="Times New Roman" w:cs="Times New Roman"/>
          <w:i/>
          <w:sz w:val="24"/>
        </w:rPr>
        <w:t>trikomoniasis</w:t>
      </w:r>
      <w:r w:rsidRPr="00801A9B">
        <w:rPr>
          <w:rFonts w:ascii="Times New Roman" w:hAnsi="Times New Roman" w:cs="Times New Roman"/>
          <w:sz w:val="24"/>
        </w:rPr>
        <w:t xml:space="preserve">; jika penyebabnya adalah jamur kemungkinan mengalami </w:t>
      </w:r>
      <w:r w:rsidRPr="00FF055B">
        <w:rPr>
          <w:rFonts w:ascii="Times New Roman" w:hAnsi="Times New Roman" w:cs="Times New Roman"/>
          <w:i/>
          <w:sz w:val="24"/>
        </w:rPr>
        <w:t>kandidiasis,</w:t>
      </w:r>
      <w:r w:rsidRPr="00801A9B">
        <w:rPr>
          <w:rFonts w:ascii="Times New Roman" w:hAnsi="Times New Roman" w:cs="Times New Roman"/>
          <w:sz w:val="24"/>
        </w:rPr>
        <w:t xml:space="preserve"> dan jika penyebabnya parasit kemungkinan mengalami</w:t>
      </w:r>
      <w:r w:rsidR="007C1019">
        <w:rPr>
          <w:rFonts w:ascii="Times New Roman" w:hAnsi="Times New Roman" w:cs="Times New Roman"/>
          <w:sz w:val="24"/>
        </w:rPr>
        <w:t xml:space="preserve"> </w:t>
      </w:r>
      <w:r w:rsidR="007C1019" w:rsidRPr="008A13DF">
        <w:rPr>
          <w:rFonts w:ascii="Times New Roman" w:hAnsi="Times New Roman" w:cs="Times New Roman"/>
          <w:i/>
          <w:sz w:val="24"/>
        </w:rPr>
        <w:t>pedikulkosis pubis dan scabie</w:t>
      </w:r>
      <w:r w:rsidR="001D06BB">
        <w:rPr>
          <w:rFonts w:ascii="Times New Roman" w:hAnsi="Times New Roman" w:cs="Times New Roman"/>
          <w:sz w:val="24"/>
        </w:rPr>
        <w:t xml:space="preserve"> </w:t>
      </w:r>
      <w:r w:rsidR="001D06BB">
        <w:rPr>
          <w:rFonts w:ascii="Times New Roman" w:hAnsi="Times New Roman" w:cs="Times New Roman"/>
          <w:sz w:val="24"/>
        </w:rPr>
        <w:fldChar w:fldCharType="begin" w:fldLock="1"/>
      </w:r>
      <w:r w:rsidR="001D06BB">
        <w:rPr>
          <w:rFonts w:ascii="Times New Roman" w:hAnsi="Times New Roman" w:cs="Times New Roman"/>
          <w:sz w:val="24"/>
        </w:rPr>
        <w:instrText>ADDIN CSL_CITATION {"citationItems":[{"id":"ITEM-1","itemData":{"ISSN":"2829-0127","author":[{"dropping-particle":"","family":"Puspasari","given":"Indah","non-dropping-particle":"","parse-names":false,"suffix":""},{"dropping-particle":"","family":"Aa","given":"Yukta Panditama","non-dropping-particle":"","parse-names":false,"suffix":""},{"dropping-particle":"","family":"Npe","given":"Gloria Puspawan","non-dropping-particle":"","parse-names":false,"suffix":""},{"dropping-particle":"","family":"Npd","given":"Hendrika Vijayanti","non-dropping-particle":"","parse-names":false,"suffix":""},{"dropping-particle":"","family":"Kulit","given":"Ilmu Kesehatan","non-dropping-particle":"","parse-names":false,"suffix":""},{"dropping-particle":"","family":"Kelamin","given":"Dan","non-dropping-particle":"","parse-names":false,"suffix":""},{"dropping-particle":"","family":"Tabanan","given":"Rsud","non-dropping-particle":"","parse-names":false,"suffix":""},{"dropping-particle":"","family":"Kedokteran","given":"Fakultas","non-dropping-particle":"","parse-names":false,"suffix":""},{"dropping-particle":"","family":"Kesehatan","given":"Ilmu","non-dropping-particle":"","parse-names":false,"suffix":""},{"dropping-particle":"","family":"Warmadewa","given":"Universitas","non-dropping-particle":"","parse-names":false,"suffix":""}],"container-title":"Journal WMMJ Warmadewa Minesterium Medical Journal","id":"ITEM-1","issue":"1","issued":{"date-parts":[["2023"]]},"title":"Peningkatan Pengetahuan Mengenai Infeksi Menular Seksual Melalui Metode Penyuluhan pada Kelompok Palang Merah Remaja SMAN 1 Kediri Tabanan","type":"article-journal","volume":"2"},"uris":["http://www.mendeley.com/documents/?uuid=8528218a-2f67-3d17-a4e8-941873d94f90"]}],"mendeley":{"formattedCitation":"(Puspasari et al., 2023)","plainTextFormattedCitation":"(Puspasari et al., 2023)","previouslyFormattedCitation":"(Puspasari et al., 2023)"},"properties":{"noteIndex":0},"schema":"https://github.com/citation-style-language/schema/raw/master/csl-citation.json"}</w:instrText>
      </w:r>
      <w:r w:rsidR="001D06BB">
        <w:rPr>
          <w:rFonts w:ascii="Times New Roman" w:hAnsi="Times New Roman" w:cs="Times New Roman"/>
          <w:sz w:val="24"/>
        </w:rPr>
        <w:fldChar w:fldCharType="separate"/>
      </w:r>
      <w:r w:rsidR="001D06BB" w:rsidRPr="001D06BB">
        <w:rPr>
          <w:rFonts w:ascii="Times New Roman" w:hAnsi="Times New Roman" w:cs="Times New Roman"/>
          <w:noProof/>
          <w:sz w:val="24"/>
        </w:rPr>
        <w:t xml:space="preserve">(Puspasari </w:t>
      </w:r>
      <w:r w:rsidR="001D06BB" w:rsidRPr="003534E4">
        <w:rPr>
          <w:rFonts w:ascii="Times New Roman" w:hAnsi="Times New Roman" w:cs="Times New Roman"/>
          <w:i/>
          <w:noProof/>
          <w:sz w:val="24"/>
        </w:rPr>
        <w:t>et al</w:t>
      </w:r>
      <w:r w:rsidR="001D06BB" w:rsidRPr="001D06BB">
        <w:rPr>
          <w:rFonts w:ascii="Times New Roman" w:hAnsi="Times New Roman" w:cs="Times New Roman"/>
          <w:noProof/>
          <w:sz w:val="24"/>
        </w:rPr>
        <w:t>., 2023)</w:t>
      </w:r>
      <w:r w:rsidR="001D06BB">
        <w:rPr>
          <w:rFonts w:ascii="Times New Roman" w:hAnsi="Times New Roman" w:cs="Times New Roman"/>
          <w:sz w:val="24"/>
        </w:rPr>
        <w:fldChar w:fldCharType="end"/>
      </w:r>
    </w:p>
    <w:p w14:paraId="64D2F735" w14:textId="607516CC" w:rsidR="00FE5929" w:rsidRDefault="004F65B5" w:rsidP="00644A1B">
      <w:pPr>
        <w:tabs>
          <w:tab w:val="left" w:pos="1701"/>
        </w:tabs>
        <w:spacing w:after="0" w:line="480" w:lineRule="auto"/>
        <w:ind w:left="426" w:firstLine="708"/>
        <w:jc w:val="both"/>
        <w:rPr>
          <w:rFonts w:ascii="Times New Roman" w:hAnsi="Times New Roman" w:cs="Times New Roman"/>
          <w:i/>
          <w:sz w:val="24"/>
        </w:rPr>
      </w:pPr>
      <w:r w:rsidRPr="00801A9B">
        <w:rPr>
          <w:rFonts w:ascii="Times New Roman" w:hAnsi="Times New Roman" w:cs="Times New Roman"/>
          <w:sz w:val="24"/>
        </w:rPr>
        <w:t xml:space="preserve">Salah satu bakteri yang dapat menyebabkan penyakit seksual adalah </w:t>
      </w:r>
      <w:r w:rsidRPr="00801A9B">
        <w:rPr>
          <w:rFonts w:ascii="Times New Roman" w:hAnsi="Times New Roman" w:cs="Times New Roman"/>
          <w:i/>
          <w:sz w:val="24"/>
        </w:rPr>
        <w:t xml:space="preserve">Staphylococcus sp. Staphylococcus sp </w:t>
      </w:r>
      <w:r w:rsidRPr="00801A9B">
        <w:rPr>
          <w:rFonts w:ascii="Times New Roman" w:hAnsi="Times New Roman" w:cs="Times New Roman"/>
          <w:sz w:val="24"/>
        </w:rPr>
        <w:t xml:space="preserve">adalah genus bakteri gram positif yang berbentuk bulat (kokus) dan sering ditemukan dalam kelompok atau kelompok seperti anggur. </w:t>
      </w:r>
      <w:r w:rsidRPr="00801A9B">
        <w:rPr>
          <w:rFonts w:ascii="Times New Roman" w:hAnsi="Times New Roman" w:cs="Times New Roman"/>
          <w:i/>
          <w:sz w:val="24"/>
        </w:rPr>
        <w:t xml:space="preserve">Staphylococcus sp </w:t>
      </w:r>
      <w:r w:rsidRPr="00801A9B">
        <w:rPr>
          <w:rFonts w:ascii="Times New Roman" w:hAnsi="Times New Roman" w:cs="Times New Roman"/>
          <w:sz w:val="24"/>
        </w:rPr>
        <w:t xml:space="preserve">terdiri dari 3 jenis yaitu </w:t>
      </w:r>
      <w:r w:rsidRPr="00801A9B">
        <w:rPr>
          <w:rFonts w:ascii="Times New Roman" w:hAnsi="Times New Roman" w:cs="Times New Roman"/>
          <w:i/>
          <w:sz w:val="24"/>
        </w:rPr>
        <w:t xml:space="preserve">Staphylococcus </w:t>
      </w:r>
      <w:r w:rsidR="00C62D3E">
        <w:rPr>
          <w:rFonts w:ascii="Times New Roman" w:hAnsi="Times New Roman" w:cs="Times New Roman"/>
          <w:i/>
          <w:sz w:val="24"/>
        </w:rPr>
        <w:t>a</w:t>
      </w:r>
      <w:r w:rsidRPr="00801A9B">
        <w:rPr>
          <w:rFonts w:ascii="Times New Roman" w:hAnsi="Times New Roman" w:cs="Times New Roman"/>
          <w:i/>
          <w:sz w:val="24"/>
        </w:rPr>
        <w:t xml:space="preserve">ureus, Staphylococcus </w:t>
      </w:r>
      <w:r w:rsidR="00C62D3E">
        <w:rPr>
          <w:rFonts w:ascii="Times New Roman" w:hAnsi="Times New Roman" w:cs="Times New Roman"/>
          <w:i/>
          <w:sz w:val="24"/>
        </w:rPr>
        <w:t>e</w:t>
      </w:r>
      <w:r w:rsidRPr="00801A9B">
        <w:rPr>
          <w:rFonts w:ascii="Times New Roman" w:hAnsi="Times New Roman" w:cs="Times New Roman"/>
          <w:i/>
          <w:sz w:val="24"/>
        </w:rPr>
        <w:t xml:space="preserve">pidermidis dan Staphylococcus </w:t>
      </w:r>
      <w:r w:rsidR="00C62D3E">
        <w:rPr>
          <w:rFonts w:ascii="Times New Roman" w:hAnsi="Times New Roman" w:cs="Times New Roman"/>
          <w:i/>
          <w:sz w:val="24"/>
        </w:rPr>
        <w:t>s</w:t>
      </w:r>
      <w:r w:rsidRPr="00801A9B">
        <w:rPr>
          <w:rFonts w:ascii="Times New Roman" w:hAnsi="Times New Roman" w:cs="Times New Roman"/>
          <w:i/>
          <w:sz w:val="24"/>
        </w:rPr>
        <w:t>aprophyticus</w:t>
      </w:r>
      <w:r w:rsidR="001D06BB">
        <w:rPr>
          <w:rFonts w:ascii="Times New Roman" w:hAnsi="Times New Roman" w:cs="Times New Roman"/>
          <w:i/>
          <w:sz w:val="24"/>
        </w:rPr>
        <w:t xml:space="preserve"> </w:t>
      </w:r>
      <w:r w:rsidR="001D06BB">
        <w:rPr>
          <w:rFonts w:ascii="Times New Roman" w:hAnsi="Times New Roman" w:cs="Times New Roman"/>
          <w:i/>
          <w:sz w:val="24"/>
        </w:rPr>
        <w:fldChar w:fldCharType="begin" w:fldLock="1"/>
      </w:r>
      <w:r w:rsidR="00AD6E7A">
        <w:rPr>
          <w:rFonts w:ascii="Times New Roman" w:hAnsi="Times New Roman" w:cs="Times New Roman"/>
          <w:i/>
          <w:sz w:val="24"/>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…","author":[{"dropping-particle":"","family":"Rini Setiyo, S.Si","given":"M.Si","non-dropping-particle":"","parse-names":false,"suffix":""},{"dropping-particle":"","family":"Rochmah Jamiilatur","given":"M.Si","non-dropping-particle":"","parse-names":false,"suffix":""}],"container-title":"Umsida Press Sidoarjo Universitas","id":"ITEM-1","issue":"1","issued":{"date-parts":[["2020"]]},"number-of-pages":"102-104","title":"Bakteriologi Dasar","type":"book","volume":"1"},"uris":["http://www.mendeley.com/documents/?uuid=3ec5fc2e-8385-4c4e-bfa0-8081bfcc1bfe"]}],"mendeley":{"formattedCitation":"(Rini Setiyo, S.Si &amp; Rochmah Jamiilatur, 2020)","plainTextFormattedCitation":"(Rini Setiyo, S.Si &amp; Rochmah Jamiilatur, 2020)","previouslyFormattedCitation":"(Rini Setiyo, S.Si &amp; Rochmah Jamiilatur, 2020)"},"properties":{"noteIndex":0},"schema":"https://github.com/citation-style-language/schema/raw/master/csl-citation.json"}</w:instrText>
      </w:r>
      <w:r w:rsidR="001D06BB">
        <w:rPr>
          <w:rFonts w:ascii="Times New Roman" w:hAnsi="Times New Roman" w:cs="Times New Roman"/>
          <w:i/>
          <w:sz w:val="24"/>
        </w:rPr>
        <w:fldChar w:fldCharType="separate"/>
      </w:r>
      <w:r w:rsidR="001D06BB" w:rsidRPr="001D06BB">
        <w:rPr>
          <w:rFonts w:ascii="Times New Roman" w:hAnsi="Times New Roman" w:cs="Times New Roman"/>
          <w:noProof/>
          <w:sz w:val="24"/>
        </w:rPr>
        <w:t>(Rini Setiyo, S.Si &amp; Rochmah Jamiilatur, 2020)</w:t>
      </w:r>
      <w:r w:rsidR="001D06BB">
        <w:rPr>
          <w:rFonts w:ascii="Times New Roman" w:hAnsi="Times New Roman" w:cs="Times New Roman"/>
          <w:i/>
          <w:sz w:val="24"/>
        </w:rPr>
        <w:fldChar w:fldCharType="end"/>
      </w:r>
    </w:p>
    <w:p w14:paraId="0C629947" w14:textId="77777777" w:rsidR="00644A1B" w:rsidRDefault="00F666D4" w:rsidP="00644A1B">
      <w:pPr>
        <w:tabs>
          <w:tab w:val="left" w:pos="1701"/>
        </w:tabs>
        <w:spacing w:after="0" w:line="480" w:lineRule="auto"/>
        <w:ind w:left="426" w:firstLine="708"/>
        <w:jc w:val="both"/>
        <w:rPr>
          <w:rFonts w:ascii="Times New Roman" w:hAnsi="Times New Roman" w:cs="Times New Roman"/>
          <w:sz w:val="24"/>
        </w:rPr>
      </w:pPr>
      <w:r w:rsidRPr="00644A1B">
        <w:rPr>
          <w:rFonts w:ascii="Times New Roman" w:hAnsi="Times New Roman" w:cs="Times New Roman"/>
          <w:i/>
          <w:sz w:val="24"/>
        </w:rPr>
        <w:t>Staphylococcus saprophyticus</w:t>
      </w:r>
      <w:r w:rsidRPr="009E365F">
        <w:rPr>
          <w:rFonts w:ascii="Times New Roman" w:hAnsi="Times New Roman" w:cs="Times New Roman"/>
          <w:sz w:val="24"/>
        </w:rPr>
        <w:t xml:space="preserve"> adalah Gram-positif, koagulase negatif, kokus nonhemolitik yang merupakan penyebab umum infeksi saluran kemih (ISK) tanpa komplikasi, terutama pada wanita muda yang aktif secara seksual.</w:t>
      </w:r>
      <w:r w:rsidR="006B4C6D" w:rsidRPr="009E365F">
        <w:rPr>
          <w:rFonts w:ascii="Times New Roman" w:hAnsi="Times New Roman" w:cs="Times New Roman"/>
          <w:sz w:val="24"/>
        </w:rPr>
        <w:t xml:space="preserve"> Hal ini disebabkan karena posisi uretra wanita yang lebih berdekatan </w:t>
      </w:r>
      <w:r w:rsidR="006B4C6D" w:rsidRPr="009E365F">
        <w:rPr>
          <w:rFonts w:ascii="Times New Roman" w:hAnsi="Times New Roman" w:cs="Times New Roman"/>
          <w:sz w:val="24"/>
        </w:rPr>
        <w:lastRenderedPageBreak/>
        <w:t xml:space="preserve">dengan anus sehingga bakteri dari anus lebih mudah berpindah ke uretra </w:t>
      </w:r>
      <w:r w:rsidR="006B4C6D" w:rsidRPr="009E365F">
        <w:rPr>
          <w:rFonts w:ascii="Times New Roman" w:hAnsi="Times New Roman" w:cs="Times New Roman"/>
          <w:sz w:val="24"/>
        </w:rPr>
        <w:fldChar w:fldCharType="begin" w:fldLock="1"/>
      </w:r>
      <w:r w:rsidR="009E365F">
        <w:rPr>
          <w:rFonts w:ascii="Times New Roman" w:hAnsi="Times New Roman" w:cs="Times New Roman"/>
          <w:sz w:val="24"/>
        </w:rPr>
        <w:instrText>ADDIN CSL_CITATION {"citationItems":[{"id":"ITEM-1","itemData":{"author":[{"dropping-particle":"","family":"Srigede","given":"Lalu","non-dropping-particle":"","parse-names":false,"suffix":""},{"dropping-particle":"","family":"Zaetun","given":"Siti","non-dropping-particle":"","parse-names":false,"suffix":""},{"dropping-particle":"","family":"Kristinawati","given":"Erna","non-dropping-particle":"","parse-names":false,"suffix":""}],"id":"ITEM-1","issue":"10","issued":{"date-parts":[["2019"]]},"page":"1665-1672","title":"EFEKTIFITAS PERILKU HIDUP SEHAT DAN BERSIH PADA KELOMPOK MASYARAKAT BERISIKO DALAM PENCEGAHAN INFEKSI SALURAN KEMIH","type":"article-journal","volume":"13"},"uris":["http://www.mendeley.com/documents/?uuid=83ec6e46-634e-4d8e-9eff-211995088347"]}],"mendeley":{"formattedCitation":"(Srigede et al., 2019)","plainTextFormattedCitation":"(Srigede et al., 2019)","previouslyFormattedCitation":"(Srigede et al., 2019)"},"properties":{"noteIndex":0},"schema":"https://github.com/citation-style-language/schema/raw/master/csl-citation.json"}</w:instrText>
      </w:r>
      <w:r w:rsidR="006B4C6D" w:rsidRPr="009E365F">
        <w:rPr>
          <w:rFonts w:ascii="Times New Roman" w:hAnsi="Times New Roman" w:cs="Times New Roman"/>
          <w:sz w:val="24"/>
        </w:rPr>
        <w:fldChar w:fldCharType="separate"/>
      </w:r>
      <w:r w:rsidR="009E365F" w:rsidRPr="009E365F">
        <w:rPr>
          <w:rFonts w:ascii="Times New Roman" w:hAnsi="Times New Roman" w:cs="Times New Roman"/>
          <w:noProof/>
          <w:sz w:val="24"/>
        </w:rPr>
        <w:t xml:space="preserve">(Srigede </w:t>
      </w:r>
      <w:r w:rsidR="009E365F" w:rsidRPr="003534E4">
        <w:rPr>
          <w:rFonts w:ascii="Times New Roman" w:hAnsi="Times New Roman" w:cs="Times New Roman"/>
          <w:i/>
          <w:noProof/>
          <w:sz w:val="24"/>
        </w:rPr>
        <w:t>et al</w:t>
      </w:r>
      <w:r w:rsidR="009E365F" w:rsidRPr="009E365F">
        <w:rPr>
          <w:rFonts w:ascii="Times New Roman" w:hAnsi="Times New Roman" w:cs="Times New Roman"/>
          <w:noProof/>
          <w:sz w:val="24"/>
        </w:rPr>
        <w:t>., 2019)</w:t>
      </w:r>
      <w:r w:rsidR="006B4C6D" w:rsidRPr="009E365F">
        <w:rPr>
          <w:rFonts w:ascii="Times New Roman" w:hAnsi="Times New Roman" w:cs="Times New Roman"/>
          <w:sz w:val="24"/>
        </w:rPr>
        <w:fldChar w:fldCharType="end"/>
      </w:r>
    </w:p>
    <w:p w14:paraId="3D9EF749" w14:textId="3DA94EA6" w:rsidR="00E60FE4" w:rsidRPr="00315BBA" w:rsidRDefault="00E60FE4" w:rsidP="00E60FE4">
      <w:pPr>
        <w:pStyle w:val="ListParagraph"/>
        <w:tabs>
          <w:tab w:val="left" w:pos="1276"/>
        </w:tabs>
        <w:spacing w:after="0" w:line="480" w:lineRule="auto"/>
        <w:ind w:left="426" w:firstLine="708"/>
        <w:jc w:val="both"/>
        <w:rPr>
          <w:rFonts w:ascii="Times New Roman" w:hAnsi="Times New Roman" w:cs="Times New Roman"/>
          <w:sz w:val="28"/>
          <w:szCs w:val="24"/>
        </w:rPr>
      </w:pPr>
      <w:r w:rsidRPr="00315BBA">
        <w:rPr>
          <w:rFonts w:ascii="Times New Roman" w:hAnsi="Times New Roman" w:cs="Times New Roman"/>
          <w:sz w:val="24"/>
        </w:rPr>
        <w:t xml:space="preserve">Pada saat berhubungan seksual, bakteri di area vagina atau penis pasangan pria terdorong ke dalam uretra dan berpindah ke kandung kemih, di mana </w:t>
      </w:r>
      <w:r w:rsidR="001F5E1F">
        <w:rPr>
          <w:rFonts w:ascii="Times New Roman" w:hAnsi="Times New Roman" w:cs="Times New Roman"/>
          <w:sz w:val="24"/>
        </w:rPr>
        <w:t>urin</w:t>
      </w:r>
      <w:r w:rsidRPr="00315BBA">
        <w:rPr>
          <w:rFonts w:ascii="Times New Roman" w:hAnsi="Times New Roman" w:cs="Times New Roman"/>
          <w:sz w:val="24"/>
        </w:rPr>
        <w:t xml:space="preserve"> di kandung kemih menjadi lingkungan yang sempurna bagi bakteri untuk berkembang biak dan menyebabkan infeksi </w:t>
      </w:r>
      <w:r w:rsidRPr="00315BBA">
        <w:rPr>
          <w:rFonts w:ascii="Times New Roman" w:hAnsi="Times New Roman" w:cs="Times New Roman"/>
          <w:sz w:val="24"/>
        </w:rPr>
        <w:fldChar w:fldCharType="begin" w:fldLock="1"/>
      </w:r>
      <w:r w:rsidR="00CB19C3" w:rsidRPr="00315BBA">
        <w:rPr>
          <w:rFonts w:ascii="Times New Roman" w:hAnsi="Times New Roman" w:cs="Times New Roman"/>
          <w:sz w:val="24"/>
        </w:rPr>
        <w:instrText>ADDIN CSL_CITATION {"citationItems":[{"id":"ITEM-1","itemData":{"author":[{"dropping-particle":"","family":"Said","given":"Muhammad","non-dropping-particle":"","parse-names":false,"suffix":""},{"dropping-particle":"","family":"Mesafint","given":"Markos","non-dropping-particle":"","parse-names":false,"suffix":""},{"dropping-particle":"","family":"Aklilu","given":"Addis","non-dropping-particle":"","parse-names":false,"suffix":""},{"dropping-particle":"","family":"Zaki","given":"1Abdurezak","non-dropping-particle":"","parse-names":false,"suffix":""}],"container-title":"Tutilekan","id":"ITEM-1","issue":"April","issued":{"date-parts":[["2023"]]},"page":"2297-2310","title":"Infeksi Saluran Kemih yang Didapat dari Komunitas pada Wanita yang Aktif Secara Seksual : Faktor Risiko , Profil Bakteri dan Pola Kerentanan Antimikroba , Arba","type":"article-journal"},"uris":["http://www.mendeley.com/documents/?uuid=7a2dcadb-9951-4eda-8e61-652adaf9b06d"]}],"mendeley":{"formattedCitation":"(Said et al., 2023)","plainTextFormattedCitation":"(Said et al., 2023)","previouslyFormattedCitation":"(Said et al., 2023)"},"properties":{"noteIndex":0},"schema":"https://github.com/citation-style-language/schema/raw/master/csl-citation.json"}</w:instrText>
      </w:r>
      <w:r w:rsidRPr="00315BBA">
        <w:rPr>
          <w:rFonts w:ascii="Times New Roman" w:hAnsi="Times New Roman" w:cs="Times New Roman"/>
          <w:sz w:val="24"/>
        </w:rPr>
        <w:fldChar w:fldCharType="separate"/>
      </w:r>
      <w:r w:rsidRPr="00315BBA">
        <w:rPr>
          <w:rFonts w:ascii="Times New Roman" w:hAnsi="Times New Roman" w:cs="Times New Roman"/>
          <w:noProof/>
          <w:sz w:val="24"/>
        </w:rPr>
        <w:t xml:space="preserve">(Said </w:t>
      </w:r>
      <w:r w:rsidRPr="003534E4">
        <w:rPr>
          <w:rFonts w:ascii="Times New Roman" w:hAnsi="Times New Roman" w:cs="Times New Roman"/>
          <w:i/>
          <w:noProof/>
          <w:sz w:val="24"/>
        </w:rPr>
        <w:t>et al.</w:t>
      </w:r>
      <w:r w:rsidRPr="00315BBA">
        <w:rPr>
          <w:rFonts w:ascii="Times New Roman" w:hAnsi="Times New Roman" w:cs="Times New Roman"/>
          <w:noProof/>
          <w:sz w:val="24"/>
        </w:rPr>
        <w:t>, 2023)</w:t>
      </w:r>
      <w:r w:rsidRPr="00315BBA">
        <w:rPr>
          <w:rFonts w:ascii="Times New Roman" w:hAnsi="Times New Roman" w:cs="Times New Roman"/>
          <w:sz w:val="24"/>
        </w:rPr>
        <w:fldChar w:fldCharType="end"/>
      </w:r>
    </w:p>
    <w:p w14:paraId="17D60370" w14:textId="56203C82" w:rsidR="008A13DF" w:rsidRDefault="003C0548" w:rsidP="008A13DF">
      <w:pPr>
        <w:pStyle w:val="ListParagraph"/>
        <w:tabs>
          <w:tab w:val="left" w:pos="1276"/>
        </w:tabs>
        <w:spacing w:after="0" w:line="480" w:lineRule="auto"/>
        <w:ind w:left="426" w:firstLine="708"/>
        <w:jc w:val="both"/>
        <w:rPr>
          <w:rFonts w:ascii="Times New Roman" w:hAnsi="Times New Roman" w:cs="Times New Roman"/>
          <w:sz w:val="24"/>
          <w:szCs w:val="24"/>
        </w:rPr>
      </w:pPr>
      <w:r w:rsidRPr="000B26EE">
        <w:rPr>
          <w:rFonts w:ascii="Times New Roman" w:hAnsi="Times New Roman" w:cs="Times New Roman"/>
          <w:sz w:val="24"/>
          <w:szCs w:val="24"/>
        </w:rPr>
        <w:t>Infeksi saluran kemih (ISK) adalah infeksi yang didapatkan dari pertumbuhan mikroorgan</w:t>
      </w:r>
      <w:r w:rsidR="008A13DF">
        <w:rPr>
          <w:rFonts w:ascii="Times New Roman" w:hAnsi="Times New Roman" w:cs="Times New Roman"/>
          <w:sz w:val="24"/>
          <w:szCs w:val="24"/>
        </w:rPr>
        <w:t xml:space="preserve">isme pada saluran kemih manusia. ISK merupakan suatu kejadian dimana terjadi invasi bakteri dari uretra naik ke kandung kemih, ureter hingga ke ginjal. </w:t>
      </w:r>
      <w:r w:rsidR="008A13DF" w:rsidRPr="000B26EE">
        <w:rPr>
          <w:rFonts w:ascii="Times New Roman" w:hAnsi="Times New Roman" w:cs="Times New Roman"/>
          <w:sz w:val="24"/>
          <w:szCs w:val="24"/>
        </w:rPr>
        <w:t>Infeksi saluran kemih (ISK) lebih sering terjadi pada wanita karena anatomi saluran kemih wanita memiliki uretra lebih pendek, sehingga memungkinkan bakteri kontaminan unt</w:t>
      </w:r>
      <w:r w:rsidR="008A13DF">
        <w:rPr>
          <w:rFonts w:ascii="Times New Roman" w:hAnsi="Times New Roman" w:cs="Times New Roman"/>
          <w:sz w:val="24"/>
          <w:szCs w:val="24"/>
        </w:rPr>
        <w:t xml:space="preserve">uk masuk ke kandung kemih </w:t>
      </w:r>
      <w:r w:rsidR="008A13DF">
        <w:rPr>
          <w:rFonts w:ascii="Times New Roman" w:hAnsi="Times New Roman" w:cs="Times New Roman"/>
          <w:sz w:val="24"/>
          <w:szCs w:val="24"/>
        </w:rPr>
        <w:fldChar w:fldCharType="begin" w:fldLock="1"/>
      </w:r>
      <w:r w:rsidR="00E92570">
        <w:rPr>
          <w:rFonts w:ascii="Times New Roman" w:hAnsi="Times New Roman" w:cs="Times New Roman"/>
          <w:sz w:val="24"/>
          <w:szCs w:val="24"/>
        </w:rPr>
        <w:instrText>ADDIN CSL_CITATION {"citationItems":[{"id":"ITEM-1","itemData":{"abstract":"Abstrak Infeksi Saluran Kemih (ISK) adalah infeksi yang diakibatkan adanya bakteri pada saluran kemih. Mahasiswi aktif menggunakan dikarenakan beberapa mengalami pengeluaran sekret vagina disekitar waktu ovulasi. Penggunaan yang tidak tepat menjadi salah satu faktor terjadinya ISK. Jenis bakteri yang mengakibatkan ISK diantaranya yaitu Escherichia coli, Proteus mirabilis, Pseudomonas sp., Klebsiella pneumoniae, dan Enterococcus faecalis. Penelitian ini bertujuan untuk mengidentifikasi jenis bakteri yang dapat menyebabkan ISK pada urin pengguna pantyliner. Penelitian menggunakan desain deskriptif observasional. Sampel diambil secara total sampling dan berupa urin porsi tengah dari 30 mahasiswi Diploma III Teknologi Laboratorium Medis Poltekkes Kemenkes Kaltim yang menggunakan pantyliner, yang kemudian diidentifikasi menggunakan kultur. Analisis data menggunakan univariat dan disajikan dalam bentuk diagram dan tabel. Hasil penelitian menunjukkan bahwa dari 30 responden, didapatkan 2 responden (6,7%) berisiko berdasarkan perilaku personal hygiene; 7 responden (2,3%) berisiko berdasarkan perilaku lama penggunaan; dan 13 responden (43,3%) berisiko berdasarkan jenis yang digunakan. Hasil menunjukkan bahwa ditemukan positif adanya bakteri pada urin sebanyak 20 sampel (66,7%) terdiri dari bakteri Gram positif Staphylococcus sp. (65%); Gram negatif Klebsiella sp. (10%); dan kombinasi bakteri Gram Positif dan Negatif yaitu Streptococcus sp. dan Acinetobacter baumanii pada 1 sampel (5%) serta Staphylococcus sp. dan Klebsiella sp. pada 4 sampel (20%). Kesimpulan bahwa Sebagian besar bakteri yang teridentifikasi yang dapat menyebabkan infeksi saluran kemih adalah Staphylococcus sp. Kata kunci: Bakteri; Infeksi Saluran Kemih; Urin. Abstract Urinary Tract Infection (UTI) is an infection caused by bacteria in the urinary tract. Female students actively use it because some experience vaginal secretions around the time of ovulation. Improper use is a factor in the occurrence of UTIs. Bacteria that cause UTIs include Escherichia coli, Proteus mirabilis, Pseudomonas sp., Klebsiella pneumoniae, and Enterococcus faecalis. This study aims to identify the types of bacteria that can cause UTIs in the urine of pantyliner users. This study uses a descriptive observational design. Samples were taken by total sampling and in the form of the middle portion of urine from 30 Diploma III female students of Medical Laboratory Technology at the East Kalimantan Ministry of Health Polytech…","author":[{"dropping-particle":"","family":"Andriani","given":"Ganisya","non-dropping-particle":"","parse-names":false,"suffix":""},{"dropping-particle":"","family":"Dini Harlita","given":"Tiara","non-dropping-particle":"","parse-names":false,"suffix":""},{"dropping-particle":"","family":"D-III Teknologi Laboratorium Medis","given":"Jurusan","non-dropping-particle":"","parse-names":false,"suffix":""},{"dropping-particle":"","family":"Kesehatan Kementerian Kesehatan Kalimantan Timur","given":"Politeknik","non-dropping-particle":"","parse-names":false,"suffix":""}],"id":"ITEM-1","issued":{"date-parts":[["2023"]]},"title":"Jambura Journal Of Health Science and Research Identifikasi Bakteri Yang Dapat Menyebabkan Infeksi Saluran Kemih Pada Urine pengguna pantyliner","type":"report"},"uris":["http://www.mendeley.com/documents/?uuid=34c1c2a4-f8a0-3aa4-a9b5-7af8c18f6dd0"]}],"mendeley":{"formattedCitation":"(Andriani et al., 2023)","plainTextFormattedCitation":"(Andriani et al., 2023)","previouslyFormattedCitation":"(Andriani et al., 2023)"},"properties":{"noteIndex":0},"schema":"https://github.com/citation-style-language/schema/raw/master/csl-citation.json"}</w:instrText>
      </w:r>
      <w:r w:rsidR="008A13DF">
        <w:rPr>
          <w:rFonts w:ascii="Times New Roman" w:hAnsi="Times New Roman" w:cs="Times New Roman"/>
          <w:sz w:val="24"/>
          <w:szCs w:val="24"/>
        </w:rPr>
        <w:fldChar w:fldCharType="separate"/>
      </w:r>
      <w:r w:rsidR="008A13DF" w:rsidRPr="009E365F">
        <w:rPr>
          <w:rFonts w:ascii="Times New Roman" w:hAnsi="Times New Roman" w:cs="Times New Roman"/>
          <w:noProof/>
          <w:sz w:val="24"/>
          <w:szCs w:val="24"/>
        </w:rPr>
        <w:t xml:space="preserve">(Andriani </w:t>
      </w:r>
      <w:r w:rsidR="008A13DF" w:rsidRPr="003534E4">
        <w:rPr>
          <w:rFonts w:ascii="Times New Roman" w:hAnsi="Times New Roman" w:cs="Times New Roman"/>
          <w:i/>
          <w:noProof/>
          <w:sz w:val="24"/>
          <w:szCs w:val="24"/>
        </w:rPr>
        <w:t>et al</w:t>
      </w:r>
      <w:r w:rsidR="008A13DF" w:rsidRPr="009E365F">
        <w:rPr>
          <w:rFonts w:ascii="Times New Roman" w:hAnsi="Times New Roman" w:cs="Times New Roman"/>
          <w:noProof/>
          <w:sz w:val="24"/>
          <w:szCs w:val="24"/>
        </w:rPr>
        <w:t>., 2023)</w:t>
      </w:r>
      <w:r w:rsidR="008A13DF">
        <w:rPr>
          <w:rFonts w:ascii="Times New Roman" w:hAnsi="Times New Roman" w:cs="Times New Roman"/>
          <w:sz w:val="24"/>
          <w:szCs w:val="24"/>
        </w:rPr>
        <w:fldChar w:fldCharType="end"/>
      </w:r>
    </w:p>
    <w:p w14:paraId="168171BB" w14:textId="484E2129" w:rsidR="00644A1B" w:rsidRDefault="008A13DF" w:rsidP="00644A1B">
      <w:pPr>
        <w:pStyle w:val="ListParagraph"/>
        <w:tabs>
          <w:tab w:val="left" w:pos="1276"/>
        </w:tabs>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ISK dapat</w:t>
      </w:r>
      <w:r w:rsidR="003C0548" w:rsidRPr="000B26EE">
        <w:rPr>
          <w:rFonts w:ascii="Times New Roman" w:hAnsi="Times New Roman" w:cs="Times New Roman"/>
          <w:sz w:val="24"/>
          <w:szCs w:val="24"/>
        </w:rPr>
        <w:t xml:space="preserve"> disebabkan oleh bakteri </w:t>
      </w:r>
      <w:r w:rsidR="003C0548" w:rsidRPr="000B26EE">
        <w:rPr>
          <w:rFonts w:ascii="Times New Roman" w:hAnsi="Times New Roman" w:cs="Times New Roman"/>
          <w:i/>
          <w:sz w:val="24"/>
          <w:szCs w:val="24"/>
        </w:rPr>
        <w:t>Staphylococcus saprophyticus</w:t>
      </w:r>
      <w:r w:rsidR="003C0548" w:rsidRPr="000B26EE">
        <w:rPr>
          <w:rFonts w:ascii="Times New Roman" w:hAnsi="Times New Roman" w:cs="Times New Roman"/>
          <w:sz w:val="24"/>
          <w:szCs w:val="24"/>
        </w:rPr>
        <w:t xml:space="preserve">.  Bakteri  </w:t>
      </w:r>
      <w:r w:rsidR="005F1229" w:rsidRPr="000B26EE">
        <w:rPr>
          <w:rFonts w:ascii="Times New Roman" w:hAnsi="Times New Roman" w:cs="Times New Roman"/>
          <w:i/>
          <w:sz w:val="24"/>
          <w:szCs w:val="24"/>
        </w:rPr>
        <w:t>Staphylococcus saprophyticus</w:t>
      </w:r>
      <w:r w:rsidR="005F1229">
        <w:rPr>
          <w:rFonts w:ascii="Times New Roman" w:hAnsi="Times New Roman" w:cs="Times New Roman"/>
          <w:sz w:val="24"/>
          <w:szCs w:val="24"/>
        </w:rPr>
        <w:t xml:space="preserve"> </w:t>
      </w:r>
      <w:r w:rsidR="003C0548" w:rsidRPr="000B26EE">
        <w:rPr>
          <w:rFonts w:ascii="Times New Roman" w:hAnsi="Times New Roman" w:cs="Times New Roman"/>
          <w:sz w:val="24"/>
          <w:szCs w:val="24"/>
        </w:rPr>
        <w:t>memiliki kemampuan untuk melekat pada dinding saluran kemih, mengakibatkan infeksi. Bakteri ini dapat mencapai saluran kemih melalui uretra dan menyebabkan gejala seperti sering buang air kecil, nyeri saat buang air kecil, sensasi terbakar, dan nyeri di sekit</w:t>
      </w:r>
      <w:r w:rsidR="009E365F">
        <w:rPr>
          <w:rFonts w:ascii="Times New Roman" w:hAnsi="Times New Roman" w:cs="Times New Roman"/>
          <w:sz w:val="24"/>
          <w:szCs w:val="24"/>
        </w:rPr>
        <w:t xml:space="preserve">ar panggul </w:t>
      </w:r>
      <w:r w:rsidR="009E365F">
        <w:rPr>
          <w:rFonts w:ascii="Times New Roman" w:hAnsi="Times New Roman" w:cs="Times New Roman"/>
          <w:sz w:val="24"/>
          <w:szCs w:val="24"/>
        </w:rPr>
        <w:fldChar w:fldCharType="begin" w:fldLock="1"/>
      </w:r>
      <w:r w:rsidR="00E92570">
        <w:rPr>
          <w:rFonts w:ascii="Times New Roman" w:hAnsi="Times New Roman" w:cs="Times New Roman"/>
          <w:sz w:val="24"/>
          <w:szCs w:val="24"/>
        </w:rPr>
        <w:instrText>ADDIN CSL_CITATION {"citationItems":[{"id":"ITEM-1","itemData":{"abstract":"Abstrak Infeksi Saluran Kemih (ISK) adalah infeksi yang diakibatkan adanya bakteri pada saluran kemih. Mahasiswi aktif menggunakan dikarenakan beberapa mengalami pengeluaran sekret vagina disekitar waktu ovulasi. Penggunaan yang tidak tepat menjadi salah satu faktor terjadinya ISK. Jenis bakteri yang mengakibatkan ISK diantaranya yaitu Escherichia coli, Proteus mirabilis, Pseudomonas sp., Klebsiella pneumoniae, dan Enterococcus faecalis. Penelitian ini bertujuan untuk mengidentifikasi jenis bakteri yang dapat menyebabkan ISK pada urin pengguna pantyliner. Penelitian menggunakan desain deskriptif observasional. Sampel diambil secara total sampling dan berupa urin porsi tengah dari 30 mahasiswi Diploma III Teknologi Laboratorium Medis Poltekkes Kemenkes Kaltim yang menggunakan pantyliner, yang kemudian diidentifikasi menggunakan kultur. Analisis data menggunakan univariat dan disajikan dalam bentuk diagram dan tabel. Hasil penelitian menunjukkan bahwa dari 30 responden, didapatkan 2 responden (6,7%) berisiko berdasarkan perilaku personal hygiene; 7 responden (2,3%) berisiko berdasarkan perilaku lama penggunaan; dan 13 responden (43,3%) berisiko berdasarkan jenis yang digunakan. Hasil menunjukkan bahwa ditemukan positif adanya bakteri pada urin sebanyak 20 sampel (66,7%) terdiri dari bakteri Gram positif Staphylococcus sp. (65%); Gram negatif Klebsiella sp. (10%); dan kombinasi bakteri Gram Positif dan Negatif yaitu Streptococcus sp. dan Acinetobacter baumanii pada 1 sampel (5%) serta Staphylococcus sp. dan Klebsiella sp. pada 4 sampel (20%). Kesimpulan bahwa Sebagian besar bakteri yang teridentifikasi yang dapat menyebabkan infeksi saluran kemih adalah Staphylococcus sp. Kata kunci: Bakteri; Infeksi Saluran Kemih; Urin. Abstract Urinary Tract Infection (UTI) is an infection caused by bacteria in the urinary tract. Female students actively use it because some experience vaginal secretions around the time of ovulation. Improper use is a factor in the occurrence of UTIs. Bacteria that cause UTIs include Escherichia coli, Proteus mirabilis, Pseudomonas sp., Klebsiella pneumoniae, and Enterococcus faecalis. This study aims to identify the types of bacteria that can cause UTIs in the urine of pantyliner users. This study uses a descriptive observational design. Samples were taken by total sampling and in the form of the middle portion of urine from 30 Diploma III female students of Medical Laboratory Technology at the East Kalimantan Ministry of Health Polytech…","author":[{"dropping-particle":"","family":"Andriani","given":"Ganisya","non-dropping-particle":"","parse-names":false,"suffix":""},{"dropping-particle":"","family":"Dini Harlita","given":"Tiara","non-dropping-particle":"","parse-names":false,"suffix":""},{"dropping-particle":"","family":"D-III Teknologi Laboratorium Medis","given":"Jurusan","non-dropping-particle":"","parse-names":false,"suffix":""},{"dropping-particle":"","family":"Kesehatan Kementerian Kesehatan Kalimantan Timur","given":"Politeknik","non-dropping-particle":"","parse-names":false,"suffix":""}],"id":"ITEM-1","issued":{"date-parts":[["2023"]]},"title":"Jambura Journal Of Health Science and Research Identifikasi Bakteri Yang Dapat Menyebabkan Infeksi Saluran Kemih Pada Urine pengguna pantyliner","type":"report"},"uris":["http://www.mendeley.com/documents/?uuid=34c1c2a4-f8a0-3aa4-a9b5-7af8c18f6dd0"]}],"mendeley":{"formattedCitation":"(Andriani et al., 2023)","plainTextFormattedCitation":"(Andriani et al., 2023)","previouslyFormattedCitation":"(Andriani et al., 2023)"},"properties":{"noteIndex":0},"schema":"https://github.com/citation-style-language/schema/raw/master/csl-citation.json"}</w:instrText>
      </w:r>
      <w:r w:rsidR="009E365F">
        <w:rPr>
          <w:rFonts w:ascii="Times New Roman" w:hAnsi="Times New Roman" w:cs="Times New Roman"/>
          <w:sz w:val="24"/>
          <w:szCs w:val="24"/>
        </w:rPr>
        <w:fldChar w:fldCharType="separate"/>
      </w:r>
      <w:r w:rsidR="009E365F" w:rsidRPr="009E365F">
        <w:rPr>
          <w:rFonts w:ascii="Times New Roman" w:hAnsi="Times New Roman" w:cs="Times New Roman"/>
          <w:noProof/>
          <w:sz w:val="24"/>
          <w:szCs w:val="24"/>
        </w:rPr>
        <w:t xml:space="preserve">(Andriani </w:t>
      </w:r>
      <w:r w:rsidR="009E365F" w:rsidRPr="003534E4">
        <w:rPr>
          <w:rFonts w:ascii="Times New Roman" w:hAnsi="Times New Roman" w:cs="Times New Roman"/>
          <w:i/>
          <w:noProof/>
          <w:sz w:val="24"/>
          <w:szCs w:val="24"/>
        </w:rPr>
        <w:t>et al</w:t>
      </w:r>
      <w:r w:rsidR="009E365F" w:rsidRPr="009E365F">
        <w:rPr>
          <w:rFonts w:ascii="Times New Roman" w:hAnsi="Times New Roman" w:cs="Times New Roman"/>
          <w:noProof/>
          <w:sz w:val="24"/>
          <w:szCs w:val="24"/>
        </w:rPr>
        <w:t>., 2023)</w:t>
      </w:r>
      <w:r w:rsidR="009E365F">
        <w:rPr>
          <w:rFonts w:ascii="Times New Roman" w:hAnsi="Times New Roman" w:cs="Times New Roman"/>
          <w:sz w:val="24"/>
          <w:szCs w:val="24"/>
        </w:rPr>
        <w:fldChar w:fldCharType="end"/>
      </w:r>
    </w:p>
    <w:p w14:paraId="108ECEC2" w14:textId="7BE724AB" w:rsidR="001A23D0" w:rsidRPr="008A13DF" w:rsidRDefault="001A23D0" w:rsidP="008A13DF">
      <w:pPr>
        <w:tabs>
          <w:tab w:val="left" w:pos="1701"/>
        </w:tabs>
        <w:spacing w:after="0" w:line="480" w:lineRule="auto"/>
        <w:ind w:left="426" w:firstLine="708"/>
        <w:jc w:val="both"/>
        <w:rPr>
          <w:rFonts w:ascii="Times New Roman" w:hAnsi="Times New Roman" w:cs="Times New Roman"/>
          <w:sz w:val="24"/>
          <w:szCs w:val="24"/>
        </w:rPr>
      </w:pPr>
      <w:r w:rsidRPr="00644A1B">
        <w:rPr>
          <w:rFonts w:ascii="Times New Roman" w:hAnsi="Times New Roman" w:cs="Times New Roman"/>
          <w:i/>
          <w:sz w:val="24"/>
          <w:szCs w:val="24"/>
        </w:rPr>
        <w:t>Staphylococcus saprophyticus</w:t>
      </w:r>
      <w:r>
        <w:rPr>
          <w:rFonts w:ascii="Times New Roman" w:hAnsi="Times New Roman" w:cs="Times New Roman"/>
          <w:sz w:val="24"/>
          <w:szCs w:val="24"/>
        </w:rPr>
        <w:t xml:space="preserve"> </w:t>
      </w:r>
      <w:r w:rsidRPr="009E365F">
        <w:rPr>
          <w:rFonts w:ascii="Times New Roman" w:hAnsi="Times New Roman" w:cs="Times New Roman"/>
          <w:sz w:val="24"/>
          <w:szCs w:val="24"/>
        </w:rPr>
        <w:t xml:space="preserve">adalah bagian dari flora normal manusia yang menjajah perineum, rektum, uretra, leher rahim, dan saluran pencernaan. Lebih dari 90% pasien ISK akut dengan struktur dan fungsi anatomi yang normal disebabkan oleh </w:t>
      </w:r>
      <w:r w:rsidRPr="00CB19C3">
        <w:rPr>
          <w:rFonts w:ascii="Times New Roman" w:hAnsi="Times New Roman" w:cs="Times New Roman"/>
          <w:i/>
          <w:sz w:val="24"/>
          <w:szCs w:val="24"/>
        </w:rPr>
        <w:t>Eschericia coli,</w:t>
      </w:r>
      <w:r w:rsidRPr="009E365F">
        <w:rPr>
          <w:rFonts w:ascii="Times New Roman" w:hAnsi="Times New Roman" w:cs="Times New Roman"/>
          <w:sz w:val="24"/>
          <w:szCs w:val="24"/>
        </w:rPr>
        <w:t xml:space="preserve"> 10-20% disebabkan </w:t>
      </w:r>
      <w:r w:rsidRPr="009E365F">
        <w:rPr>
          <w:rFonts w:ascii="Times New Roman" w:hAnsi="Times New Roman" w:cs="Times New Roman"/>
          <w:sz w:val="24"/>
          <w:szCs w:val="24"/>
        </w:rPr>
        <w:lastRenderedPageBreak/>
        <w:t xml:space="preserve">oleh </w:t>
      </w:r>
      <w:r w:rsidRPr="00CB19C3">
        <w:rPr>
          <w:rFonts w:ascii="Times New Roman" w:hAnsi="Times New Roman" w:cs="Times New Roman"/>
          <w:i/>
          <w:sz w:val="24"/>
          <w:szCs w:val="24"/>
        </w:rPr>
        <w:t>Staphylococcus saprophyticus</w:t>
      </w:r>
      <w:r w:rsidRPr="009E365F">
        <w:rPr>
          <w:rFonts w:ascii="Times New Roman" w:hAnsi="Times New Roman" w:cs="Times New Roman"/>
          <w:sz w:val="24"/>
          <w:szCs w:val="24"/>
        </w:rPr>
        <w:t xml:space="preserve"> koagulase negatif, kurang dari 5% ISK disebabkan oleh bakteri lain seperti </w:t>
      </w:r>
      <w:r w:rsidRPr="00CB19C3">
        <w:rPr>
          <w:rFonts w:ascii="Times New Roman" w:hAnsi="Times New Roman" w:cs="Times New Roman"/>
          <w:i/>
          <w:sz w:val="24"/>
          <w:szCs w:val="24"/>
        </w:rPr>
        <w:t>Enterobacteriaceae</w:t>
      </w:r>
      <w:r w:rsidRPr="009E365F">
        <w:rPr>
          <w:rFonts w:ascii="Times New Roman" w:hAnsi="Times New Roman" w:cs="Times New Roman"/>
          <w:sz w:val="24"/>
          <w:szCs w:val="24"/>
        </w:rPr>
        <w:t xml:space="preserve"> atau </w:t>
      </w:r>
      <w:r w:rsidRPr="00CB19C3">
        <w:rPr>
          <w:rFonts w:ascii="Times New Roman" w:hAnsi="Times New Roman" w:cs="Times New Roman"/>
          <w:i/>
          <w:sz w:val="24"/>
          <w:szCs w:val="24"/>
        </w:rPr>
        <w:t>Enterococcus</w:t>
      </w:r>
      <w:r w:rsidRPr="009E365F">
        <w:rPr>
          <w:rFonts w:ascii="Times New Roman" w:hAnsi="Times New Roman" w:cs="Times New Roman"/>
          <w:sz w:val="24"/>
          <w:szCs w:val="24"/>
        </w:rPr>
        <w:t xml:space="preserve"> </w:t>
      </w:r>
      <w:r w:rsidRPr="009E365F">
        <w:rPr>
          <w:rFonts w:ascii="Times New Roman" w:hAnsi="Times New Roman" w:cs="Times New Roman"/>
          <w:sz w:val="24"/>
          <w:szCs w:val="24"/>
        </w:rPr>
        <w:fldChar w:fldCharType="begin" w:fldLock="1"/>
      </w:r>
      <w:r w:rsidRPr="009E365F">
        <w:rPr>
          <w:rFonts w:ascii="Times New Roman" w:hAnsi="Times New Roman" w:cs="Times New Roman"/>
          <w:sz w:val="24"/>
          <w:szCs w:val="24"/>
        </w:rPr>
        <w:instrText>ADDIN CSL_CITATION {"citationItems":[{"id":"ITEM-1","itemData":{"ISSN":"2745-6099","abstract":"Abstrak Staphylococcus saprophyticus merupakan salah satu bakteri penyebab infeksi saluran kemih (ISK). Infeksi Saluran Kemih (ISK) merupakan salah satu masalah kesehatan yang sering menyerang pria dan wanita dari segala usia dengan berbagai gambaran klinis dan episode yang disebabkan oleh mikroorganisme seperti bakteri. Kelopak bunga rosella (Hibiscus sabdariffa L.) merupakan salah satu tanaman yang dapat dijadikan alternatif sebagai obat tradisional. Penelitian ini bertujuan untuk mengetahui efek antibakteri ekstrak infusum kelopak bunga rosella (Hibiscus sabdariffa L.) dalam menghambat pertumbuhan dan Staphylococcus saprophyticus ATCC15305 dengan metode MIC dan difusi sumuran. Metode: Penelitian ini menggunakan metode experimental di Laboratorium Mikrobiologi Prodi Analis Kesehatan Universitas MH Thamrin dengan konsentrasi infusum yang digunakan adalah 100%, 90%, 80%, 70%, 60%, 50%, 40%, 30%, 20%, dan 10% serta kontrol positif Amoxicillin. Hasil penelitian menjukkan bahwa konsentrasi 100%, 80%, 70%, 60%, 50%, 40%, dan 30% memiliki perbedaan signifikan yang diperoleh untuk bakteri adalah Staphylococcus saprophyticus ATCC15305 0.0000 (p &lt; 0.05) yang berarti hipotesis diterima (terdapat perbedaan bermakna). Infusum kelopak bunga rosella (Hibiscus sabdariffa L.) mempunyai daya hambat terhadap pertumbuhan bakteri Staphylococcus saprophyticus ATCC15305. Abstract Staphylococcus saprophyticus is one of the bacteria caused urinary tract infections (UTIs). Urinary Tract Infection (UTI) is a health problem that often affects men and women of all ages with various clinical features and episodes, also caused by microorganisme such as bacteria. Rosella flower petals (Hibiscus sabdariffa L.) is one of the plants that can be used as an alternative to traditional medicine in infectious diseases.This study aimed to determine the antibacterial effect of the Rosella Flower (Hibiscus sabdariffa L.) infusum extract in inhibiting the growth of Staphylococcus saprophyticus ATCC15305 using MIC and well diffusion methods. Methods: This study used an experimental method at the Microbiology Laboratory of the Health Analyst Study Program, University of MH Thamrin with the infusion concentrations used were 100%, 90%, 80%, 70%, 60%, 50%, 40%, 30%, 20%, and 10% and positive control Amoxicillin. The results showed that the concentrations of 100%, 80%, 60%, 50%, 40%, and 30% had significant differences obtained for bacteria namely Staphylococcus saprophyticus ATCC15305 0.0000 (p &lt; 0.…","author":[{"dropping-particle":"","family":"Nanda Fauziah","given":"Prima","non-dropping-particle":"","parse-names":false,"suffix":""},{"dropping-particle":"","family":"Latifah","given":"Imas","non-dropping-particle":"","parse-names":false,"suffix":""},{"dropping-particle":"","family":"Pitaloka","given":"Despiagia","non-dropping-particle":"","parse-names":false,"suffix":""},{"dropping-particle":"","family":"Hariyanto Wahdi","given":"Fakhrizal","non-dropping-particle":"","parse-names":false,"suffix":""},{"dropping-particle":"","family":"Analis Kesehatan","given":"Prodi","non-dropping-particle":"","parse-names":false,"suffix":""},{"dropping-particle":"","family":"Kesehatan","given":"Fakultas","non-dropping-particle":"","parse-names":false,"suffix":""},{"dropping-particle":"","family":"Mohammad Husni Thamrin","given":"Universitas","non-dropping-particle":"","parse-names":false,"suffix":""}],"container-title":"Open Journal System (OJS): journal.thamrin.ac.id","id":"ITEM-1","issue":"1","issued":{"date-parts":[["2022"]]},"title":"Efek Antibakteri Infusum Kelopak Bunga Rosella (Hibiscus sabdariffa L.) Terhadap Staphylococcus saprophyticus ATCC 15305 Penyebab Infeksi Saluran Kemih","type":"article-journal","volume":"8"},"uris":["http://www.mendeley.com/documents/?uuid=ac0b8fd5-1c15-368a-9488-8339cb04a429"]}],"mendeley":{"formattedCitation":"(Nanda Fauziah et al., 2022)","plainTextFormattedCitation":"(Nanda Fauziah et al., 2022)","previouslyFormattedCitation":"(Nanda Fauziah et al., 2022)"},"properties":{"noteIndex":0},"schema":"https://github.com/citation-style-language/schema/raw/master/csl-citation.json"}</w:instrText>
      </w:r>
      <w:r w:rsidRPr="009E365F">
        <w:rPr>
          <w:rFonts w:ascii="Times New Roman" w:hAnsi="Times New Roman" w:cs="Times New Roman"/>
          <w:sz w:val="24"/>
          <w:szCs w:val="24"/>
        </w:rPr>
        <w:fldChar w:fldCharType="separate"/>
      </w:r>
      <w:r w:rsidRPr="009E365F">
        <w:rPr>
          <w:rFonts w:ascii="Times New Roman" w:hAnsi="Times New Roman" w:cs="Times New Roman"/>
          <w:noProof/>
          <w:sz w:val="24"/>
          <w:szCs w:val="24"/>
        </w:rPr>
        <w:t xml:space="preserve">(Nanda Fauziah </w:t>
      </w:r>
      <w:r w:rsidRPr="00A5489C">
        <w:rPr>
          <w:rFonts w:ascii="Times New Roman" w:hAnsi="Times New Roman" w:cs="Times New Roman"/>
          <w:i/>
          <w:noProof/>
          <w:sz w:val="24"/>
          <w:szCs w:val="24"/>
        </w:rPr>
        <w:t>et al</w:t>
      </w:r>
      <w:r w:rsidRPr="009E365F">
        <w:rPr>
          <w:rFonts w:ascii="Times New Roman" w:hAnsi="Times New Roman" w:cs="Times New Roman"/>
          <w:noProof/>
          <w:sz w:val="24"/>
          <w:szCs w:val="24"/>
        </w:rPr>
        <w:t>., 2022)</w:t>
      </w:r>
      <w:r w:rsidRPr="009E365F">
        <w:rPr>
          <w:rFonts w:ascii="Times New Roman" w:hAnsi="Times New Roman" w:cs="Times New Roman"/>
          <w:sz w:val="24"/>
          <w:szCs w:val="24"/>
        </w:rPr>
        <w:fldChar w:fldCharType="end"/>
      </w:r>
    </w:p>
    <w:p w14:paraId="4DA0A800" w14:textId="77777777" w:rsidR="00644A1B" w:rsidRDefault="00EB5CC7" w:rsidP="00644A1B">
      <w:pPr>
        <w:pStyle w:val="ListParagraph"/>
        <w:tabs>
          <w:tab w:val="left" w:pos="1276"/>
        </w:tabs>
        <w:spacing w:after="0" w:line="480" w:lineRule="auto"/>
        <w:ind w:left="426" w:firstLine="708"/>
        <w:jc w:val="both"/>
        <w:rPr>
          <w:rFonts w:ascii="Times New Roman" w:hAnsi="Times New Roman" w:cs="Times New Roman"/>
          <w:sz w:val="24"/>
          <w:szCs w:val="24"/>
        </w:rPr>
      </w:pPr>
      <w:r w:rsidRPr="000B26EE">
        <w:rPr>
          <w:rFonts w:ascii="Times New Roman" w:hAnsi="Times New Roman" w:cs="Times New Roman"/>
          <w:sz w:val="24"/>
          <w:szCs w:val="24"/>
        </w:rPr>
        <w:t>Menurut departemen kesehatan Republik Indonesia,</w:t>
      </w:r>
      <w:r w:rsidR="00AD6E7A">
        <w:rPr>
          <w:rFonts w:ascii="Times New Roman" w:hAnsi="Times New Roman" w:cs="Times New Roman"/>
          <w:sz w:val="24"/>
          <w:szCs w:val="24"/>
        </w:rPr>
        <w:t xml:space="preserve"> penyakit ISK di Indonesia (2018</w:t>
      </w:r>
      <w:r w:rsidRPr="000B26EE">
        <w:rPr>
          <w:rFonts w:ascii="Times New Roman" w:hAnsi="Times New Roman" w:cs="Times New Roman"/>
          <w:sz w:val="24"/>
          <w:szCs w:val="24"/>
        </w:rPr>
        <w:t>) jumlah penderita penyakit ISK sebanyak 90-100 kasus per 100.000 penduduk tiap tahun sehingga atau 180.000 terdapat kasus baru per tahunnya. sehingga prevalensi angka kejadian penyakit ISK masih tetap tinggi setiap tahun</w:t>
      </w:r>
      <w:r w:rsidR="00AD6E7A">
        <w:rPr>
          <w:rFonts w:ascii="Times New Roman" w:hAnsi="Times New Roman" w:cs="Times New Roman"/>
          <w:sz w:val="24"/>
          <w:szCs w:val="24"/>
        </w:rPr>
        <w:t xml:space="preserve"> </w:t>
      </w:r>
      <w:r w:rsidR="00AD6E7A">
        <w:rPr>
          <w:rFonts w:ascii="Times New Roman" w:hAnsi="Times New Roman" w:cs="Times New Roman"/>
          <w:sz w:val="24"/>
          <w:szCs w:val="24"/>
        </w:rPr>
        <w:fldChar w:fldCharType="begin" w:fldLock="1"/>
      </w:r>
      <w:r w:rsidR="00AD6E7A">
        <w:rPr>
          <w:rFonts w:ascii="Times New Roman" w:hAnsi="Times New Roman" w:cs="Times New Roman"/>
          <w:sz w:val="24"/>
          <w:szCs w:val="24"/>
        </w:rPr>
        <w:instrText>ADDIN CSL_CITATION {"citationItems":[{"id":"ITEM-1","itemData":{"abstract":"Penyebab utama Infeksi saluran kemih (ISK) adalah adanya mikroorganisme pada saluran kemih, termasuk kandung kemih, prostat, ginjal. Saluran kemih yang bisa terinfeksi adalah urethra, kandung kemih ureter, jaringan ginjal, kelenjar prostat, nefron, peradangan ginjal. Dinyatakan sebagai infeksi saluran kemih apabila ditemukan jumlah bakteri ˃ 100.000/mL urine, dengan pengambilan sampel urine porsi tengah. Tujuan penelitian ini adalah untuk mengetahui bakteri penyebab ISK pada sampel urin pasien dengan diagnosis ISK yang melakukan pemeriksaan di Laboratorium Klinik Prodia Blitar. Metode penelitian yang digunakan pada penelitian ini adalah deskriptif analitik dengan pendekatan cross sectional, jumlah responden sebanyak 56 responden. Data yang dikumpulkan menggunakan sample urin kemudian dilakukan kultur urin, pewarnaan Gram, serta identifikasi bakteri menggunakan alat Vitek. Berdasarkan hasil penelitian yang dilakukan menunjukkan penyebab ISK terbanyak yaitu bakteri Escherichia coli (60%), kemudian bakteri Klebsiella pneumoniae (16%), Enterococcus faecalis (7%), Pseudomonas aeruginosa (5%), kemudian bakteri Pseudomonas putida, Acinetobacter baumannii, Shigella sp., Staphylococcus aureus, dan Proteus mirabilis yang masing – masing memiliki persentase 2%. Bakteri yang terindentifikasi selanjutnya akan dilakukan pemeriksaan uji sensitifitas antibiotik.","author":[{"dropping-particle":"","family":"Megawati","given":"Ratna","non-dropping-particle":"","parse-names":false,"suffix":""},{"dropping-particle":"","family":"Prasetya","given":"Didik","non-dropping-particle":"","parse-names":false,"suffix":""},{"dropping-particle":"","family":"Sanjiwani","given":"Anak Agung Sri","non-dropping-particle":"","parse-names":false,"suffix":""}],"container-title":"Prosiding Rapat Kerja Nasional Asosiasi Institusi Perguruan Tinggi Teknologi Laboratorium Medik Indonesia","id":"ITEM-1","issued":{"date-parts":[["2023"]]},"page":"100-110","title":"Identifikasi Bakteri Penyebab Infeksi Saluran Kemih pada Pasien di Laboratorium Klinik Prodia Blitar","type":"article-journal","volume":"2"},"uris":["http://www.mendeley.com/documents/?uuid=975bed5c-fe28-4cf3-b081-265d370a827b"]}],"mendeley":{"formattedCitation":"(Megawati et al., 2023)","plainTextFormattedCitation":"(Megawati et al., 2023)","previouslyFormattedCitation":"(Megawati et al., 2023)"},"properties":{"noteIndex":0},"schema":"https://github.com/citation-style-language/schema/raw/master/csl-citation.json"}</w:instrText>
      </w:r>
      <w:r w:rsidR="00AD6E7A">
        <w:rPr>
          <w:rFonts w:ascii="Times New Roman" w:hAnsi="Times New Roman" w:cs="Times New Roman"/>
          <w:sz w:val="24"/>
          <w:szCs w:val="24"/>
        </w:rPr>
        <w:fldChar w:fldCharType="separate"/>
      </w:r>
      <w:r w:rsidR="00AD6E7A" w:rsidRPr="00AD6E7A">
        <w:rPr>
          <w:rFonts w:ascii="Times New Roman" w:hAnsi="Times New Roman" w:cs="Times New Roman"/>
          <w:noProof/>
          <w:sz w:val="24"/>
          <w:szCs w:val="24"/>
        </w:rPr>
        <w:t xml:space="preserve">(Megawati </w:t>
      </w:r>
      <w:r w:rsidR="00AD6E7A" w:rsidRPr="00A5489C">
        <w:rPr>
          <w:rFonts w:ascii="Times New Roman" w:hAnsi="Times New Roman" w:cs="Times New Roman"/>
          <w:i/>
          <w:noProof/>
          <w:sz w:val="24"/>
          <w:szCs w:val="24"/>
        </w:rPr>
        <w:t>et al.</w:t>
      </w:r>
      <w:r w:rsidR="00AD6E7A" w:rsidRPr="00AD6E7A">
        <w:rPr>
          <w:rFonts w:ascii="Times New Roman" w:hAnsi="Times New Roman" w:cs="Times New Roman"/>
          <w:noProof/>
          <w:sz w:val="24"/>
          <w:szCs w:val="24"/>
        </w:rPr>
        <w:t>, 2023)</w:t>
      </w:r>
      <w:r w:rsidR="00AD6E7A">
        <w:rPr>
          <w:rFonts w:ascii="Times New Roman" w:hAnsi="Times New Roman" w:cs="Times New Roman"/>
          <w:sz w:val="24"/>
          <w:szCs w:val="24"/>
        </w:rPr>
        <w:fldChar w:fldCharType="end"/>
      </w:r>
    </w:p>
    <w:p w14:paraId="2759EB95" w14:textId="245A0F71" w:rsidR="000B26EE" w:rsidRPr="00644A1B" w:rsidRDefault="006D17AD" w:rsidP="00644A1B">
      <w:pPr>
        <w:pStyle w:val="ListParagraph"/>
        <w:tabs>
          <w:tab w:val="left" w:pos="1276"/>
        </w:tabs>
        <w:spacing w:after="0" w:line="480" w:lineRule="auto"/>
        <w:ind w:left="426" w:firstLine="708"/>
        <w:jc w:val="both"/>
        <w:rPr>
          <w:rFonts w:ascii="Times New Roman" w:hAnsi="Times New Roman" w:cs="Times New Roman"/>
          <w:sz w:val="24"/>
          <w:szCs w:val="24"/>
          <w:shd w:val="clear" w:color="auto" w:fill="FFFFFF"/>
        </w:rPr>
      </w:pPr>
      <w:r w:rsidRPr="000B26EE">
        <w:rPr>
          <w:rFonts w:ascii="Times New Roman" w:hAnsi="Times New Roman" w:cs="Times New Roman"/>
          <w:sz w:val="24"/>
          <w:szCs w:val="24"/>
        </w:rPr>
        <w:t xml:space="preserve">Berdasarkan </w:t>
      </w:r>
      <w:r w:rsidR="00B950E8" w:rsidRPr="000B26EE">
        <w:rPr>
          <w:rFonts w:ascii="Times New Roman" w:hAnsi="Times New Roman" w:cs="Times New Roman"/>
          <w:sz w:val="24"/>
          <w:szCs w:val="24"/>
        </w:rPr>
        <w:t>uraian</w:t>
      </w:r>
      <w:r w:rsidRPr="000B26EE">
        <w:rPr>
          <w:rFonts w:ascii="Times New Roman" w:hAnsi="Times New Roman" w:cs="Times New Roman"/>
          <w:sz w:val="24"/>
          <w:szCs w:val="24"/>
        </w:rPr>
        <w:t xml:space="preserve"> </w:t>
      </w:r>
      <w:r w:rsidR="001778CF" w:rsidRPr="000B26EE">
        <w:rPr>
          <w:rFonts w:ascii="Times New Roman" w:hAnsi="Times New Roman" w:cs="Times New Roman"/>
          <w:sz w:val="24"/>
          <w:szCs w:val="24"/>
        </w:rPr>
        <w:t>latar belakang d</w:t>
      </w:r>
      <w:r w:rsidR="00663238" w:rsidRPr="000B26EE">
        <w:rPr>
          <w:rFonts w:ascii="Times New Roman" w:hAnsi="Times New Roman" w:cs="Times New Roman"/>
          <w:sz w:val="24"/>
          <w:szCs w:val="24"/>
        </w:rPr>
        <w:t>i atas maka peneliti tertarik me</w:t>
      </w:r>
      <w:r w:rsidR="001778CF" w:rsidRPr="000B26EE">
        <w:rPr>
          <w:rFonts w:ascii="Times New Roman" w:hAnsi="Times New Roman" w:cs="Times New Roman"/>
          <w:sz w:val="24"/>
          <w:szCs w:val="24"/>
        </w:rPr>
        <w:t xml:space="preserve">lakukan penelitian </w:t>
      </w:r>
      <w:r w:rsidR="00505526" w:rsidRPr="000B26EE">
        <w:rPr>
          <w:rFonts w:ascii="Times New Roman" w:hAnsi="Times New Roman" w:cs="Times New Roman"/>
          <w:sz w:val="24"/>
          <w:szCs w:val="24"/>
        </w:rPr>
        <w:t xml:space="preserve"> D</w:t>
      </w:r>
      <w:r w:rsidR="00663238" w:rsidRPr="000B26EE">
        <w:rPr>
          <w:rFonts w:ascii="Times New Roman" w:hAnsi="Times New Roman" w:cs="Times New Roman"/>
          <w:sz w:val="24"/>
          <w:szCs w:val="24"/>
        </w:rPr>
        <w:t xml:space="preserve">eteksi bakteri patogen </w:t>
      </w:r>
      <w:r w:rsidR="005F1229" w:rsidRPr="000B26EE">
        <w:rPr>
          <w:rFonts w:ascii="Times New Roman" w:hAnsi="Times New Roman" w:cs="Times New Roman"/>
          <w:i/>
          <w:sz w:val="24"/>
          <w:szCs w:val="24"/>
        </w:rPr>
        <w:t>Staphylococcus saprophyticus</w:t>
      </w:r>
      <w:r w:rsidR="005F1229" w:rsidRPr="000B26EE">
        <w:rPr>
          <w:rFonts w:ascii="Times New Roman" w:hAnsi="Times New Roman" w:cs="Times New Roman"/>
          <w:sz w:val="24"/>
          <w:szCs w:val="24"/>
        </w:rPr>
        <w:t xml:space="preserve"> </w:t>
      </w:r>
      <w:r w:rsidR="00505526" w:rsidRPr="000B26EE">
        <w:rPr>
          <w:rFonts w:ascii="Times New Roman" w:hAnsi="Times New Roman" w:cs="Times New Roman"/>
          <w:sz w:val="24"/>
          <w:szCs w:val="24"/>
        </w:rPr>
        <w:t xml:space="preserve">pada </w:t>
      </w:r>
      <w:r w:rsidR="000C63C3">
        <w:rPr>
          <w:rFonts w:ascii="Times New Roman" w:hAnsi="Times New Roman" w:cs="Times New Roman"/>
          <w:sz w:val="24"/>
          <w:szCs w:val="24"/>
        </w:rPr>
        <w:t>urin</w:t>
      </w:r>
      <w:r w:rsidR="00AB67B0" w:rsidRPr="000B26EE">
        <w:rPr>
          <w:rFonts w:ascii="Times New Roman" w:hAnsi="Times New Roman" w:cs="Times New Roman"/>
          <w:sz w:val="24"/>
          <w:szCs w:val="24"/>
        </w:rPr>
        <w:t xml:space="preserve"> pekerja seks komersial (PSK) dengan menggunakan teknik PCR</w:t>
      </w:r>
      <w:r w:rsidR="00AB67B0" w:rsidRPr="000B0343">
        <w:rPr>
          <w:rFonts w:ascii="Times New Roman" w:hAnsi="Times New Roman" w:cs="Times New Roman"/>
          <w:i/>
          <w:sz w:val="24"/>
          <w:szCs w:val="24"/>
        </w:rPr>
        <w:t>(Polymerase Chain Reaction</w:t>
      </w:r>
      <w:r w:rsidR="00AB67B0" w:rsidRPr="000B26EE">
        <w:rPr>
          <w:rFonts w:ascii="Times New Roman" w:hAnsi="Times New Roman" w:cs="Times New Roman"/>
          <w:sz w:val="24"/>
          <w:szCs w:val="24"/>
        </w:rPr>
        <w:t xml:space="preserve">) </w:t>
      </w:r>
      <w:r w:rsidR="001778CF" w:rsidRPr="000B26EE">
        <w:rPr>
          <w:rFonts w:ascii="Times New Roman" w:hAnsi="Times New Roman" w:cs="Times New Roman"/>
          <w:sz w:val="24"/>
          <w:szCs w:val="24"/>
        </w:rPr>
        <w:t>di kecamatan mandalle kabupaten pangkajene dan kepulauan.</w:t>
      </w:r>
    </w:p>
    <w:p w14:paraId="3FAF75F7" w14:textId="77777777" w:rsidR="00A31D0B" w:rsidRPr="00801A9B" w:rsidRDefault="00751BDD" w:rsidP="00C7360E">
      <w:pPr>
        <w:pStyle w:val="ListParagraph"/>
        <w:numPr>
          <w:ilvl w:val="0"/>
          <w:numId w:val="2"/>
        </w:numPr>
        <w:tabs>
          <w:tab w:val="left" w:pos="1701"/>
        </w:tabs>
        <w:spacing w:after="0" w:line="720" w:lineRule="auto"/>
        <w:jc w:val="both"/>
        <w:rPr>
          <w:rFonts w:ascii="Times New Roman" w:hAnsi="Times New Roman" w:cs="Times New Roman"/>
          <w:b/>
          <w:sz w:val="24"/>
          <w:szCs w:val="24"/>
        </w:rPr>
      </w:pPr>
      <w:r w:rsidRPr="00801A9B">
        <w:rPr>
          <w:rFonts w:ascii="Times New Roman" w:hAnsi="Times New Roman" w:cs="Times New Roman"/>
          <w:b/>
          <w:sz w:val="24"/>
          <w:szCs w:val="24"/>
        </w:rPr>
        <w:t>Rumusan Masalah</w:t>
      </w:r>
    </w:p>
    <w:p w14:paraId="287BE6E3" w14:textId="2A2A8AC3" w:rsidR="001A23D0" w:rsidRPr="00801A9B" w:rsidRDefault="008B66BB" w:rsidP="00C7360E">
      <w:pPr>
        <w:pStyle w:val="ListParagraph"/>
        <w:tabs>
          <w:tab w:val="left" w:pos="1701"/>
        </w:tabs>
        <w:spacing w:after="0"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Rumusan masalah dalam penelitian ini adalah</w:t>
      </w:r>
      <w:r w:rsidR="00F66B7A" w:rsidRPr="00801A9B">
        <w:rPr>
          <w:rFonts w:ascii="Times New Roman" w:hAnsi="Times New Roman" w:cs="Times New Roman"/>
          <w:sz w:val="24"/>
          <w:szCs w:val="24"/>
        </w:rPr>
        <w:t xml:space="preserve"> a</w:t>
      </w:r>
      <w:r w:rsidR="00751BDD" w:rsidRPr="00801A9B">
        <w:rPr>
          <w:rFonts w:ascii="Times New Roman" w:hAnsi="Times New Roman" w:cs="Times New Roman"/>
          <w:sz w:val="24"/>
          <w:szCs w:val="24"/>
        </w:rPr>
        <w:t xml:space="preserve">pakah terdapat </w:t>
      </w:r>
      <w:r w:rsidR="00AD35B3" w:rsidRPr="00801A9B">
        <w:rPr>
          <w:rFonts w:ascii="Times New Roman" w:hAnsi="Times New Roman" w:cs="Times New Roman"/>
          <w:sz w:val="24"/>
          <w:szCs w:val="24"/>
        </w:rPr>
        <w:t>bakteri</w:t>
      </w:r>
      <w:r w:rsidR="00995B66" w:rsidRPr="00801A9B">
        <w:rPr>
          <w:rFonts w:ascii="Times New Roman" w:hAnsi="Times New Roman" w:cs="Times New Roman"/>
          <w:sz w:val="24"/>
          <w:szCs w:val="24"/>
        </w:rPr>
        <w:t xml:space="preserve"> patogen</w:t>
      </w:r>
      <w:r w:rsidR="00AD35B3" w:rsidRPr="00801A9B">
        <w:rPr>
          <w:rFonts w:ascii="Times New Roman" w:hAnsi="Times New Roman" w:cs="Times New Roman"/>
          <w:sz w:val="24"/>
          <w:szCs w:val="24"/>
        </w:rPr>
        <w:t xml:space="preserve"> </w:t>
      </w:r>
      <w:r w:rsidR="00BF4BDA" w:rsidRPr="000B26EE">
        <w:rPr>
          <w:rFonts w:ascii="Times New Roman" w:hAnsi="Times New Roman" w:cs="Times New Roman"/>
          <w:i/>
          <w:sz w:val="24"/>
          <w:szCs w:val="24"/>
        </w:rPr>
        <w:t>Staphylococcus saprophyticus</w:t>
      </w:r>
      <w:r w:rsidR="00BF4BDA">
        <w:rPr>
          <w:rFonts w:ascii="Times New Roman" w:hAnsi="Times New Roman" w:cs="Times New Roman"/>
          <w:sz w:val="24"/>
          <w:szCs w:val="24"/>
        </w:rPr>
        <w:t xml:space="preserve"> </w:t>
      </w:r>
      <w:r w:rsidR="00AD35B3" w:rsidRPr="00801A9B">
        <w:rPr>
          <w:rFonts w:ascii="Times New Roman" w:hAnsi="Times New Roman" w:cs="Times New Roman"/>
          <w:sz w:val="24"/>
          <w:szCs w:val="24"/>
        </w:rPr>
        <w:t xml:space="preserve">pada </w:t>
      </w:r>
      <w:r w:rsidR="00525913">
        <w:rPr>
          <w:rFonts w:ascii="Times New Roman" w:hAnsi="Times New Roman" w:cs="Times New Roman"/>
          <w:sz w:val="24"/>
          <w:szCs w:val="24"/>
        </w:rPr>
        <w:t>urin</w:t>
      </w:r>
      <w:r w:rsidR="00AD35B3" w:rsidRPr="00801A9B">
        <w:rPr>
          <w:rFonts w:ascii="Times New Roman" w:hAnsi="Times New Roman" w:cs="Times New Roman"/>
          <w:sz w:val="24"/>
          <w:szCs w:val="24"/>
        </w:rPr>
        <w:t xml:space="preserve"> pekerja seks komersial (PSK)</w:t>
      </w:r>
      <w:r w:rsidR="00995B66" w:rsidRPr="00801A9B">
        <w:rPr>
          <w:rFonts w:ascii="Times New Roman" w:hAnsi="Times New Roman" w:cs="Times New Roman"/>
          <w:sz w:val="24"/>
          <w:szCs w:val="24"/>
        </w:rPr>
        <w:t xml:space="preserve"> menggunakan metode PCR</w:t>
      </w:r>
      <w:r w:rsidR="00AD35B3" w:rsidRPr="00801A9B">
        <w:rPr>
          <w:rFonts w:ascii="Times New Roman" w:hAnsi="Times New Roman" w:cs="Times New Roman"/>
          <w:sz w:val="24"/>
          <w:szCs w:val="24"/>
        </w:rPr>
        <w:t xml:space="preserve"> di k</w:t>
      </w:r>
      <w:r>
        <w:rPr>
          <w:rFonts w:ascii="Times New Roman" w:hAnsi="Times New Roman" w:cs="Times New Roman"/>
          <w:sz w:val="24"/>
          <w:szCs w:val="24"/>
        </w:rPr>
        <w:t>ecamatan mandalle kabupaten pang</w:t>
      </w:r>
      <w:r w:rsidR="00AD35B3" w:rsidRPr="00801A9B">
        <w:rPr>
          <w:rFonts w:ascii="Times New Roman" w:hAnsi="Times New Roman" w:cs="Times New Roman"/>
          <w:sz w:val="24"/>
          <w:szCs w:val="24"/>
        </w:rPr>
        <w:t>kajene dan kepulauan</w:t>
      </w:r>
      <w:r w:rsidR="004A6C4F">
        <w:rPr>
          <w:rFonts w:ascii="Times New Roman" w:hAnsi="Times New Roman" w:cs="Times New Roman"/>
          <w:sz w:val="24"/>
          <w:szCs w:val="24"/>
        </w:rPr>
        <w:t>?</w:t>
      </w:r>
      <w:proofErr w:type="gramEnd"/>
    </w:p>
    <w:p w14:paraId="34555A52" w14:textId="77777777" w:rsidR="009512AB" w:rsidRPr="00801A9B" w:rsidRDefault="00751BDD" w:rsidP="00C7360E">
      <w:pPr>
        <w:pStyle w:val="ListParagraph"/>
        <w:numPr>
          <w:ilvl w:val="0"/>
          <w:numId w:val="2"/>
        </w:numPr>
        <w:tabs>
          <w:tab w:val="left" w:pos="1701"/>
        </w:tabs>
        <w:spacing w:after="0" w:line="720" w:lineRule="auto"/>
        <w:jc w:val="both"/>
        <w:rPr>
          <w:rFonts w:ascii="Times New Roman" w:hAnsi="Times New Roman" w:cs="Times New Roman"/>
          <w:b/>
          <w:sz w:val="24"/>
          <w:szCs w:val="24"/>
        </w:rPr>
      </w:pPr>
      <w:r w:rsidRPr="00801A9B">
        <w:rPr>
          <w:rFonts w:ascii="Times New Roman" w:hAnsi="Times New Roman" w:cs="Times New Roman"/>
          <w:b/>
          <w:sz w:val="24"/>
          <w:szCs w:val="24"/>
        </w:rPr>
        <w:t>Tujuan</w:t>
      </w:r>
    </w:p>
    <w:p w14:paraId="4976DD0C" w14:textId="1997BDD4" w:rsidR="006511B9" w:rsidRPr="00801A9B" w:rsidRDefault="00751BDD" w:rsidP="00C7360E">
      <w:pPr>
        <w:pStyle w:val="ListParagraph"/>
        <w:tabs>
          <w:tab w:val="left" w:pos="1701"/>
        </w:tabs>
        <w:spacing w:after="0" w:line="480" w:lineRule="auto"/>
        <w:ind w:left="426" w:firstLine="720"/>
        <w:jc w:val="both"/>
        <w:rPr>
          <w:rFonts w:ascii="Times New Roman" w:hAnsi="Times New Roman" w:cs="Times New Roman"/>
          <w:sz w:val="24"/>
          <w:szCs w:val="24"/>
        </w:rPr>
      </w:pPr>
      <w:r w:rsidRPr="00801A9B">
        <w:rPr>
          <w:rFonts w:ascii="Times New Roman" w:hAnsi="Times New Roman" w:cs="Times New Roman"/>
          <w:sz w:val="24"/>
          <w:szCs w:val="24"/>
        </w:rPr>
        <w:t>Tujuan dari peneltian ini</w:t>
      </w:r>
      <w:r w:rsidR="008B66BB">
        <w:rPr>
          <w:rFonts w:ascii="Times New Roman" w:hAnsi="Times New Roman" w:cs="Times New Roman"/>
          <w:sz w:val="24"/>
          <w:szCs w:val="24"/>
        </w:rPr>
        <w:t xml:space="preserve"> </w:t>
      </w:r>
      <w:r w:rsidR="00AD35B3" w:rsidRPr="00801A9B">
        <w:rPr>
          <w:rFonts w:ascii="Times New Roman" w:hAnsi="Times New Roman" w:cs="Times New Roman"/>
          <w:sz w:val="24"/>
          <w:szCs w:val="24"/>
        </w:rPr>
        <w:t>untuk mengetahui</w:t>
      </w:r>
      <w:r w:rsidR="008B66BB">
        <w:rPr>
          <w:rFonts w:ascii="Times New Roman" w:hAnsi="Times New Roman" w:cs="Times New Roman"/>
          <w:sz w:val="24"/>
          <w:szCs w:val="24"/>
        </w:rPr>
        <w:t xml:space="preserve"> adanya</w:t>
      </w:r>
      <w:r w:rsidR="00AD35B3" w:rsidRPr="00801A9B">
        <w:rPr>
          <w:rFonts w:ascii="Times New Roman" w:hAnsi="Times New Roman" w:cs="Times New Roman"/>
          <w:sz w:val="24"/>
          <w:szCs w:val="24"/>
        </w:rPr>
        <w:t xml:space="preserve"> </w:t>
      </w:r>
      <w:r w:rsidR="00E878A3" w:rsidRPr="00801A9B">
        <w:rPr>
          <w:rFonts w:ascii="Times New Roman" w:hAnsi="Times New Roman" w:cs="Times New Roman"/>
          <w:sz w:val="24"/>
          <w:szCs w:val="24"/>
        </w:rPr>
        <w:t xml:space="preserve">bakteri </w:t>
      </w:r>
      <w:r w:rsidR="00995B66" w:rsidRPr="00801A9B">
        <w:rPr>
          <w:rFonts w:ascii="Times New Roman" w:hAnsi="Times New Roman" w:cs="Times New Roman"/>
          <w:sz w:val="24"/>
          <w:szCs w:val="24"/>
        </w:rPr>
        <w:t xml:space="preserve">pathogen </w:t>
      </w:r>
      <w:r w:rsidR="005F1229" w:rsidRPr="000B26EE">
        <w:rPr>
          <w:rFonts w:ascii="Times New Roman" w:hAnsi="Times New Roman" w:cs="Times New Roman"/>
          <w:i/>
          <w:sz w:val="24"/>
          <w:szCs w:val="24"/>
        </w:rPr>
        <w:t>Staphylococcus saprophyticus</w:t>
      </w:r>
      <w:r w:rsidR="005F1229">
        <w:rPr>
          <w:rFonts w:ascii="Times New Roman" w:hAnsi="Times New Roman" w:cs="Times New Roman"/>
          <w:sz w:val="24"/>
          <w:szCs w:val="24"/>
        </w:rPr>
        <w:t xml:space="preserve"> </w:t>
      </w:r>
      <w:r w:rsidR="00E878A3" w:rsidRPr="00801A9B">
        <w:rPr>
          <w:rFonts w:ascii="Times New Roman" w:hAnsi="Times New Roman" w:cs="Times New Roman"/>
          <w:sz w:val="24"/>
          <w:szCs w:val="24"/>
        </w:rPr>
        <w:t xml:space="preserve">pada </w:t>
      </w:r>
      <w:r w:rsidR="00BB000A">
        <w:rPr>
          <w:rFonts w:ascii="Times New Roman" w:hAnsi="Times New Roman" w:cs="Times New Roman"/>
          <w:sz w:val="24"/>
          <w:szCs w:val="24"/>
        </w:rPr>
        <w:t>urin</w:t>
      </w:r>
      <w:r w:rsidR="00E878A3" w:rsidRPr="00801A9B">
        <w:rPr>
          <w:rFonts w:ascii="Times New Roman" w:hAnsi="Times New Roman" w:cs="Times New Roman"/>
          <w:sz w:val="24"/>
          <w:szCs w:val="24"/>
        </w:rPr>
        <w:t xml:space="preserve"> pekerja seks komersial (PSK) di Kecamatan Mandalle Kabupaten Pangkajene dan Kepulauan.</w:t>
      </w:r>
    </w:p>
    <w:p w14:paraId="700AE65B" w14:textId="77777777" w:rsidR="009512AB" w:rsidRPr="00801A9B" w:rsidRDefault="009512AB" w:rsidP="00C7360E">
      <w:pPr>
        <w:pStyle w:val="ListParagraph"/>
        <w:numPr>
          <w:ilvl w:val="0"/>
          <w:numId w:val="2"/>
        </w:numPr>
        <w:tabs>
          <w:tab w:val="left" w:pos="1701"/>
        </w:tabs>
        <w:spacing w:before="240" w:after="0" w:line="720" w:lineRule="auto"/>
        <w:jc w:val="both"/>
        <w:rPr>
          <w:rFonts w:ascii="Times New Roman" w:hAnsi="Times New Roman" w:cs="Times New Roman"/>
          <w:b/>
          <w:sz w:val="24"/>
          <w:szCs w:val="24"/>
        </w:rPr>
      </w:pPr>
      <w:r w:rsidRPr="00801A9B">
        <w:rPr>
          <w:rFonts w:ascii="Times New Roman" w:hAnsi="Times New Roman" w:cs="Times New Roman"/>
          <w:b/>
          <w:sz w:val="24"/>
          <w:szCs w:val="24"/>
        </w:rPr>
        <w:lastRenderedPageBreak/>
        <w:t>Manfaat</w:t>
      </w:r>
      <w:r w:rsidR="00A31D0B" w:rsidRPr="00801A9B">
        <w:rPr>
          <w:rFonts w:ascii="Times New Roman" w:hAnsi="Times New Roman" w:cs="Times New Roman"/>
          <w:b/>
          <w:sz w:val="24"/>
          <w:szCs w:val="24"/>
        </w:rPr>
        <w:t xml:space="preserve"> </w:t>
      </w:r>
    </w:p>
    <w:p w14:paraId="6D341875" w14:textId="77777777" w:rsidR="001364DD" w:rsidRPr="00801A9B" w:rsidRDefault="001364DD" w:rsidP="00C7360E">
      <w:pPr>
        <w:pStyle w:val="ListParagraph"/>
        <w:numPr>
          <w:ilvl w:val="0"/>
          <w:numId w:val="3"/>
        </w:numPr>
        <w:tabs>
          <w:tab w:val="left" w:pos="1701"/>
        </w:tabs>
        <w:spacing w:before="240" w:after="0" w:line="480" w:lineRule="auto"/>
        <w:ind w:left="709" w:hanging="283"/>
        <w:jc w:val="both"/>
        <w:rPr>
          <w:rFonts w:ascii="Times New Roman" w:hAnsi="Times New Roman" w:cs="Times New Roman"/>
          <w:sz w:val="24"/>
          <w:szCs w:val="24"/>
        </w:rPr>
      </w:pPr>
      <w:r w:rsidRPr="00801A9B">
        <w:rPr>
          <w:rFonts w:ascii="Times New Roman" w:hAnsi="Times New Roman" w:cs="Times New Roman"/>
          <w:sz w:val="24"/>
          <w:szCs w:val="24"/>
        </w:rPr>
        <w:t>Bagi Peneliti</w:t>
      </w:r>
    </w:p>
    <w:p w14:paraId="029B33D3" w14:textId="77777777" w:rsidR="001364DD" w:rsidRPr="00801A9B" w:rsidRDefault="001364DD" w:rsidP="00C7360E">
      <w:pPr>
        <w:pStyle w:val="ListParagraph"/>
        <w:tabs>
          <w:tab w:val="left" w:pos="1701"/>
        </w:tabs>
        <w:spacing w:before="240" w:after="0" w:line="480" w:lineRule="auto"/>
        <w:ind w:firstLine="720"/>
        <w:jc w:val="both"/>
        <w:rPr>
          <w:rFonts w:ascii="Times New Roman" w:hAnsi="Times New Roman" w:cs="Times New Roman"/>
          <w:sz w:val="24"/>
        </w:rPr>
      </w:pPr>
      <w:r w:rsidRPr="00801A9B">
        <w:rPr>
          <w:rFonts w:ascii="Times New Roman" w:hAnsi="Times New Roman" w:cs="Times New Roman"/>
          <w:sz w:val="24"/>
        </w:rPr>
        <w:t xml:space="preserve">Penelitian ini bertujuan untuk menambah dan memperluas </w:t>
      </w:r>
      <w:r w:rsidR="00995B66" w:rsidRPr="00801A9B">
        <w:rPr>
          <w:rFonts w:ascii="Times New Roman" w:hAnsi="Times New Roman" w:cs="Times New Roman"/>
          <w:sz w:val="24"/>
        </w:rPr>
        <w:t>ilmu pengetahuan serta pengalaman yang baru bagi peneliti</w:t>
      </w:r>
    </w:p>
    <w:p w14:paraId="171FC7BF" w14:textId="77777777" w:rsidR="006511B9" w:rsidRPr="00801A9B" w:rsidRDefault="001364DD" w:rsidP="00C7360E">
      <w:pPr>
        <w:pStyle w:val="ListParagraph"/>
        <w:numPr>
          <w:ilvl w:val="0"/>
          <w:numId w:val="3"/>
        </w:numPr>
        <w:tabs>
          <w:tab w:val="left" w:pos="1701"/>
        </w:tabs>
        <w:spacing w:before="240" w:after="0" w:line="480" w:lineRule="auto"/>
        <w:ind w:left="709"/>
        <w:jc w:val="both"/>
        <w:rPr>
          <w:rFonts w:ascii="Times New Roman" w:hAnsi="Times New Roman" w:cs="Times New Roman"/>
          <w:sz w:val="24"/>
          <w:szCs w:val="24"/>
        </w:rPr>
      </w:pPr>
      <w:r w:rsidRPr="00801A9B">
        <w:rPr>
          <w:rFonts w:ascii="Times New Roman" w:hAnsi="Times New Roman" w:cs="Times New Roman"/>
          <w:sz w:val="24"/>
          <w:szCs w:val="24"/>
        </w:rPr>
        <w:t>Bagi Institusi</w:t>
      </w:r>
    </w:p>
    <w:p w14:paraId="393EB6AB" w14:textId="77777777" w:rsidR="00995B66" w:rsidRPr="00801A9B" w:rsidRDefault="001364DD" w:rsidP="00C7360E">
      <w:pPr>
        <w:pStyle w:val="ListParagraph"/>
        <w:tabs>
          <w:tab w:val="left" w:pos="1701"/>
        </w:tabs>
        <w:spacing w:before="240" w:after="0" w:line="480" w:lineRule="auto"/>
        <w:ind w:firstLine="720"/>
        <w:jc w:val="both"/>
        <w:rPr>
          <w:rFonts w:ascii="Times New Roman" w:hAnsi="Times New Roman" w:cs="Times New Roman"/>
          <w:sz w:val="24"/>
        </w:rPr>
      </w:pPr>
      <w:r w:rsidRPr="00801A9B">
        <w:rPr>
          <w:rFonts w:ascii="Times New Roman" w:hAnsi="Times New Roman" w:cs="Times New Roman"/>
          <w:sz w:val="24"/>
        </w:rPr>
        <w:t>Penelitian ini diharapkan dapat dijadikan sebagai referensi pada perpustakaan Universitas Megarezky.</w:t>
      </w:r>
    </w:p>
    <w:p w14:paraId="35F28527" w14:textId="77777777" w:rsidR="006511B9" w:rsidRPr="00801A9B" w:rsidRDefault="001364DD" w:rsidP="00C7360E">
      <w:pPr>
        <w:pStyle w:val="ListParagraph"/>
        <w:numPr>
          <w:ilvl w:val="0"/>
          <w:numId w:val="3"/>
        </w:numPr>
        <w:tabs>
          <w:tab w:val="left" w:pos="1701"/>
        </w:tabs>
        <w:spacing w:before="240" w:after="0" w:line="480" w:lineRule="auto"/>
        <w:ind w:left="709"/>
        <w:jc w:val="both"/>
        <w:rPr>
          <w:rFonts w:ascii="Times New Roman" w:hAnsi="Times New Roman" w:cs="Times New Roman"/>
          <w:sz w:val="24"/>
          <w:szCs w:val="24"/>
        </w:rPr>
      </w:pPr>
      <w:r w:rsidRPr="00801A9B">
        <w:rPr>
          <w:rFonts w:ascii="Times New Roman" w:hAnsi="Times New Roman" w:cs="Times New Roman"/>
          <w:sz w:val="24"/>
          <w:szCs w:val="24"/>
        </w:rPr>
        <w:t>Bagi Masyarakat</w:t>
      </w:r>
    </w:p>
    <w:p w14:paraId="33EB0A80" w14:textId="77777777" w:rsidR="00CD6DD6" w:rsidRDefault="00995B66" w:rsidP="00BF4BDA">
      <w:pPr>
        <w:pStyle w:val="ListParagraph"/>
        <w:tabs>
          <w:tab w:val="left" w:pos="1701"/>
        </w:tabs>
        <w:spacing w:before="240" w:after="0" w:line="480" w:lineRule="auto"/>
        <w:ind w:firstLine="720"/>
        <w:jc w:val="both"/>
        <w:rPr>
          <w:rFonts w:ascii="Times New Roman" w:hAnsi="Times New Roman" w:cs="Times New Roman"/>
          <w:sz w:val="24"/>
        </w:rPr>
        <w:sectPr w:rsidR="00CD6DD6" w:rsidSect="006B0FB2">
          <w:headerReference w:type="default" r:id="rId23"/>
          <w:footerReference w:type="default" r:id="rId24"/>
          <w:headerReference w:type="first" r:id="rId25"/>
          <w:footerReference w:type="first" r:id="rId26"/>
          <w:pgSz w:w="11907" w:h="16839" w:code="9"/>
          <w:pgMar w:top="2268" w:right="1701" w:bottom="1701" w:left="2268" w:header="850" w:footer="720" w:gutter="0"/>
          <w:pgNumType w:start="2"/>
          <w:cols w:space="720"/>
          <w:titlePg/>
          <w:docGrid w:linePitch="360"/>
        </w:sectPr>
      </w:pPr>
      <w:r w:rsidRPr="00801A9B">
        <w:rPr>
          <w:rFonts w:ascii="Times New Roman" w:hAnsi="Times New Roman" w:cs="Times New Roman"/>
          <w:sz w:val="24"/>
        </w:rPr>
        <w:t>Diharapkan dapat menjadi sumber informasi bagi masyarakat tentang bahaya melakukan hubungan seksua</w:t>
      </w:r>
      <w:r w:rsidR="00BF4BDA">
        <w:rPr>
          <w:rFonts w:ascii="Times New Roman" w:hAnsi="Times New Roman" w:cs="Times New Roman"/>
          <w:sz w:val="24"/>
        </w:rPr>
        <w:t>l secara berganti-ganti pasang</w:t>
      </w:r>
    </w:p>
    <w:p w14:paraId="5AFEA877" w14:textId="77777777" w:rsidR="00965F1E" w:rsidRPr="00801A9B" w:rsidRDefault="00965F1E" w:rsidP="00C7360E">
      <w:pPr>
        <w:pStyle w:val="ListParagraph"/>
        <w:tabs>
          <w:tab w:val="left" w:pos="1701"/>
        </w:tabs>
        <w:spacing w:before="240" w:after="0" w:line="480" w:lineRule="auto"/>
        <w:ind w:left="0"/>
        <w:jc w:val="center"/>
        <w:rPr>
          <w:rFonts w:ascii="Times New Roman" w:hAnsi="Times New Roman" w:cs="Times New Roman"/>
          <w:b/>
          <w:sz w:val="28"/>
          <w:szCs w:val="28"/>
        </w:rPr>
      </w:pPr>
      <w:r w:rsidRPr="00801A9B">
        <w:rPr>
          <w:rFonts w:ascii="Times New Roman" w:hAnsi="Times New Roman" w:cs="Times New Roman"/>
          <w:b/>
          <w:sz w:val="28"/>
          <w:szCs w:val="28"/>
        </w:rPr>
        <w:lastRenderedPageBreak/>
        <w:t>BAB II</w:t>
      </w:r>
    </w:p>
    <w:p w14:paraId="7691C082" w14:textId="77777777" w:rsidR="00952532" w:rsidRPr="00801A9B" w:rsidRDefault="00965F1E" w:rsidP="00C7360E">
      <w:pPr>
        <w:pStyle w:val="ListParagraph"/>
        <w:tabs>
          <w:tab w:val="left" w:pos="1701"/>
        </w:tabs>
        <w:spacing w:before="240" w:after="0" w:line="720" w:lineRule="auto"/>
        <w:ind w:left="0"/>
        <w:jc w:val="center"/>
        <w:rPr>
          <w:rFonts w:ascii="Times New Roman" w:hAnsi="Times New Roman" w:cs="Times New Roman"/>
          <w:b/>
          <w:sz w:val="28"/>
          <w:szCs w:val="28"/>
        </w:rPr>
      </w:pPr>
      <w:r w:rsidRPr="00801A9B">
        <w:rPr>
          <w:rFonts w:ascii="Times New Roman" w:hAnsi="Times New Roman" w:cs="Times New Roman"/>
          <w:b/>
          <w:sz w:val="28"/>
          <w:szCs w:val="28"/>
        </w:rPr>
        <w:t>TINJAUAN PUSTAKA</w:t>
      </w:r>
    </w:p>
    <w:p w14:paraId="50932EEA" w14:textId="77777777" w:rsidR="002A6607" w:rsidRPr="00801A9B" w:rsidRDefault="000D181B" w:rsidP="00C7360E">
      <w:pPr>
        <w:tabs>
          <w:tab w:val="left" w:pos="1701"/>
          <w:tab w:val="left" w:pos="5244"/>
        </w:tabs>
        <w:spacing w:after="0" w:line="720" w:lineRule="auto"/>
        <w:rPr>
          <w:rFonts w:ascii="Times New Roman" w:hAnsi="Times New Roman" w:cs="Times New Roman"/>
          <w:b/>
          <w:sz w:val="24"/>
          <w:szCs w:val="24"/>
        </w:rPr>
      </w:pPr>
      <w:r w:rsidRPr="00801A9B">
        <w:rPr>
          <w:rFonts w:ascii="Times New Roman" w:hAnsi="Times New Roman" w:cs="Times New Roman"/>
          <w:b/>
          <w:sz w:val="24"/>
          <w:szCs w:val="24"/>
        </w:rPr>
        <w:t>A. Tinjauan Umum Tentang</w:t>
      </w:r>
      <w:r w:rsidR="002A6607" w:rsidRPr="00801A9B">
        <w:rPr>
          <w:rFonts w:ascii="Times New Roman" w:hAnsi="Times New Roman" w:cs="Times New Roman"/>
          <w:b/>
          <w:sz w:val="24"/>
          <w:szCs w:val="24"/>
        </w:rPr>
        <w:t xml:space="preserve"> Pekerja Seks Komersial (PSK)</w:t>
      </w:r>
    </w:p>
    <w:p w14:paraId="397BB23B" w14:textId="06F87D6F" w:rsidR="00CF0517" w:rsidRPr="00CF0517" w:rsidRDefault="00CF0517" w:rsidP="00C7360E">
      <w:pPr>
        <w:tabs>
          <w:tab w:val="left" w:pos="1701"/>
        </w:tabs>
        <w:spacing w:after="0" w:line="480" w:lineRule="auto"/>
        <w:ind w:firstLine="720"/>
        <w:jc w:val="both"/>
        <w:rPr>
          <w:rFonts w:ascii="Times New Roman" w:hAnsi="Times New Roman" w:cs="Times New Roman"/>
          <w:sz w:val="24"/>
        </w:rPr>
      </w:pPr>
      <w:r w:rsidRPr="00CF0517">
        <w:rPr>
          <w:rFonts w:ascii="Times New Roman" w:hAnsi="Times New Roman" w:cs="Times New Roman"/>
          <w:sz w:val="24"/>
        </w:rPr>
        <w:t>Pekerja Seks Komersial (PSK) adalah para pekerja yang bertugas melayani aktivitas seksual dengan tujuan untuk mendapatkan upah atau uang dari yang telah memakai jasa mereka tersebut, dalam literatur lain juga disebutkan bahwa pengertian PSK adalah wanita yang pekerjaannya menjual diri kepada banyak laki</w:t>
      </w:r>
      <w:r w:rsidR="00C62D3E">
        <w:rPr>
          <w:rFonts w:ascii="Times New Roman" w:hAnsi="Times New Roman" w:cs="Times New Roman"/>
          <w:sz w:val="24"/>
        </w:rPr>
        <w:t>-</w:t>
      </w:r>
      <w:r w:rsidRPr="00CF0517">
        <w:rPr>
          <w:rFonts w:ascii="Times New Roman" w:hAnsi="Times New Roman" w:cs="Times New Roman"/>
          <w:sz w:val="24"/>
        </w:rPr>
        <w:t>laki yang membutuhkan pemuasan nafsu seksual, dan wanita tersebut mendapat sejumlah uang sebagai imbalan, serta dil</w:t>
      </w:r>
      <w:r w:rsidR="001B7B67">
        <w:rPr>
          <w:rFonts w:ascii="Times New Roman" w:hAnsi="Times New Roman" w:cs="Times New Roman"/>
          <w:sz w:val="24"/>
        </w:rPr>
        <w:t xml:space="preserve">akukan diluar pernikahan </w:t>
      </w:r>
      <w:r w:rsidR="00AD6E7A">
        <w:rPr>
          <w:rFonts w:ascii="Times New Roman" w:hAnsi="Times New Roman" w:cs="Times New Roman"/>
          <w:sz w:val="24"/>
        </w:rPr>
        <w:fldChar w:fldCharType="begin" w:fldLock="1"/>
      </w:r>
      <w:r w:rsidR="00AD6E7A">
        <w:rPr>
          <w:rFonts w:ascii="Times New Roman" w:hAnsi="Times New Roman" w:cs="Times New Roman"/>
          <w:sz w:val="24"/>
        </w:rPr>
        <w:instrText>ADDIN CSL_CITATION {"citationItems":[{"id":"ITEM-1","itemData":{"author":[{"dropping-particle":"","family":"Salamena","given":"Dian Hariani","non-dropping-particle":"","parse-names":false,"suffix":""}],"container-title":"Nusantara Journal of Multidisciplinary Science","id":"ITEM-1","issue":"4","issued":{"date-parts":[["2023"]]},"page":"847-857","title":"Determinan Perilaku Kepatuhan Pekerja Seks Komersial Dalam Upaya Pencegahan IMS Dan HIV/AIDS Di Wilayah Kota","type":"article-journal","volume":"1"},"uris":["http://www.mendeley.com/documents/?uuid=d165d022-3bf7-4185-9c20-1f16f94ca6f7"]}],"mendeley":{"formattedCitation":"(Salamena, 2023)","plainTextFormattedCitation":"(Salamena, 2023)","previouslyFormattedCitation":"(Salamena, 2023)"},"properties":{"noteIndex":0},"schema":"https://github.com/citation-style-language/schema/raw/master/csl-citation.json"}</w:instrText>
      </w:r>
      <w:r w:rsidR="00AD6E7A">
        <w:rPr>
          <w:rFonts w:ascii="Times New Roman" w:hAnsi="Times New Roman" w:cs="Times New Roman"/>
          <w:sz w:val="24"/>
        </w:rPr>
        <w:fldChar w:fldCharType="separate"/>
      </w:r>
      <w:r w:rsidR="00AD6E7A" w:rsidRPr="00AD6E7A">
        <w:rPr>
          <w:rFonts w:ascii="Times New Roman" w:hAnsi="Times New Roman" w:cs="Times New Roman"/>
          <w:noProof/>
          <w:sz w:val="24"/>
        </w:rPr>
        <w:t>(Salamena, 2023)</w:t>
      </w:r>
      <w:r w:rsidR="00AD6E7A">
        <w:rPr>
          <w:rFonts w:ascii="Times New Roman" w:hAnsi="Times New Roman" w:cs="Times New Roman"/>
          <w:sz w:val="24"/>
        </w:rPr>
        <w:fldChar w:fldCharType="end"/>
      </w:r>
    </w:p>
    <w:p w14:paraId="6C5D02E2" w14:textId="55E55B9D" w:rsidR="002A6607" w:rsidRPr="008A13DF" w:rsidRDefault="008737C4" w:rsidP="008A13DF">
      <w:pPr>
        <w:tabs>
          <w:tab w:val="left" w:pos="709"/>
        </w:tabs>
        <w:spacing w:after="0" w:line="480" w:lineRule="auto"/>
        <w:ind w:firstLine="720"/>
        <w:jc w:val="both"/>
        <w:rPr>
          <w:rFonts w:ascii="Times New Roman" w:hAnsi="Times New Roman" w:cs="Times New Roman"/>
          <w:sz w:val="24"/>
        </w:rPr>
      </w:pPr>
      <w:r>
        <w:rPr>
          <w:rFonts w:ascii="Times New Roman" w:hAnsi="Times New Roman" w:cs="Times New Roman"/>
          <w:sz w:val="24"/>
        </w:rPr>
        <w:t>Suatu p</w:t>
      </w:r>
      <w:r w:rsidR="00086147">
        <w:rPr>
          <w:rFonts w:ascii="Times New Roman" w:hAnsi="Times New Roman" w:cs="Times New Roman"/>
          <w:sz w:val="24"/>
        </w:rPr>
        <w:t>ekerja seks</w:t>
      </w:r>
      <w:r>
        <w:rPr>
          <w:rFonts w:ascii="Times New Roman" w:hAnsi="Times New Roman" w:cs="Times New Roman"/>
          <w:sz w:val="24"/>
        </w:rPr>
        <w:t xml:space="preserve"> </w:t>
      </w:r>
      <w:r w:rsidR="002A6607" w:rsidRPr="00801A9B">
        <w:rPr>
          <w:rFonts w:ascii="Times New Roman" w:hAnsi="Times New Roman" w:cs="Times New Roman"/>
          <w:sz w:val="24"/>
        </w:rPr>
        <w:t>adalah perilaku seks bebas yang dilakukan secara tidak sah menurut hukum dan agama yang terjad</w:t>
      </w:r>
      <w:r>
        <w:rPr>
          <w:rFonts w:ascii="Times New Roman" w:hAnsi="Times New Roman" w:cs="Times New Roman"/>
          <w:sz w:val="24"/>
        </w:rPr>
        <w:t>i di dalam masyarakat. P</w:t>
      </w:r>
      <w:r w:rsidR="00086147">
        <w:rPr>
          <w:rFonts w:ascii="Times New Roman" w:hAnsi="Times New Roman" w:cs="Times New Roman"/>
          <w:sz w:val="24"/>
        </w:rPr>
        <w:t>ekerja seks</w:t>
      </w:r>
      <w:r w:rsidR="002A6607" w:rsidRPr="00801A9B">
        <w:rPr>
          <w:rFonts w:ascii="Times New Roman" w:hAnsi="Times New Roman" w:cs="Times New Roman"/>
          <w:sz w:val="24"/>
        </w:rPr>
        <w:t xml:space="preserve"> juga merupakan suatu perilaku menyimpang dengan tujuan komersial, yang mana perilaku ini melanggar norma, kaidah dan nilai</w:t>
      </w:r>
      <w:r w:rsidR="00FE36B9">
        <w:rPr>
          <w:rFonts w:ascii="Times New Roman" w:hAnsi="Times New Roman" w:cs="Times New Roman"/>
          <w:sz w:val="24"/>
        </w:rPr>
        <w:t>-</w:t>
      </w:r>
      <w:r w:rsidR="002A6607" w:rsidRPr="00801A9B">
        <w:rPr>
          <w:rFonts w:ascii="Times New Roman" w:hAnsi="Times New Roman" w:cs="Times New Roman"/>
          <w:sz w:val="24"/>
        </w:rPr>
        <w:t xml:space="preserve">nilai sosial yang berlaku dalam masyarakat, yang melakukan tidak saja akan mendapat sanksi kode etik dan nilai dari masyarakat melainkan pula sanksi agama dan </w:t>
      </w:r>
      <w:r w:rsidR="008A13DF">
        <w:rPr>
          <w:rFonts w:ascii="Times New Roman" w:hAnsi="Times New Roman" w:cs="Times New Roman"/>
          <w:sz w:val="24"/>
        </w:rPr>
        <w:t>hu</w:t>
      </w:r>
      <w:r w:rsidR="00E60CE2">
        <w:rPr>
          <w:rFonts w:ascii="Times New Roman" w:hAnsi="Times New Roman" w:cs="Times New Roman"/>
          <w:sz w:val="24"/>
        </w:rPr>
        <w:t xml:space="preserve">kum </w:t>
      </w:r>
      <w:r w:rsidR="00E60CE2">
        <w:rPr>
          <w:rFonts w:ascii="Times New Roman" w:hAnsi="Times New Roman" w:cs="Times New Roman"/>
          <w:sz w:val="24"/>
        </w:rPr>
        <w:fldChar w:fldCharType="begin" w:fldLock="1"/>
      </w:r>
      <w:r w:rsidR="00E60CE2">
        <w:rPr>
          <w:rFonts w:ascii="Times New Roman" w:hAnsi="Times New Roman" w:cs="Times New Roman"/>
          <w:sz w:val="24"/>
        </w:rPr>
        <w:instrText>ADDIN CSL_CITATION {"citationItems":[{"id":"ITEM-1","itemData":{"ISSN":"0000-0000","abstract":"Tujuan dari penelitian ini untuk mengetahui dan mendeskripsikan tentang Dampak Lokalisasi Pekerja Seks Komersial ( PSK ) Bagi Masyarakat Sekitar Desa Badak Baru ( Km.4), Muara Badak. Pekerja Seks Komersial ( PSK ) merupakan masalah sosial karena perbuatannya tidak bermoral dan merusak tatanan sosial masyarakat nilai hukum dan norma-norma sosial. Dengan adanya krisis moneter dan ekonomi menjadi faktor pendorong bagi masyarakat untuk melakukan pekerjaan dengan jalan pintas salah satunya prostitusi. Selain itu praktek prostitusi yang berlangsung ditempat-tempat non lokalisasi juga semakin menjamur dikalangan masyarakat. Rumusan masalah, Bagaimana Dampak Lokalisasi Pekerja Seks Komersial ( PSK ) Bagi Masyarakat Sekitar Desa Badak Baru ( km.4). Teori Konflik George Ritzer. Jenis Penelitian, deskriptif kualitatif. Fokus Penelitian, Penyebaran penyakit, kriminalitas, ekonomi, dan moralitas. Teknik pengumpulan data yaitu observasi, wawancara, dan dokumentasi. Teknik analisis data menggunakan deskriptif menurut Milles dan Huberman. Sumber data diperoleh dengan menggunakan teknik purposive sampling dan accidental sampling. Hasil Penelititian diperoleh gambaran bahwa secara keseluruhan dampak yang ditimbulkan dari adanya lokalisasi komplek Pekerja Seks Komersial ( PSK ) yaitu berupa penyebaran penyakit yang berupa penyakit shypilis. dan kencing nanah, berdampak terhadap perkembangan ekonomi masyarakat. Kriminalitas yang terjadi berupa perkelahian antar pengunjung, rebutan perempuan, perang mulut yang diakibatkan gara-gara minuman alkohol. Moralitas merupakan suatu tolak ukur untuk menentukan baik buruknya tingkah laku seseorang. Kerusakan moralitas makin meluas dengan adanya keberadaan lokalisasi pekerja seks komersial ( PSK ) dikalangan masyarakat. Dari hasil penelitian ini sebaiknya aparatur terutama bagi pihak Dinas Sosial lebih bijak dalam menanggulangi masalah prostitusi dan segera dilakukannya penutupan lokalisasi.","author":[{"dropping-particle":"","family":"Sari","given":"Permata","non-dropping-particle":"","parse-names":false,"suffix":""},{"dropping-particle":"","family":"Mega","given":"Dwi","non-dropping-particle":"","parse-names":false,"suffix":""}],"container-title":"eJournal Sosiatri-Sosiologi","id":"ITEM-1","issue":"3","issued":{"date-parts":[["2019"]]},"page":"69-80","title":"Dampak Lokalisasi Pekerja Seks Komersial (PSK) Bagi Masyarakat Sekitar Desa Badak Baru (Km.4) Muara Badak","type":"article-journal","volume":"7"},"uris":["http://www.mendeley.com/documents/?uuid=00d45f30-f5ab-4414-a88e-12adcb091e6f"]}],"mendeley":{"formattedCitation":"(Sari &amp; Mega, 2019)","plainTextFormattedCitation":"(Sari &amp; Mega, 2019)","previouslyFormattedCitation":"(Sari &amp; Mega, 2019)"},"properties":{"noteIndex":0},"schema":"https://github.com/citation-style-language/schema/raw/master/csl-citation.json"}</w:instrText>
      </w:r>
      <w:r w:rsidR="00E60CE2">
        <w:rPr>
          <w:rFonts w:ascii="Times New Roman" w:hAnsi="Times New Roman" w:cs="Times New Roman"/>
          <w:sz w:val="24"/>
        </w:rPr>
        <w:fldChar w:fldCharType="separate"/>
      </w:r>
      <w:r w:rsidR="00E60CE2" w:rsidRPr="00E60CE2">
        <w:rPr>
          <w:rFonts w:ascii="Times New Roman" w:hAnsi="Times New Roman" w:cs="Times New Roman"/>
          <w:noProof/>
          <w:sz w:val="24"/>
        </w:rPr>
        <w:t>(Sari &amp; Mega, 2019)</w:t>
      </w:r>
      <w:r w:rsidR="00E60CE2">
        <w:rPr>
          <w:rFonts w:ascii="Times New Roman" w:hAnsi="Times New Roman" w:cs="Times New Roman"/>
          <w:sz w:val="24"/>
        </w:rPr>
        <w:fldChar w:fldCharType="end"/>
      </w:r>
    </w:p>
    <w:p w14:paraId="474496E1" w14:textId="0F80BEE6" w:rsidR="00CF0517" w:rsidRDefault="00086147" w:rsidP="00C7360E">
      <w:pPr>
        <w:tabs>
          <w:tab w:val="left" w:pos="1701"/>
        </w:tabs>
        <w:spacing w:after="0" w:line="480" w:lineRule="auto"/>
        <w:ind w:firstLine="720"/>
        <w:jc w:val="both"/>
        <w:rPr>
          <w:rFonts w:ascii="Times New Roman" w:hAnsi="Times New Roman" w:cs="Times New Roman"/>
          <w:sz w:val="24"/>
        </w:rPr>
      </w:pPr>
      <w:r>
        <w:rPr>
          <w:rFonts w:ascii="Times New Roman" w:hAnsi="Times New Roman" w:cs="Times New Roman"/>
          <w:sz w:val="24"/>
        </w:rPr>
        <w:t>Pekerja seks</w:t>
      </w:r>
      <w:r w:rsidR="002A6607" w:rsidRPr="00801A9B">
        <w:rPr>
          <w:rFonts w:ascii="Times New Roman" w:hAnsi="Times New Roman" w:cs="Times New Roman"/>
          <w:sz w:val="24"/>
        </w:rPr>
        <w:t xml:space="preserve"> merupakan gejala sosial ketika wanita menyediakan dirinya untuk perbuatan seksual sebagai mata pencahariannya. Meningkatnya jumlah para PSK berarti menunjukkan meningkatnya jumlah pria yang gemar berzina. Adanya faktor permintaan dari pelanggan terhadap para pelacur dan didukung berbagai faktor pendorong lainnya membuat </w:t>
      </w:r>
      <w:r w:rsidR="000604BA">
        <w:rPr>
          <w:rFonts w:ascii="Times New Roman" w:hAnsi="Times New Roman" w:cs="Times New Roman"/>
          <w:sz w:val="24"/>
        </w:rPr>
        <w:t>PSK</w:t>
      </w:r>
      <w:r w:rsidR="002A6607" w:rsidRPr="00801A9B">
        <w:rPr>
          <w:rFonts w:ascii="Times New Roman" w:hAnsi="Times New Roman" w:cs="Times New Roman"/>
          <w:sz w:val="24"/>
        </w:rPr>
        <w:t xml:space="preserve"> menjadi pekerjaan yang cukup langgeng hingga sekarang. Wanita-wanita</w:t>
      </w:r>
      <w:r w:rsidR="000604BA">
        <w:rPr>
          <w:rFonts w:ascii="Times New Roman" w:hAnsi="Times New Roman" w:cs="Times New Roman"/>
          <w:sz w:val="24"/>
        </w:rPr>
        <w:t xml:space="preserve"> PSK</w:t>
      </w:r>
      <w:r w:rsidR="002A6607" w:rsidRPr="00801A9B">
        <w:rPr>
          <w:rFonts w:ascii="Times New Roman" w:hAnsi="Times New Roman" w:cs="Times New Roman"/>
          <w:sz w:val="24"/>
        </w:rPr>
        <w:t xml:space="preserve"> kebanyakan terdapat di kota-kota, daerah-</w:t>
      </w:r>
      <w:r w:rsidR="002A6607" w:rsidRPr="00801A9B">
        <w:rPr>
          <w:rFonts w:ascii="Times New Roman" w:hAnsi="Times New Roman" w:cs="Times New Roman"/>
          <w:sz w:val="24"/>
        </w:rPr>
        <w:lastRenderedPageBreak/>
        <w:t>daerah lalu lintas para turis dan tempat-tempat plesir dimana banyak didatangi orang-orang yang hendak berlibu</w:t>
      </w:r>
      <w:r w:rsidR="0046646A">
        <w:rPr>
          <w:rFonts w:ascii="Times New Roman" w:hAnsi="Times New Roman" w:cs="Times New Roman"/>
          <w:sz w:val="24"/>
        </w:rPr>
        <w:t xml:space="preserve">r, beristirahat atau berwisata </w:t>
      </w:r>
      <w:r w:rsidR="0046646A">
        <w:rPr>
          <w:rFonts w:ascii="Times New Roman" w:hAnsi="Times New Roman" w:cs="Times New Roman"/>
          <w:sz w:val="24"/>
        </w:rPr>
        <w:fldChar w:fldCharType="begin" w:fldLock="1"/>
      </w:r>
      <w:r w:rsidR="0046646A">
        <w:rPr>
          <w:rFonts w:ascii="Times New Roman" w:hAnsi="Times New Roman" w:cs="Times New Roman"/>
          <w:sz w:val="24"/>
        </w:rPr>
        <w:instrText>ADDIN CSL_CITATION {"citationItems":[{"id":"ITEM-1","itemData":{"abstract":"… Berdasarkan penelitian ini diperoleh hasil bahwa kejahatan terorisme merupakan yang dilakukan oleh kelompok yang pada umumnya merupakan korban politik; ketidakadilan, …","author":[{"dropping-particle":"","family":"Iwanto","given":"Krismono","non-dropping-particle":"","parse-names":false,"suffix":""},{"dropping-particle":"","family":"Kennedy","given":"Rhicard","non-dropping-particle":"","parse-names":false,"suffix":""}],"container-title":"Journal Philosophy of Law","id":"ITEM-1","issue":"January","issued":{"date-parts":[["2020"]]},"page":"1-12","title":"PROSTITUTION IN THE STUDY OF PHILOSOPHY, ETHICS, AND LAW IN INDONESIA","type":"article-journal","volume":"1"},"uris":["http://www.mendeley.com/documents/?uuid=023ff299-300d-43ac-a058-5d6ddb82d4c2"]}],"mendeley":{"formattedCitation":"(Iwanto &amp; Kennedy, 2020)","plainTextFormattedCitation":"(Iwanto &amp; Kennedy, 2020)","previouslyFormattedCitation":"(Iwanto &amp; Kennedy, 2020)"},"properties":{"noteIndex":0},"schema":"https://github.com/citation-style-language/schema/raw/master/csl-citation.json"}</w:instrText>
      </w:r>
      <w:r w:rsidR="0046646A">
        <w:rPr>
          <w:rFonts w:ascii="Times New Roman" w:hAnsi="Times New Roman" w:cs="Times New Roman"/>
          <w:sz w:val="24"/>
        </w:rPr>
        <w:fldChar w:fldCharType="separate"/>
      </w:r>
      <w:r w:rsidR="0046646A" w:rsidRPr="0046646A">
        <w:rPr>
          <w:rFonts w:ascii="Times New Roman" w:hAnsi="Times New Roman" w:cs="Times New Roman"/>
          <w:noProof/>
          <w:sz w:val="24"/>
        </w:rPr>
        <w:t>(Iwanto &amp; Kennedy, 2020)</w:t>
      </w:r>
      <w:r w:rsidR="0046646A">
        <w:rPr>
          <w:rFonts w:ascii="Times New Roman" w:hAnsi="Times New Roman" w:cs="Times New Roman"/>
          <w:sz w:val="24"/>
        </w:rPr>
        <w:fldChar w:fldCharType="end"/>
      </w:r>
    </w:p>
    <w:p w14:paraId="2D5D1C77" w14:textId="34A4CA86" w:rsidR="00CF0517" w:rsidRPr="00CF0517" w:rsidRDefault="00CF0517" w:rsidP="00C7360E">
      <w:pPr>
        <w:tabs>
          <w:tab w:val="left" w:pos="1701"/>
        </w:tabs>
        <w:spacing w:after="0" w:line="480" w:lineRule="auto"/>
        <w:ind w:firstLine="720"/>
        <w:jc w:val="both"/>
        <w:rPr>
          <w:rFonts w:ascii="Times New Roman" w:hAnsi="Times New Roman" w:cs="Times New Roman"/>
          <w:sz w:val="24"/>
        </w:rPr>
      </w:pPr>
      <w:r w:rsidRPr="00CF0517">
        <w:rPr>
          <w:rFonts w:ascii="Times New Roman" w:hAnsi="Times New Roman" w:cs="Times New Roman"/>
          <w:sz w:val="24"/>
          <w:szCs w:val="24"/>
        </w:rPr>
        <w:t>PSK merupakan satu dari sekian banyak masalah yang sangat sulit untuk dibasmi selama kehidupan ini masih berjalan. Jika dipandang dari segi kaidah dan norma yang berlaku di masyarakat, masalah tersebut sangat bertentangan baik dengan undang</w:t>
      </w:r>
      <w:r w:rsidR="003C7C93">
        <w:rPr>
          <w:rFonts w:ascii="Times New Roman" w:hAnsi="Times New Roman" w:cs="Times New Roman"/>
          <w:sz w:val="24"/>
          <w:szCs w:val="24"/>
        </w:rPr>
        <w:t>-</w:t>
      </w:r>
      <w:r w:rsidRPr="00CF0517">
        <w:rPr>
          <w:rFonts w:ascii="Times New Roman" w:hAnsi="Times New Roman" w:cs="Times New Roman"/>
          <w:sz w:val="24"/>
          <w:szCs w:val="24"/>
        </w:rPr>
        <w:t xml:space="preserve">undang positif, norma sosial apalagi dengan kaidah agama. Akan tetapi semua aturan tersebut seakan tidak dapat memproteksi masyarakat dari penyakit masyarakat tersebut </w:t>
      </w:r>
      <w:r w:rsidR="00E60CE2">
        <w:rPr>
          <w:rFonts w:ascii="Times New Roman" w:hAnsi="Times New Roman" w:cs="Times New Roman"/>
          <w:sz w:val="24"/>
          <w:szCs w:val="24"/>
        </w:rPr>
        <w:fldChar w:fldCharType="begin" w:fldLock="1"/>
      </w:r>
      <w:r w:rsidR="0083291C">
        <w:rPr>
          <w:rFonts w:ascii="Times New Roman" w:hAnsi="Times New Roman" w:cs="Times New Roman"/>
          <w:sz w:val="24"/>
          <w:szCs w:val="24"/>
        </w:rPr>
        <w:instrText>ADDIN CSL_CITATION {"citationItems":[{"id":"ITEM-1","itemData":{"ISSN":"0000-0000","abstract":"Tujuan dari penelitian ini untuk mengetahui dan mendeskripsikan tentang Dampak Lokalisasi Pekerja Seks Komersial ( PSK ) Bagi Masyarakat Sekitar Desa Badak Baru ( Km.4), Muara Badak. Pekerja Seks Komersial ( PSK ) merupakan masalah sosial karena perbuatannya tidak bermoral dan merusak tatanan sosial masyarakat nilai hukum dan norma-norma sosial. Dengan adanya krisis moneter dan ekonomi menjadi faktor pendorong bagi masyarakat untuk melakukan pekerjaan dengan jalan pintas salah satunya prostitusi. Selain itu praktek prostitusi yang berlangsung ditempat-tempat non lokalisasi juga semakin menjamur dikalangan masyarakat. Rumusan masalah, Bagaimana Dampak Lokalisasi Pekerja Seks Komersial ( PSK ) Bagi Masyarakat Sekitar Desa Badak Baru ( km.4). Teori Konflik George Ritzer. Jenis Penelitian, deskriptif kualitatif. Fokus Penelitian, Penyebaran penyakit, kriminalitas, ekonomi, dan moralitas. Teknik pengumpulan data yaitu observasi, wawancara, dan dokumentasi. Teknik analisis data menggunakan deskriptif menurut Milles dan Huberman. Sumber data diperoleh dengan menggunakan teknik purposive sampling dan accidental sampling. Hasil Penelititian diperoleh gambaran bahwa secara keseluruhan dampak yang ditimbulkan dari adanya lokalisasi komplek Pekerja Seks Komersial ( PSK ) yaitu berupa penyebaran penyakit yang berupa penyakit shypilis. dan kencing nanah, berdampak terhadap perkembangan ekonomi masyarakat. Kriminalitas yang terjadi berupa perkelahian antar pengunjung, rebutan perempuan, perang mulut yang diakibatkan gara-gara minuman alkohol. Moralitas merupakan suatu tolak ukur untuk menentukan baik buruknya tingkah laku seseorang. Kerusakan moralitas makin meluas dengan adanya keberadaan lokalisasi pekerja seks komersial ( PSK ) dikalangan masyarakat. Dari hasil penelitian ini sebaiknya aparatur terutama bagi pihak Dinas Sosial lebih bijak dalam menanggulangi masalah prostitusi dan segera dilakukannya penutupan lokalisasi.","author":[{"dropping-particle":"","family":"Sari","given":"Permata","non-dropping-particle":"","parse-names":false,"suffix":""},{"dropping-particle":"","family":"Mega","given":"Dwi","non-dropping-particle":"","parse-names":false,"suffix":""}],"container-title":"eJournal Sosiatri-Sosiologi","id":"ITEM-1","issue":"3","issued":{"date-parts":[["2019"]]},"page":"69-80","title":"Dampak Lokalisasi Pekerja Seks Komersial (PSK) Bagi Masyarakat Sekitar Desa Badak Baru (Km.4) Muara Badak","type":"article-journal","volume":"7"},"uris":["http://www.mendeley.com/documents/?uuid=00d45f30-f5ab-4414-a88e-12adcb091e6f"]}],"mendeley":{"formattedCitation":"(Sari &amp; Mega, 2019)","plainTextFormattedCitation":"(Sari &amp; Mega, 2019)","previouslyFormattedCitation":"(Sari &amp; Mega, 2019)"},"properties":{"noteIndex":0},"schema":"https://github.com/citation-style-language/schema/raw/master/csl-citation.json"}</w:instrText>
      </w:r>
      <w:r w:rsidR="00E60CE2">
        <w:rPr>
          <w:rFonts w:ascii="Times New Roman" w:hAnsi="Times New Roman" w:cs="Times New Roman"/>
          <w:sz w:val="24"/>
          <w:szCs w:val="24"/>
        </w:rPr>
        <w:fldChar w:fldCharType="separate"/>
      </w:r>
      <w:r w:rsidR="00E60CE2" w:rsidRPr="00E60CE2">
        <w:rPr>
          <w:rFonts w:ascii="Times New Roman" w:hAnsi="Times New Roman" w:cs="Times New Roman"/>
          <w:noProof/>
          <w:sz w:val="24"/>
          <w:szCs w:val="24"/>
        </w:rPr>
        <w:t>(Sari &amp; Mega, 2019)</w:t>
      </w:r>
      <w:r w:rsidR="00E60CE2">
        <w:rPr>
          <w:rFonts w:ascii="Times New Roman" w:hAnsi="Times New Roman" w:cs="Times New Roman"/>
          <w:sz w:val="24"/>
          <w:szCs w:val="24"/>
        </w:rPr>
        <w:fldChar w:fldCharType="end"/>
      </w:r>
    </w:p>
    <w:p w14:paraId="6819DC31" w14:textId="6D5A3F29" w:rsidR="00CF0517" w:rsidRDefault="00CF0517" w:rsidP="00C7360E">
      <w:pPr>
        <w:tabs>
          <w:tab w:val="left" w:pos="170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Pekerja seks komersial adalah wanita yang berisiko mempunyai penyakit kelamin karena pekerjaan mereka memberikan jasa dengan alat dan juga para pekerja seks komersial adalah penyeba</w:t>
      </w:r>
      <w:r w:rsidR="00086147">
        <w:rPr>
          <w:rFonts w:ascii="Times New Roman" w:hAnsi="Times New Roman" w:cs="Times New Roman"/>
          <w:sz w:val="24"/>
          <w:szCs w:val="24"/>
        </w:rPr>
        <w:t>r penyakit kelamin yang membaha</w:t>
      </w:r>
      <w:r>
        <w:rPr>
          <w:rFonts w:ascii="Times New Roman" w:hAnsi="Times New Roman" w:cs="Times New Roman"/>
          <w:sz w:val="24"/>
          <w:szCs w:val="24"/>
        </w:rPr>
        <w:t>yakan apabila tidak di koordinisasikan dengan baik antara pihak</w:t>
      </w:r>
      <w:r w:rsidR="00086147">
        <w:rPr>
          <w:rFonts w:ascii="Times New Roman" w:hAnsi="Times New Roman" w:cs="Times New Roman"/>
          <w:sz w:val="24"/>
          <w:szCs w:val="24"/>
        </w:rPr>
        <w:t>-</w:t>
      </w:r>
      <w:r>
        <w:rPr>
          <w:rFonts w:ascii="Times New Roman" w:hAnsi="Times New Roman" w:cs="Times New Roman"/>
          <w:sz w:val="24"/>
          <w:szCs w:val="24"/>
        </w:rPr>
        <w:t>pihak yang terkait. Banyak penyakit menular melalui para pekerja seks. Kesehatan para penghuni lokalisasi terkontrol oleh puskesmas tempat lokalisasi tersebut berada. Dari adanya tempat lokalisasi maka pasti pula terdapat perkembangan dan penyebaran penyakit di kalangan penghuni lokalisasi itu sendiri ( PSK ). Penyakit yang</w:t>
      </w:r>
      <w:r w:rsidRPr="00CF0517">
        <w:rPr>
          <w:rFonts w:ascii="Times New Roman" w:hAnsi="Times New Roman" w:cs="Times New Roman"/>
          <w:sz w:val="24"/>
          <w:szCs w:val="24"/>
        </w:rPr>
        <w:t xml:space="preserve"> </w:t>
      </w:r>
      <w:r>
        <w:rPr>
          <w:rFonts w:ascii="Times New Roman" w:hAnsi="Times New Roman" w:cs="Times New Roman"/>
          <w:sz w:val="24"/>
          <w:szCs w:val="24"/>
        </w:rPr>
        <w:t xml:space="preserve">paling mendominasi adalah penyakit kelamin dan kulit. Penyakit yang paling banyak terdapat ialah </w:t>
      </w:r>
      <w:r w:rsidRPr="00C62D3E">
        <w:rPr>
          <w:rFonts w:ascii="Times New Roman" w:hAnsi="Times New Roman" w:cs="Times New Roman"/>
          <w:i/>
          <w:iCs/>
          <w:sz w:val="24"/>
          <w:szCs w:val="24"/>
        </w:rPr>
        <w:t>syphilis</w:t>
      </w:r>
      <w:r>
        <w:rPr>
          <w:rFonts w:ascii="Times New Roman" w:hAnsi="Times New Roman" w:cs="Times New Roman"/>
          <w:sz w:val="24"/>
          <w:szCs w:val="24"/>
        </w:rPr>
        <w:t xml:space="preserve">, kencing nanah, panas, meriang dan yang sangat berbahaya adalah </w:t>
      </w:r>
      <w:r w:rsidRPr="003C7C93">
        <w:rPr>
          <w:rFonts w:ascii="Times New Roman" w:hAnsi="Times New Roman" w:cs="Times New Roman"/>
          <w:i/>
          <w:sz w:val="24"/>
          <w:szCs w:val="24"/>
        </w:rPr>
        <w:t>HIV/AIDS</w:t>
      </w:r>
      <w:r>
        <w:rPr>
          <w:rFonts w:ascii="Times New Roman" w:hAnsi="Times New Roman" w:cs="Times New Roman"/>
          <w:sz w:val="24"/>
          <w:szCs w:val="24"/>
        </w:rPr>
        <w:t xml:space="preserve">. Apabila tidak mendapatkan pencegahan dan mengantisipasi diri mereka akan infeksi virus ini, karena jika tertular atau mengidap penyakit ini akan mustahil untuk dapat disembuhkan bahkan sampai kepada kematian </w:t>
      </w:r>
      <w:r>
        <w:rPr>
          <w:rFonts w:ascii="Times New Roman" w:hAnsi="Times New Roman" w:cs="Times New Roman"/>
          <w:sz w:val="24"/>
          <w:szCs w:val="24"/>
        </w:rPr>
        <w:fldChar w:fldCharType="begin" w:fldLock="1"/>
      </w:r>
      <w:r w:rsidR="00E60CE2">
        <w:rPr>
          <w:rFonts w:ascii="Times New Roman" w:hAnsi="Times New Roman" w:cs="Times New Roman"/>
          <w:sz w:val="24"/>
          <w:szCs w:val="24"/>
        </w:rPr>
        <w:instrText>ADDIN CSL_CITATION {"citationItems":[{"id":"ITEM-1","itemData":{"ISSN":"0000-0000","abstract":"Tujuan dari penelitian ini untuk mengetahui dan mendeskripsikan tentang Dampak Lokalisasi Pekerja Seks Komersial ( PSK ) Bagi Masyarakat Sekitar Desa Badak Baru ( Km.4), Muara Badak. Pekerja Seks Komersial ( PSK ) merupakan masalah sosial karena perbuatannya tidak bermoral dan merusak tatanan sosial masyarakat nilai hukum dan norma-norma sosial. Dengan adanya krisis moneter dan ekonomi menjadi faktor pendorong bagi masyarakat untuk melakukan pekerjaan dengan jalan pintas salah satunya prostitusi. Selain itu praktek prostitusi yang berlangsung ditempat-tempat non lokalisasi juga semakin menjamur dikalangan masyarakat. Rumusan masalah, Bagaimana Dampak Lokalisasi Pekerja Seks Komersial ( PSK ) Bagi Masyarakat Sekitar Desa Badak Baru ( km.4). Teori Konflik George Ritzer. Jenis Penelitian, deskriptif kualitatif. Fokus Penelitian, Penyebaran penyakit, kriminalitas, ekonomi, dan moralitas. Teknik pengumpulan data yaitu observasi, wawancara, dan dokumentasi. Teknik analisis data menggunakan deskriptif menurut Milles dan Huberman. Sumber data diperoleh dengan menggunakan teknik purposive sampling dan accidental sampling. Hasil Penelititian diperoleh gambaran bahwa secara keseluruhan dampak yang ditimbulkan dari adanya lokalisasi komplek Pekerja Seks Komersial ( PSK ) yaitu berupa penyebaran penyakit yang berupa penyakit shypilis. dan kencing nanah, berdampak terhadap perkembangan ekonomi masyarakat. Kriminalitas yang terjadi berupa perkelahian antar pengunjung, rebutan perempuan, perang mulut yang diakibatkan gara-gara minuman alkohol. Moralitas merupakan suatu tolak ukur untuk menentukan baik buruknya tingkah laku seseorang. Kerusakan moralitas makin meluas dengan adanya keberadaan lokalisasi pekerja seks komersial ( PSK ) dikalangan masyarakat. Dari hasil penelitian ini sebaiknya aparatur terutama bagi pihak Dinas Sosial lebih bijak dalam menanggulangi masalah prostitusi dan segera dilakukannya penutupan lokalisasi.","author":[{"dropping-particle":"","family":"Sari","given":"Permata","non-dropping-particle":"","parse-names":false,"suffix":""},{"dropping-particle":"","family":"Mega","given":"Dwi","non-dropping-particle":"","parse-names":false,"suffix":""}],"container-title":"eJournal Sosiatri-Sosiologi","id":"ITEM-1","issue":"3","issued":{"date-parts":[["2019"]]},"page":"69-80","title":"Dampak Lokalisasi Pekerja Seks Komersial (PSK) Bagi Masyarakat Sekitar Desa Badak Baru (Km.4) Muara Badak","type":"article-journal","volume":"7"},"uris":["http://www.mendeley.com/documents/?uuid=cfccd402-36a5-4ce3-b038-1327151e3183","http://www.mendeley.com/documents/?uuid=00d45f30-f5ab-4414-a88e-12adcb091e6f"]}],"mendeley":{"formattedCitation":"(Sari &amp; Mega, 2019)","plainTextFormattedCitation":"(Sari &amp; Mega, 2019)","previouslyFormattedCitation":"(Sari &amp; Mega, 2019)"},"properties":{"noteIndex":0},"schema":"https://github.com/citation-style-language/schema/raw/master/csl-citation.json"}</w:instrText>
      </w:r>
      <w:r>
        <w:rPr>
          <w:rFonts w:ascii="Times New Roman" w:hAnsi="Times New Roman" w:cs="Times New Roman"/>
          <w:sz w:val="24"/>
          <w:szCs w:val="24"/>
        </w:rPr>
        <w:fldChar w:fldCharType="separate"/>
      </w:r>
      <w:r w:rsidR="00E60CE2" w:rsidRPr="00E60CE2">
        <w:rPr>
          <w:rFonts w:ascii="Times New Roman" w:hAnsi="Times New Roman" w:cs="Times New Roman"/>
          <w:noProof/>
          <w:sz w:val="24"/>
          <w:szCs w:val="24"/>
        </w:rPr>
        <w:t>(Sari &amp; Mega, 2019)</w:t>
      </w:r>
      <w:r>
        <w:rPr>
          <w:rFonts w:ascii="Times New Roman" w:hAnsi="Times New Roman" w:cs="Times New Roman"/>
          <w:sz w:val="24"/>
          <w:szCs w:val="24"/>
        </w:rPr>
        <w:fldChar w:fldCharType="end"/>
      </w:r>
      <w:r>
        <w:rPr>
          <w:rFonts w:ascii="Times New Roman" w:hAnsi="Times New Roman" w:cs="Times New Roman"/>
          <w:sz w:val="24"/>
          <w:szCs w:val="24"/>
        </w:rPr>
        <w:t>.</w:t>
      </w:r>
    </w:p>
    <w:p w14:paraId="43213145" w14:textId="0314CD0C" w:rsidR="00CF0517" w:rsidRPr="00CF0517" w:rsidRDefault="00CF0517" w:rsidP="00C7360E">
      <w:pPr>
        <w:tabs>
          <w:tab w:val="left" w:pos="1701"/>
        </w:tabs>
        <w:spacing w:after="0" w:line="480" w:lineRule="auto"/>
        <w:ind w:firstLine="720"/>
        <w:jc w:val="both"/>
        <w:rPr>
          <w:rFonts w:ascii="Times New Roman" w:hAnsi="Times New Roman" w:cs="Times New Roman"/>
          <w:sz w:val="24"/>
          <w:szCs w:val="24"/>
        </w:rPr>
      </w:pPr>
      <w:r w:rsidRPr="00CF0517">
        <w:rPr>
          <w:rFonts w:ascii="Times New Roman" w:hAnsi="Times New Roman" w:cs="Times New Roman"/>
          <w:sz w:val="24"/>
          <w:szCs w:val="24"/>
        </w:rPr>
        <w:lastRenderedPageBreak/>
        <w:t xml:space="preserve">Pada dasarnya PSK memiliki kehidupan yang sama dengan masyarakat pada umumnya, yang membedakan adalah stigma masyarakat terhadap PSK yang </w:t>
      </w:r>
      <w:r w:rsidR="00C62D3E">
        <w:rPr>
          <w:rFonts w:ascii="Times New Roman" w:hAnsi="Times New Roman" w:cs="Times New Roman"/>
          <w:sz w:val="24"/>
          <w:szCs w:val="24"/>
        </w:rPr>
        <w:t>dianggap</w:t>
      </w:r>
      <w:r w:rsidRPr="00CF0517">
        <w:rPr>
          <w:rFonts w:ascii="Times New Roman" w:hAnsi="Times New Roman" w:cs="Times New Roman"/>
          <w:sz w:val="24"/>
          <w:szCs w:val="24"/>
        </w:rPr>
        <w:t xml:space="preserve"> sebagai warga yang terpinggirkan. Setiap manusia bahkan PSK sekalipun menginginkan kehidupan yang bermakna sehingga apapun hal yang dilakukan pada akhirnya adalah untuk menjalani kehidupan yang dirasakan penting, berharga dan bahagia. Seperti pengakuan beberapa PSK yang menjalani kehidupan sebagai PSK dikarenakan beberapa hal yaitu banyak dari para pekerja seks terpaksa menjalani pekerjaannya karena tekanan ekonomi, ada yang memang datang dari keluarga yang miskin, ada yang diterlantarkan suaminya sementara anak-anaknya harus tetap makan, ada yang untuk membiayai pengobatan orangtuanya, ada juga yang terpaksa disetujui suaminya karena benar-benar hidup amat miskin </w:t>
      </w:r>
      <w:r w:rsidRPr="00CF0517">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{"citationItems":[{"id":"ITEM-1","itemData":{"DOI":"10.26623/jdsb.v18i2.575","ISSN":"1410-9859","abstract":"&lt;p&gt;This study aims to to test empirically a link between the concept of self with meaning life commercial sex workers.Subject in this research was commercial sex workers do in the Sunan Kuning Semarang&lt;/p&gt;&lt;p&gt;Data collection method in penelitan it used scale meaning life and scale of the concept of self .The subject of this research as many as 42 people .Analysis using correlation product moment .Hypothesis advanced by in research which is there are the relationship between the concept of self with meaning living on commercial sex workers &lt;/p&gt;&lt;p&gt;The analysis result of the data shows that r xy = 0,301 and p = 0.053 ( p &amp;amp; lt; 0.05 ) so that hypothesis this research rejected .There was no connection between the concept of self with meaning life .The concept of self contributed to meaning life of 9,06 % , while 90,94 % influenced by other factors were not involved in this research&lt;/p&gt;","author":[{"dropping-particle":"","family":"Purwaningtyastuti","given":"Purwaningtyastuti","non-dropping-particle":"","parse-names":false,"suffix":""},{"dropping-particle":"","family":"Savitri","given":"Dian","non-dropping-particle":"","parse-names":false,"suffix":""}],"container-title":"Jurnal Dinamika Sosial Budaya","id":"ITEM-1","issue":"2","issued":{"date-parts":[["2017"]]},"page":"260","title":"Kebermaknaan Hidup Pekerja Seks Komersial Ditinjau Dari Konsep Diri","type":"article-journal","volume":"18"},"uris":["http://www.mendeley.com/documents/?uuid=47041390-aea2-4aed-a13e-98c7c0c73a54","http://www.mendeley.com/documents/?uuid=2cfd780d-38a8-4dce-8088-8c129b9c6f79"]}],"mendeley":{"formattedCitation":"(Purwaningtyastuti &amp; Savitri, 2017)","plainTextFormattedCitation":"(Purwaningtyastuti &amp; Savitri, 2017)","previouslyFormattedCitation":"(Purwaningtyastuti &amp; Savitri, 2017)"},"properties":{"noteIndex":0},"schema":"https://github.com/citation-style-language/schema/raw/master/csl-citation.json"}</w:instrText>
      </w:r>
      <w:r w:rsidRPr="00CF0517">
        <w:rPr>
          <w:rFonts w:ascii="Times New Roman" w:hAnsi="Times New Roman" w:cs="Times New Roman"/>
          <w:sz w:val="24"/>
          <w:szCs w:val="24"/>
        </w:rPr>
        <w:fldChar w:fldCharType="separate"/>
      </w:r>
      <w:r w:rsidRPr="00CF0517">
        <w:rPr>
          <w:rFonts w:ascii="Times New Roman" w:hAnsi="Times New Roman" w:cs="Times New Roman"/>
          <w:noProof/>
          <w:sz w:val="24"/>
          <w:szCs w:val="24"/>
        </w:rPr>
        <w:t>(Purwaningtyastuti &amp; Savitri, 2017)</w:t>
      </w:r>
      <w:r w:rsidRPr="00CF0517">
        <w:rPr>
          <w:rFonts w:ascii="Times New Roman" w:hAnsi="Times New Roman" w:cs="Times New Roman"/>
          <w:sz w:val="24"/>
          <w:szCs w:val="24"/>
        </w:rPr>
        <w:fldChar w:fldCharType="end"/>
      </w:r>
      <w:r w:rsidRPr="00CF0517">
        <w:rPr>
          <w:rFonts w:ascii="Times New Roman" w:hAnsi="Times New Roman" w:cs="Times New Roman"/>
          <w:sz w:val="24"/>
          <w:szCs w:val="24"/>
        </w:rPr>
        <w:t>.</w:t>
      </w:r>
    </w:p>
    <w:p w14:paraId="6B6C0C5D" w14:textId="77777777" w:rsidR="00016E51" w:rsidRDefault="002A6607" w:rsidP="00C7360E">
      <w:pPr>
        <w:tabs>
          <w:tab w:val="left" w:pos="1701"/>
        </w:tabs>
        <w:spacing w:after="0" w:line="480" w:lineRule="auto"/>
        <w:ind w:firstLine="720"/>
        <w:jc w:val="both"/>
        <w:rPr>
          <w:rFonts w:ascii="Times New Roman" w:hAnsi="Times New Roman" w:cs="Times New Roman"/>
          <w:sz w:val="24"/>
        </w:rPr>
      </w:pPr>
      <w:r w:rsidRPr="00801A9B">
        <w:rPr>
          <w:rFonts w:ascii="Times New Roman" w:hAnsi="Times New Roman" w:cs="Times New Roman"/>
          <w:sz w:val="24"/>
        </w:rPr>
        <w:t>Alasan menjadi PSK ditentukan beragam factor. faktor tersebut adalah kegagalan dalam rumah tangga, kekecewaan karena percintaan yang gagal, kurangnya kesempatan kerja, serta adanya kebutuhan yang mendesak untuk memenuhi kebutuhan hidu</w:t>
      </w:r>
      <w:r w:rsidR="00016E51">
        <w:rPr>
          <w:rFonts w:ascii="Times New Roman" w:hAnsi="Times New Roman" w:cs="Times New Roman"/>
          <w:sz w:val="24"/>
        </w:rPr>
        <w:t xml:space="preserve">p diri sendiri maupun keluarga </w:t>
      </w:r>
      <w:r w:rsidR="00016E51">
        <w:rPr>
          <w:rFonts w:ascii="Times New Roman" w:hAnsi="Times New Roman" w:cs="Times New Roman"/>
          <w:sz w:val="24"/>
        </w:rPr>
        <w:fldChar w:fldCharType="begin" w:fldLock="1"/>
      </w:r>
      <w:r w:rsidR="00016E51">
        <w:rPr>
          <w:rFonts w:ascii="Times New Roman" w:hAnsi="Times New Roman" w:cs="Times New Roman"/>
          <w:sz w:val="24"/>
        </w:rPr>
        <w:instrText>ADDIN CSL_CITATION {"citationItems":[{"id":"ITEM-1","itemData":{"ISBN":"9781450349185","author":[{"dropping-particle":"","family":"Sudiantara","given":"y","non-dropping-particle":"","parse-names":false,"suffix":""},{"dropping-particle":"","family":"Budi Susetyo","given":"DP","non-dropping-particle":"","parse-names":false,"suffix":""}],"container-title":"PSIKODIMENSIA","id":"ITEM-1","issued":{"date-parts":[["2015"]]},"page":"10-17","title":"Konsep Diri Pada Pekerja Seks Komersial","type":"article-journal","volume":"151"},"uris":["http://www.mendeley.com/documents/?uuid=feae6267-df77-4147-8ec2-87d2c63c2555"]}],"mendeley":{"formattedCitation":"(Sudiantara &amp; Budi Susetyo, 2015)","plainTextFormattedCitation":"(Sudiantara &amp; Budi Susetyo, 2015)","previouslyFormattedCitation":"(Sudiantara &amp; Budi Susetyo, 2015)"},"properties":{"noteIndex":0},"schema":"https://github.com/citation-style-language/schema/raw/master/csl-citation.json"}</w:instrText>
      </w:r>
      <w:r w:rsidR="00016E51">
        <w:rPr>
          <w:rFonts w:ascii="Times New Roman" w:hAnsi="Times New Roman" w:cs="Times New Roman"/>
          <w:sz w:val="24"/>
        </w:rPr>
        <w:fldChar w:fldCharType="separate"/>
      </w:r>
      <w:r w:rsidR="00016E51" w:rsidRPr="00016E51">
        <w:rPr>
          <w:rFonts w:ascii="Times New Roman" w:hAnsi="Times New Roman" w:cs="Times New Roman"/>
          <w:noProof/>
          <w:sz w:val="24"/>
        </w:rPr>
        <w:t>(Sudiantara &amp; Budi Susetyo, 2015)</w:t>
      </w:r>
      <w:r w:rsidR="00016E51">
        <w:rPr>
          <w:rFonts w:ascii="Times New Roman" w:hAnsi="Times New Roman" w:cs="Times New Roman"/>
          <w:sz w:val="24"/>
        </w:rPr>
        <w:fldChar w:fldCharType="end"/>
      </w:r>
    </w:p>
    <w:p w14:paraId="2B2345FF" w14:textId="77777777" w:rsidR="002A6607" w:rsidRDefault="002A6607" w:rsidP="00C7360E">
      <w:pPr>
        <w:tabs>
          <w:tab w:val="left" w:pos="1701"/>
        </w:tabs>
        <w:spacing w:after="0" w:line="480" w:lineRule="auto"/>
        <w:ind w:firstLine="720"/>
        <w:jc w:val="both"/>
        <w:rPr>
          <w:rFonts w:ascii="Times New Roman" w:hAnsi="Times New Roman" w:cs="Times New Roman"/>
          <w:sz w:val="24"/>
        </w:rPr>
      </w:pPr>
      <w:r w:rsidRPr="00801A9B">
        <w:rPr>
          <w:rFonts w:ascii="Times New Roman" w:hAnsi="Times New Roman" w:cs="Times New Roman"/>
          <w:sz w:val="24"/>
        </w:rPr>
        <w:t>Upaya penanganan PSK pada tingkat kota dan kabupaten dilakukan dengan system Resosialisasi. Sistem ini memudahkan untuk mengontrol dan melokalisir mobilitas PSK sehingga lebih mudah d</w:t>
      </w:r>
      <w:r w:rsidR="00016E51">
        <w:rPr>
          <w:rFonts w:ascii="Times New Roman" w:hAnsi="Times New Roman" w:cs="Times New Roman"/>
          <w:sz w:val="24"/>
        </w:rPr>
        <w:t xml:space="preserve">ibina </w:t>
      </w:r>
      <w:r w:rsidR="00016E51">
        <w:rPr>
          <w:rFonts w:ascii="Times New Roman" w:hAnsi="Times New Roman" w:cs="Times New Roman"/>
          <w:sz w:val="24"/>
        </w:rPr>
        <w:fldChar w:fldCharType="begin" w:fldLock="1"/>
      </w:r>
      <w:r w:rsidR="00016E51">
        <w:rPr>
          <w:rFonts w:ascii="Times New Roman" w:hAnsi="Times New Roman" w:cs="Times New Roman"/>
          <w:sz w:val="24"/>
        </w:rPr>
        <w:instrText>ADDIN CSL_CITATION {"citationItems":[{"id":"ITEM-1","itemData":{"ISBN":"9781450349185","author":[{"dropping-particle":"","family":"Sudiantara","given":"y","non-dropping-particle":"","parse-names":false,"suffix":""},{"dropping-particle":"","family":"Budi Susetyo","given":"DP","non-dropping-particle":"","parse-names":false,"suffix":""}],"container-title":"PSIKODIMENSIA","id":"ITEM-1","issued":{"date-parts":[["2015"]]},"page":"10-17","title":"Konsep Diri Pada Pekerja Seks Komersial","type":"article-journal","volume":"151"},"uris":["http://www.mendeley.com/documents/?uuid=feae6267-df77-4147-8ec2-87d2c63c2555"]}],"mendeley":{"formattedCitation":"(Sudiantara &amp; Budi Susetyo, 2015)","plainTextFormattedCitation":"(Sudiantara &amp; Budi Susetyo, 2015)","previouslyFormattedCitation":"(Sudiantara &amp; Budi Susetyo, 2015)"},"properties":{"noteIndex":0},"schema":"https://github.com/citation-style-language/schema/raw/master/csl-citation.json"}</w:instrText>
      </w:r>
      <w:r w:rsidR="00016E51">
        <w:rPr>
          <w:rFonts w:ascii="Times New Roman" w:hAnsi="Times New Roman" w:cs="Times New Roman"/>
          <w:sz w:val="24"/>
        </w:rPr>
        <w:fldChar w:fldCharType="separate"/>
      </w:r>
      <w:r w:rsidR="00016E51" w:rsidRPr="00016E51">
        <w:rPr>
          <w:rFonts w:ascii="Times New Roman" w:hAnsi="Times New Roman" w:cs="Times New Roman"/>
          <w:noProof/>
          <w:sz w:val="24"/>
        </w:rPr>
        <w:t>(Sudiantara &amp; Budi Susetyo, 2015)</w:t>
      </w:r>
      <w:r w:rsidR="00016E51">
        <w:rPr>
          <w:rFonts w:ascii="Times New Roman" w:hAnsi="Times New Roman" w:cs="Times New Roman"/>
          <w:sz w:val="24"/>
        </w:rPr>
        <w:fldChar w:fldCharType="end"/>
      </w:r>
    </w:p>
    <w:p w14:paraId="1D200CCE" w14:textId="77777777" w:rsidR="003C7C93" w:rsidRDefault="003C7C93" w:rsidP="00C7360E">
      <w:pPr>
        <w:tabs>
          <w:tab w:val="left" w:pos="1701"/>
        </w:tabs>
        <w:spacing w:after="0" w:line="480" w:lineRule="auto"/>
        <w:ind w:firstLine="720"/>
        <w:jc w:val="both"/>
        <w:rPr>
          <w:rFonts w:ascii="Times New Roman" w:hAnsi="Times New Roman" w:cs="Times New Roman"/>
          <w:sz w:val="24"/>
        </w:rPr>
      </w:pPr>
    </w:p>
    <w:p w14:paraId="4440ABA8" w14:textId="77777777" w:rsidR="00BB000A" w:rsidRPr="00205AEA" w:rsidRDefault="00BB000A" w:rsidP="00C7360E">
      <w:pPr>
        <w:tabs>
          <w:tab w:val="left" w:pos="1701"/>
        </w:tabs>
        <w:spacing w:after="0" w:line="480" w:lineRule="auto"/>
        <w:ind w:firstLine="720"/>
        <w:jc w:val="both"/>
        <w:rPr>
          <w:rFonts w:ascii="Times New Roman" w:hAnsi="Times New Roman" w:cs="Times New Roman"/>
          <w:sz w:val="24"/>
        </w:rPr>
      </w:pPr>
    </w:p>
    <w:p w14:paraId="03410502" w14:textId="77777777" w:rsidR="002A6607" w:rsidRPr="00801A9B" w:rsidRDefault="00742F1C" w:rsidP="00C7360E">
      <w:pPr>
        <w:tabs>
          <w:tab w:val="left" w:pos="1701"/>
        </w:tabs>
        <w:spacing w:after="0" w:line="480" w:lineRule="auto"/>
        <w:jc w:val="both"/>
        <w:rPr>
          <w:rFonts w:ascii="Times New Roman" w:hAnsi="Times New Roman" w:cs="Times New Roman"/>
          <w:b/>
          <w:sz w:val="24"/>
        </w:rPr>
      </w:pPr>
      <w:r w:rsidRPr="00801A9B">
        <w:rPr>
          <w:rFonts w:ascii="Times New Roman" w:hAnsi="Times New Roman" w:cs="Times New Roman"/>
          <w:b/>
          <w:sz w:val="24"/>
          <w:szCs w:val="24"/>
        </w:rPr>
        <w:lastRenderedPageBreak/>
        <w:t xml:space="preserve">B. </w:t>
      </w:r>
      <w:r w:rsidR="006306BD" w:rsidRPr="00801A9B">
        <w:rPr>
          <w:rFonts w:ascii="Times New Roman" w:hAnsi="Times New Roman" w:cs="Times New Roman"/>
          <w:b/>
          <w:sz w:val="24"/>
          <w:szCs w:val="24"/>
        </w:rPr>
        <w:t xml:space="preserve"> </w:t>
      </w:r>
      <w:r w:rsidR="0084280F" w:rsidRPr="00801A9B">
        <w:rPr>
          <w:rFonts w:ascii="Times New Roman" w:hAnsi="Times New Roman" w:cs="Times New Roman"/>
          <w:b/>
          <w:sz w:val="24"/>
          <w:szCs w:val="24"/>
        </w:rPr>
        <w:t xml:space="preserve">Tinjauan Umum </w:t>
      </w:r>
      <w:r w:rsidR="00AE7C3B">
        <w:rPr>
          <w:rFonts w:ascii="Times New Roman" w:hAnsi="Times New Roman" w:cs="Times New Roman"/>
          <w:b/>
          <w:sz w:val="24"/>
          <w:szCs w:val="24"/>
        </w:rPr>
        <w:t xml:space="preserve">Tentang </w:t>
      </w:r>
      <w:r w:rsidR="002A6607" w:rsidRPr="00801A9B">
        <w:rPr>
          <w:rFonts w:ascii="Times New Roman" w:hAnsi="Times New Roman" w:cs="Times New Roman"/>
          <w:b/>
          <w:sz w:val="24"/>
        </w:rPr>
        <w:t>Infeksi Menular Seksual (IMS) &amp; Penyak</w:t>
      </w:r>
      <w:r w:rsidR="00D30D42">
        <w:rPr>
          <w:rFonts w:ascii="Times New Roman" w:hAnsi="Times New Roman" w:cs="Times New Roman"/>
          <w:b/>
          <w:sz w:val="24"/>
        </w:rPr>
        <w:t>i</w:t>
      </w:r>
      <w:r w:rsidR="002A6607" w:rsidRPr="00801A9B">
        <w:rPr>
          <w:rFonts w:ascii="Times New Roman" w:hAnsi="Times New Roman" w:cs="Times New Roman"/>
          <w:b/>
          <w:sz w:val="24"/>
        </w:rPr>
        <w:t>t Menular Seksual (PMS)</w:t>
      </w:r>
    </w:p>
    <w:p w14:paraId="7069C822" w14:textId="77777777" w:rsidR="002A145F" w:rsidRPr="00801A9B" w:rsidRDefault="002A145F" w:rsidP="00C7360E">
      <w:pPr>
        <w:tabs>
          <w:tab w:val="left" w:pos="1701"/>
        </w:tabs>
        <w:spacing w:after="0" w:line="480" w:lineRule="auto"/>
        <w:ind w:firstLine="720"/>
        <w:jc w:val="both"/>
        <w:rPr>
          <w:rFonts w:ascii="Times New Roman" w:hAnsi="Times New Roman" w:cs="Times New Roman"/>
          <w:sz w:val="24"/>
          <w:szCs w:val="24"/>
        </w:rPr>
      </w:pPr>
      <w:r w:rsidRPr="00801A9B">
        <w:rPr>
          <w:rFonts w:ascii="Times New Roman" w:hAnsi="Times New Roman" w:cs="Times New Roman"/>
          <w:sz w:val="24"/>
          <w:szCs w:val="24"/>
        </w:rPr>
        <w:t xml:space="preserve">Infeksi menular seksual (IMS) merupakan infeksi ditularkan melalui kontak seksual atau bisa juga penyakit kelamin. Berdasarkan data </w:t>
      </w:r>
      <w:r w:rsidRPr="000B0343">
        <w:rPr>
          <w:rFonts w:ascii="Times New Roman" w:hAnsi="Times New Roman" w:cs="Times New Roman"/>
          <w:i/>
          <w:sz w:val="24"/>
          <w:szCs w:val="24"/>
        </w:rPr>
        <w:t xml:space="preserve">World Health Organization </w:t>
      </w:r>
      <w:r w:rsidRPr="00801A9B">
        <w:rPr>
          <w:rFonts w:ascii="Times New Roman" w:hAnsi="Times New Roman" w:cs="Times New Roman"/>
          <w:sz w:val="24"/>
          <w:szCs w:val="24"/>
        </w:rPr>
        <w:t xml:space="preserve">(WHO) tahun 2016 terdapat kurang lebih 30 jenis mikroba yang dapat ditularkan melalui kontak seksual maupun non seksual. Selain dengan kontak seksual, penyakit IMS juga bisa ditularkan melalui ibu kepada janin saat di dalam kandungan atau saat melahirkan, transfusi darah yang tercemar serta alat Kesehatan yang dipakai secara genitalis. Kondisi ini paling banyak ditemukan </w:t>
      </w:r>
      <w:r w:rsidRPr="00AA679A">
        <w:rPr>
          <w:rFonts w:ascii="Times New Roman" w:hAnsi="Times New Roman" w:cs="Times New Roman"/>
          <w:i/>
          <w:sz w:val="24"/>
          <w:szCs w:val="24"/>
        </w:rPr>
        <w:t xml:space="preserve">Gonore, Klamidia, Herpes genitalis, Acquried Immune Deficiency Syndrome </w:t>
      </w:r>
      <w:r w:rsidRPr="00AA679A">
        <w:rPr>
          <w:rFonts w:ascii="Times New Roman" w:hAnsi="Times New Roman" w:cs="Times New Roman"/>
          <w:sz w:val="24"/>
          <w:szCs w:val="24"/>
        </w:rPr>
        <w:t>(AIDS</w:t>
      </w:r>
      <w:r w:rsidRPr="00AA679A">
        <w:rPr>
          <w:rFonts w:ascii="Times New Roman" w:hAnsi="Times New Roman" w:cs="Times New Roman"/>
          <w:i/>
          <w:sz w:val="24"/>
          <w:szCs w:val="24"/>
        </w:rPr>
        <w:t>)/ Human Immunodeficiency Virus</w:t>
      </w:r>
      <w:r w:rsidRPr="00801A9B">
        <w:rPr>
          <w:rFonts w:ascii="Times New Roman" w:hAnsi="Times New Roman" w:cs="Times New Roman"/>
          <w:sz w:val="24"/>
          <w:szCs w:val="24"/>
        </w:rPr>
        <w:t xml:space="preserve"> </w:t>
      </w:r>
      <w:r w:rsidRPr="00AA679A">
        <w:rPr>
          <w:rFonts w:ascii="Times New Roman" w:hAnsi="Times New Roman" w:cs="Times New Roman"/>
          <w:sz w:val="24"/>
          <w:szCs w:val="24"/>
        </w:rPr>
        <w:t>(HIV)</w:t>
      </w:r>
      <w:r w:rsidRPr="00801A9B">
        <w:rPr>
          <w:rFonts w:ascii="Times New Roman" w:hAnsi="Times New Roman" w:cs="Times New Roman"/>
          <w:sz w:val="24"/>
          <w:szCs w:val="24"/>
        </w:rPr>
        <w:t xml:space="preserve"> </w:t>
      </w:r>
      <w:r w:rsidR="00016E51">
        <w:rPr>
          <w:rFonts w:ascii="Times New Roman" w:hAnsi="Times New Roman" w:cs="Times New Roman"/>
          <w:sz w:val="24"/>
          <w:szCs w:val="24"/>
        </w:rPr>
        <w:fldChar w:fldCharType="begin" w:fldLock="1"/>
      </w:r>
      <w:r w:rsidR="00016E51">
        <w:rPr>
          <w:rFonts w:ascii="Times New Roman" w:hAnsi="Times New Roman" w:cs="Times New Roman"/>
          <w:sz w:val="24"/>
          <w:szCs w:val="24"/>
        </w:rPr>
        <w:instrText>ADDIN CSL_CITATION {"citationItems":[{"id":"ITEM-1","itemData":{"ISSN":"2622-5387","author":[{"dropping-particle":"","family":"Mastikana","given":"Indah","non-dropping-particle":"","parse-names":false,"suffix":""},{"dropping-particle":"","family":"Paramitha","given":"Risma Ikha","non-dropping-particle":"","parse-names":false,"suffix":""}],"container-title":"Jurnal Pemberdayaan Masyarakat Berkarakter","id":"ITEM-1","issue":"1","issued":{"date-parts":[["2023"]]},"page":"13-18","title":"Penyuluhan pada Remaja Tentang Pengenalan dan Penyegahan Infeksi Menular Seksual dan HIV/AIDS di Kota Batam","type":"article-journal","volume":"6"},"uris":["http://www.mendeley.com/documents/?uuid=e23a6388-3fe9-4be5-bf38-4a16f8291e00"]}],"mendeley":{"formattedCitation":"(Mastikana &amp; Paramitha, 2023)","plainTextFormattedCitation":"(Mastikana &amp; Paramitha, 2023)","previouslyFormattedCitation":"(Mastikana &amp; Paramitha, 2023)"},"properties":{"noteIndex":0},"schema":"https://github.com/citation-style-language/schema/raw/master/csl-citation.json"}</w:instrText>
      </w:r>
      <w:r w:rsidR="00016E51">
        <w:rPr>
          <w:rFonts w:ascii="Times New Roman" w:hAnsi="Times New Roman" w:cs="Times New Roman"/>
          <w:sz w:val="24"/>
          <w:szCs w:val="24"/>
        </w:rPr>
        <w:fldChar w:fldCharType="separate"/>
      </w:r>
      <w:r w:rsidR="00016E51" w:rsidRPr="00016E51">
        <w:rPr>
          <w:rFonts w:ascii="Times New Roman" w:hAnsi="Times New Roman" w:cs="Times New Roman"/>
          <w:noProof/>
          <w:sz w:val="24"/>
          <w:szCs w:val="24"/>
        </w:rPr>
        <w:t>(Mastikana &amp; Paramitha, 2023)</w:t>
      </w:r>
      <w:r w:rsidR="00016E51">
        <w:rPr>
          <w:rFonts w:ascii="Times New Roman" w:hAnsi="Times New Roman" w:cs="Times New Roman"/>
          <w:sz w:val="24"/>
          <w:szCs w:val="24"/>
        </w:rPr>
        <w:fldChar w:fldCharType="end"/>
      </w:r>
    </w:p>
    <w:p w14:paraId="252FB937" w14:textId="16C3C93B" w:rsidR="002A145F" w:rsidRPr="00801A9B" w:rsidRDefault="00BF4BDA" w:rsidP="00BF4BDA">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A145F" w:rsidRPr="00801A9B">
        <w:rPr>
          <w:rFonts w:ascii="Times New Roman" w:hAnsi="Times New Roman" w:cs="Times New Roman"/>
          <w:sz w:val="24"/>
          <w:szCs w:val="24"/>
        </w:rPr>
        <w:t>Penyakit Menular Seksual (PMS) adalah penyakit yang cara penulara</w:t>
      </w:r>
      <w:r w:rsidR="003C7C93">
        <w:rPr>
          <w:rFonts w:ascii="Times New Roman" w:hAnsi="Times New Roman" w:cs="Times New Roman"/>
          <w:sz w:val="24"/>
          <w:szCs w:val="24"/>
        </w:rPr>
        <w:t>nnya melalui hubungan kelamin y</w:t>
      </w:r>
      <w:r w:rsidR="002A145F" w:rsidRPr="00801A9B">
        <w:rPr>
          <w:rFonts w:ascii="Times New Roman" w:hAnsi="Times New Roman" w:cs="Times New Roman"/>
          <w:sz w:val="24"/>
          <w:szCs w:val="24"/>
        </w:rPr>
        <w:t xml:space="preserve">ang disebabkan oleh kuman seperti jamur, bakteri, virus yang masuk dan berkembang biak didalam tubuh yang ditularkan melalui hubungan seksual </w:t>
      </w:r>
      <w:r w:rsidR="00016E51">
        <w:rPr>
          <w:rFonts w:ascii="Times New Roman" w:hAnsi="Times New Roman" w:cs="Times New Roman"/>
          <w:sz w:val="24"/>
          <w:szCs w:val="24"/>
        </w:rPr>
        <w:fldChar w:fldCharType="begin" w:fldLock="1"/>
      </w:r>
      <w:r w:rsidR="00016E51">
        <w:rPr>
          <w:rFonts w:ascii="Times New Roman" w:hAnsi="Times New Roman" w:cs="Times New Roman"/>
          <w:sz w:val="24"/>
          <w:szCs w:val="24"/>
        </w:rPr>
        <w:instrText>ADDIN CSL_CITATION {"citationItems":[{"id":"ITEM-1","itemData":{"ISSN":"2622-5387","author":[{"dropping-particle":"","family":"Mastikana","given":"Indah","non-dropping-particle":"","parse-names":false,"suffix":""},{"dropping-particle":"","family":"Paramitha","given":"Risma Ikha","non-dropping-particle":"","parse-names":false,"suffix":""}],"container-title":"Jurnal Pemberdayaan Masyarakat Berkarakter","id":"ITEM-1","issue":"1","issued":{"date-parts":[["2023"]]},"page":"13-18","title":"Penyuluhan pada Remaja Tentang Pengenalan dan Penyegahan Infeksi Menular Seksual dan HIV/AIDS di Kota Batam","type":"article-journal","volume":"6"},"uris":["http://www.mendeley.com/documents/?uuid=e23a6388-3fe9-4be5-bf38-4a16f8291e00"]}],"mendeley":{"formattedCitation":"(Mastikana &amp; Paramitha, 2023)","plainTextFormattedCitation":"(Mastikana &amp; Paramitha, 2023)","previouslyFormattedCitation":"(Mastikana &amp; Paramitha, 2023)"},"properties":{"noteIndex":0},"schema":"https://github.com/citation-style-language/schema/raw/master/csl-citation.json"}</w:instrText>
      </w:r>
      <w:r w:rsidR="00016E51">
        <w:rPr>
          <w:rFonts w:ascii="Times New Roman" w:hAnsi="Times New Roman" w:cs="Times New Roman"/>
          <w:sz w:val="24"/>
          <w:szCs w:val="24"/>
        </w:rPr>
        <w:fldChar w:fldCharType="separate"/>
      </w:r>
      <w:r w:rsidR="00016E51" w:rsidRPr="00016E51">
        <w:rPr>
          <w:rFonts w:ascii="Times New Roman" w:hAnsi="Times New Roman" w:cs="Times New Roman"/>
          <w:noProof/>
          <w:sz w:val="24"/>
          <w:szCs w:val="24"/>
        </w:rPr>
        <w:t>(Mastikana &amp; Paramitha, 2023)</w:t>
      </w:r>
      <w:r w:rsidR="00016E51">
        <w:rPr>
          <w:rFonts w:ascii="Times New Roman" w:hAnsi="Times New Roman" w:cs="Times New Roman"/>
          <w:sz w:val="24"/>
          <w:szCs w:val="24"/>
        </w:rPr>
        <w:fldChar w:fldCharType="end"/>
      </w:r>
    </w:p>
    <w:p w14:paraId="32E13CF0" w14:textId="700BAA6E" w:rsidR="002A145F" w:rsidRDefault="002A145F" w:rsidP="00C7360E">
      <w:pPr>
        <w:tabs>
          <w:tab w:val="left" w:pos="1701"/>
        </w:tabs>
        <w:spacing w:after="0" w:line="480" w:lineRule="auto"/>
        <w:ind w:firstLine="720"/>
        <w:jc w:val="both"/>
        <w:rPr>
          <w:rFonts w:ascii="Times New Roman" w:hAnsi="Times New Roman" w:cs="Times New Roman"/>
          <w:sz w:val="24"/>
          <w:szCs w:val="24"/>
        </w:rPr>
      </w:pPr>
      <w:r w:rsidRPr="00801A9B">
        <w:rPr>
          <w:rFonts w:ascii="Times New Roman" w:hAnsi="Times New Roman" w:cs="Times New Roman"/>
          <w:sz w:val="24"/>
          <w:szCs w:val="24"/>
        </w:rPr>
        <w:t>Penyakit menular seksual (PMS</w:t>
      </w:r>
      <w:r w:rsidR="003C7C93">
        <w:rPr>
          <w:rFonts w:ascii="Times New Roman" w:hAnsi="Times New Roman" w:cs="Times New Roman"/>
          <w:sz w:val="24"/>
          <w:szCs w:val="24"/>
        </w:rPr>
        <w:t>) merupakan salah satu masalah k</w:t>
      </w:r>
      <w:r w:rsidRPr="00801A9B">
        <w:rPr>
          <w:rFonts w:ascii="Times New Roman" w:hAnsi="Times New Roman" w:cs="Times New Roman"/>
          <w:sz w:val="24"/>
          <w:szCs w:val="24"/>
        </w:rPr>
        <w:t>esehatan yang saat ini banyak menyita perhatian karena a</w:t>
      </w:r>
      <w:r w:rsidR="003C7C93">
        <w:rPr>
          <w:rFonts w:ascii="Times New Roman" w:hAnsi="Times New Roman" w:cs="Times New Roman"/>
          <w:sz w:val="24"/>
          <w:szCs w:val="24"/>
        </w:rPr>
        <w:t>n</w:t>
      </w:r>
      <w:r w:rsidRPr="00801A9B">
        <w:rPr>
          <w:rFonts w:ascii="Times New Roman" w:hAnsi="Times New Roman" w:cs="Times New Roman"/>
          <w:sz w:val="24"/>
          <w:szCs w:val="24"/>
        </w:rPr>
        <w:t>gka kejadian PMS cenderung terus meningkat. Salah satu penyebabnya semakin banyak remaja yang melakukan hubungan seksual, tanpa mengenakan pelindun</w:t>
      </w:r>
      <w:r w:rsidR="00AA679A">
        <w:rPr>
          <w:rFonts w:ascii="Times New Roman" w:hAnsi="Times New Roman" w:cs="Times New Roman"/>
          <w:sz w:val="24"/>
          <w:szCs w:val="24"/>
        </w:rPr>
        <w:t xml:space="preserve">g (seks dengan kondom dianggap </w:t>
      </w:r>
      <w:r w:rsidR="00016E51">
        <w:rPr>
          <w:rFonts w:ascii="Times New Roman" w:hAnsi="Times New Roman" w:cs="Times New Roman"/>
          <w:sz w:val="24"/>
          <w:szCs w:val="24"/>
        </w:rPr>
        <w:t xml:space="preserve">seks terlindung’) </w:t>
      </w:r>
      <w:r w:rsidR="00016E51">
        <w:rPr>
          <w:rFonts w:ascii="Times New Roman" w:hAnsi="Times New Roman" w:cs="Times New Roman"/>
          <w:sz w:val="24"/>
          <w:szCs w:val="24"/>
        </w:rPr>
        <w:fldChar w:fldCharType="begin" w:fldLock="1"/>
      </w:r>
      <w:r w:rsidR="00016E51">
        <w:rPr>
          <w:rFonts w:ascii="Times New Roman" w:hAnsi="Times New Roman" w:cs="Times New Roman"/>
          <w:sz w:val="24"/>
          <w:szCs w:val="24"/>
        </w:rPr>
        <w:instrText>ADDIN CSL_CITATION {"citationItems":[{"id":"ITEM-1","itemData":{"ISSN":"2807-3469","abstract":"Penyakit menular seksual (PMS) adalah infeksi yang ditularkan melalui hubungan seksual. Terdapat sekitar 1 juta kasus PMS setiap hari terjadi di dunia dan telah menyebabkan 2,3 juta kematian setiap tahunnya. PMS telah menimbulkan beban morbiditas dan mortalitas yang tinggi terutama di negara-negara berkembang yang memiliki sumber daya terbatas. Salah satu peran perawat dalam upaya meningkatkan pengetahuan sebagai bentuk pencegahan pertama adalah menjadi edukator atau melakukan promosi kesehatan. Peran ini dilakukan dengan membantu klien dalam meningkatkan tingkat pengetahuan kesehatan, gejala penyakit bahkan tindakan yang diberikan sehingga terjadi perubahan perilaku dari klien setelah dilakukan pendidikan kesehatan. Tujuan penerapan ini adalah untuk meningkatkan pengetahuan remaja tentang penyakit menular seksual melalui pendidikan kesehatan di Wilayah Kerja UPTD Puskesmas Iringmulyo Kec. Metro Timur. Rancangan karya tulis ilmiah ini menggunakan desain studi kasus. Subjek yang digunakan dua orang remaja. Analisa data dilakukan menggunakan analisis deskriptif. Hasil penerapan menunjukkan bahwa karaktersitik subyek I berumur 16 tahun, jenis kelamin laki-laki, pendidikan SMA dan subjek II berumur 16 tahun, jenis kelamin perempuan, pendidikan SMA. Sebelum diberikan pendidikan pengetahuan subyek I dan subjek II termasuk dalam kategori kurang (skor 40%) dan setelah penerapan pengetahuan kedua subjek mengalami peningkatan dan masuk dalam kategori baik (skor 75%). Diharapan pemberian edukasi kepada remaja terus dilakukan sebagai upaya pencegahan terjadinya penyakit menular seksual.","author":[{"dropping-particle":"","family":"Zahro","given":"Alfiatus","non-dropping-particle":"","parse-names":false,"suffix":""},{"dropping-particle":"","family":"Risa Dewi","given":"Nia","non-dropping-particle":"","parse-names":false,"suffix":""},{"dropping-particle":"","family":"Kesuma Dewi","given":"Tri","non-dropping-particle":"","parse-names":false,"suffix":""},{"dropping-particle":"","family":"Keperawatan Dharma Wacana Metro","given":"Akademi","non-dropping-particle":"","parse-names":false,"suffix":""}],"container-title":"Jurnal Cendikia Muda","id":"ITEM-1","issue":"2","issued":{"date-parts":[["2024"]]},"page":"171-177","title":"Penerapan Pendidikan Kesehatan Terhadap Pengetahuan Remaja Tentang Penyakit Menular Seksual Di Wilayah Kerja Uptd Puskesmas Iringmulyo Kec. Metro Timur","type":"article-journal","volume":"4"},"uris":["http://www.mendeley.com/documents/?uuid=45299cd5-5aca-47f8-9b98-a5969068bd00"]}],"mendeley":{"formattedCitation":"(Zahro et al., 2024)","plainTextFormattedCitation":"(Zahro et al., 2024)","previouslyFormattedCitation":"(Zahro et al., 2024)"},"properties":{"noteIndex":0},"schema":"https://github.com/citation-style-language/schema/raw/master/csl-citation.json"}</w:instrText>
      </w:r>
      <w:r w:rsidR="00016E51">
        <w:rPr>
          <w:rFonts w:ascii="Times New Roman" w:hAnsi="Times New Roman" w:cs="Times New Roman"/>
          <w:sz w:val="24"/>
          <w:szCs w:val="24"/>
        </w:rPr>
        <w:fldChar w:fldCharType="separate"/>
      </w:r>
      <w:r w:rsidR="00016E51" w:rsidRPr="00016E51">
        <w:rPr>
          <w:rFonts w:ascii="Times New Roman" w:hAnsi="Times New Roman" w:cs="Times New Roman"/>
          <w:noProof/>
          <w:sz w:val="24"/>
          <w:szCs w:val="24"/>
        </w:rPr>
        <w:t xml:space="preserve">(Zahro </w:t>
      </w:r>
      <w:r w:rsidR="00016E51" w:rsidRPr="00164FEB">
        <w:rPr>
          <w:rFonts w:ascii="Times New Roman" w:hAnsi="Times New Roman" w:cs="Times New Roman"/>
          <w:i/>
          <w:noProof/>
          <w:sz w:val="24"/>
          <w:szCs w:val="24"/>
        </w:rPr>
        <w:t>et al</w:t>
      </w:r>
      <w:r w:rsidR="00016E51" w:rsidRPr="00016E51">
        <w:rPr>
          <w:rFonts w:ascii="Times New Roman" w:hAnsi="Times New Roman" w:cs="Times New Roman"/>
          <w:noProof/>
          <w:sz w:val="24"/>
          <w:szCs w:val="24"/>
        </w:rPr>
        <w:t>., 2024)</w:t>
      </w:r>
      <w:r w:rsidR="00016E51">
        <w:rPr>
          <w:rFonts w:ascii="Times New Roman" w:hAnsi="Times New Roman" w:cs="Times New Roman"/>
          <w:sz w:val="24"/>
          <w:szCs w:val="24"/>
        </w:rPr>
        <w:fldChar w:fldCharType="end"/>
      </w:r>
    </w:p>
    <w:p w14:paraId="2766FAEF" w14:textId="77777777" w:rsidR="003C7C93" w:rsidRDefault="003C7C93" w:rsidP="00C7360E">
      <w:pPr>
        <w:tabs>
          <w:tab w:val="left" w:pos="1701"/>
        </w:tabs>
        <w:spacing w:after="0" w:line="480" w:lineRule="auto"/>
        <w:ind w:firstLine="720"/>
        <w:jc w:val="both"/>
        <w:rPr>
          <w:rFonts w:ascii="Times New Roman" w:hAnsi="Times New Roman" w:cs="Times New Roman"/>
          <w:sz w:val="24"/>
          <w:szCs w:val="24"/>
        </w:rPr>
      </w:pPr>
    </w:p>
    <w:p w14:paraId="34B55B8C" w14:textId="77777777" w:rsidR="003C7C93" w:rsidRDefault="003C7C93" w:rsidP="00C7360E">
      <w:pPr>
        <w:tabs>
          <w:tab w:val="left" w:pos="1701"/>
        </w:tabs>
        <w:spacing w:after="0" w:line="480" w:lineRule="auto"/>
        <w:ind w:firstLine="720"/>
        <w:jc w:val="both"/>
        <w:rPr>
          <w:rFonts w:ascii="Times New Roman" w:hAnsi="Times New Roman" w:cs="Times New Roman"/>
          <w:sz w:val="24"/>
          <w:szCs w:val="24"/>
        </w:rPr>
      </w:pPr>
    </w:p>
    <w:p w14:paraId="2C85D098" w14:textId="77777777" w:rsidR="003C7C93" w:rsidRPr="00801A9B" w:rsidRDefault="003C7C93" w:rsidP="00C7360E">
      <w:pPr>
        <w:tabs>
          <w:tab w:val="left" w:pos="1701"/>
        </w:tabs>
        <w:spacing w:after="0" w:line="480" w:lineRule="auto"/>
        <w:ind w:firstLine="720"/>
        <w:jc w:val="both"/>
        <w:rPr>
          <w:rFonts w:ascii="Times New Roman" w:hAnsi="Times New Roman" w:cs="Times New Roman"/>
          <w:sz w:val="24"/>
          <w:szCs w:val="24"/>
        </w:rPr>
      </w:pPr>
    </w:p>
    <w:p w14:paraId="415CFD1C" w14:textId="24A01CAE" w:rsidR="003C7C93" w:rsidRPr="00801A9B" w:rsidRDefault="002A145F" w:rsidP="00C7360E">
      <w:p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lastRenderedPageBreak/>
        <w:t>Beberapa contoh Penyakit Menular Seksual (PMS) antara lain:</w:t>
      </w:r>
    </w:p>
    <w:p w14:paraId="36CF36F0" w14:textId="77777777" w:rsidR="002A145F" w:rsidRPr="00801A9B" w:rsidRDefault="002A145F" w:rsidP="00C7360E">
      <w:pPr>
        <w:pStyle w:val="ListParagraph"/>
        <w:numPr>
          <w:ilvl w:val="0"/>
          <w:numId w:val="7"/>
        </w:numPr>
        <w:tabs>
          <w:tab w:val="left" w:pos="1701"/>
        </w:tabs>
        <w:spacing w:after="0" w:line="480" w:lineRule="auto"/>
        <w:ind w:left="426"/>
        <w:jc w:val="both"/>
        <w:rPr>
          <w:rFonts w:ascii="Times New Roman" w:hAnsi="Times New Roman" w:cs="Times New Roman"/>
          <w:b/>
          <w:sz w:val="24"/>
          <w:szCs w:val="24"/>
        </w:rPr>
      </w:pPr>
      <w:r w:rsidRPr="00801A9B">
        <w:rPr>
          <w:rFonts w:ascii="Times New Roman" w:hAnsi="Times New Roman" w:cs="Times New Roman"/>
          <w:b/>
          <w:sz w:val="24"/>
          <w:szCs w:val="24"/>
        </w:rPr>
        <w:t>Gonore</w:t>
      </w:r>
    </w:p>
    <w:p w14:paraId="467B60B7" w14:textId="77777777" w:rsidR="002A145F" w:rsidRPr="00801A9B" w:rsidRDefault="002A145F" w:rsidP="00C7360E">
      <w:pPr>
        <w:pStyle w:val="ListParagraph"/>
        <w:tabs>
          <w:tab w:val="left" w:pos="1701"/>
        </w:tabs>
        <w:spacing w:after="0" w:line="480" w:lineRule="auto"/>
        <w:ind w:left="426" w:firstLine="294"/>
        <w:jc w:val="both"/>
        <w:rPr>
          <w:rFonts w:ascii="Times New Roman" w:hAnsi="Times New Roman" w:cs="Times New Roman"/>
          <w:sz w:val="24"/>
          <w:szCs w:val="24"/>
        </w:rPr>
      </w:pPr>
      <w:r w:rsidRPr="00801A9B">
        <w:rPr>
          <w:rFonts w:ascii="Times New Roman" w:hAnsi="Times New Roman" w:cs="Times New Roman"/>
          <w:noProof/>
          <w:sz w:val="24"/>
          <w:szCs w:val="24"/>
          <w:lang w:val="id-ID" w:eastAsia="id-ID"/>
        </w:rPr>
        <w:drawing>
          <wp:anchor distT="0" distB="0" distL="114300" distR="114300" simplePos="0" relativeHeight="251820032" behindDoc="0" locked="0" layoutInCell="1" allowOverlap="1" wp14:anchorId="4837B94F" wp14:editId="1CCCD582">
            <wp:simplePos x="0" y="0"/>
            <wp:positionH relativeFrom="column">
              <wp:posOffset>1414780</wp:posOffset>
            </wp:positionH>
            <wp:positionV relativeFrom="paragraph">
              <wp:posOffset>113665</wp:posOffset>
            </wp:positionV>
            <wp:extent cx="2553335" cy="1570990"/>
            <wp:effectExtent l="0" t="0" r="0" b="0"/>
            <wp:wrapNone/>
            <wp:docPr id="82637196" name="Picture 8263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553335" cy="1570990"/>
                    </a:xfrm>
                    <a:prstGeom prst="rect">
                      <a:avLst/>
                    </a:prstGeom>
                  </pic:spPr>
                </pic:pic>
              </a:graphicData>
            </a:graphic>
            <wp14:sizeRelH relativeFrom="page">
              <wp14:pctWidth>0</wp14:pctWidth>
            </wp14:sizeRelH>
            <wp14:sizeRelV relativeFrom="page">
              <wp14:pctHeight>0</wp14:pctHeight>
            </wp14:sizeRelV>
          </wp:anchor>
        </w:drawing>
      </w:r>
    </w:p>
    <w:p w14:paraId="063A29EB" w14:textId="77777777" w:rsidR="002A145F" w:rsidRPr="00801A9B" w:rsidRDefault="002A145F" w:rsidP="00C7360E">
      <w:pPr>
        <w:pStyle w:val="ListParagraph"/>
        <w:tabs>
          <w:tab w:val="left" w:pos="1701"/>
        </w:tabs>
        <w:spacing w:after="0" w:line="480" w:lineRule="auto"/>
        <w:ind w:left="426" w:firstLine="294"/>
        <w:jc w:val="both"/>
        <w:rPr>
          <w:rFonts w:ascii="Times New Roman" w:hAnsi="Times New Roman" w:cs="Times New Roman"/>
          <w:sz w:val="24"/>
          <w:szCs w:val="24"/>
        </w:rPr>
      </w:pPr>
    </w:p>
    <w:p w14:paraId="0066E342" w14:textId="77777777" w:rsidR="002A145F" w:rsidRPr="00801A9B" w:rsidRDefault="002A145F" w:rsidP="00C7360E">
      <w:pPr>
        <w:pStyle w:val="ListParagraph"/>
        <w:tabs>
          <w:tab w:val="left" w:pos="1701"/>
        </w:tabs>
        <w:spacing w:after="0" w:line="480" w:lineRule="auto"/>
        <w:ind w:left="426" w:firstLine="294"/>
        <w:jc w:val="both"/>
        <w:rPr>
          <w:rFonts w:ascii="Times New Roman" w:hAnsi="Times New Roman" w:cs="Times New Roman"/>
          <w:sz w:val="24"/>
          <w:szCs w:val="24"/>
        </w:rPr>
      </w:pPr>
    </w:p>
    <w:p w14:paraId="06290803" w14:textId="77777777" w:rsidR="002A145F" w:rsidRPr="00801A9B" w:rsidRDefault="002A145F" w:rsidP="00C7360E">
      <w:pPr>
        <w:pStyle w:val="ListParagraph"/>
        <w:tabs>
          <w:tab w:val="left" w:pos="1701"/>
        </w:tabs>
        <w:spacing w:after="0" w:line="480" w:lineRule="auto"/>
        <w:ind w:left="426" w:firstLine="294"/>
        <w:jc w:val="both"/>
        <w:rPr>
          <w:rFonts w:ascii="Times New Roman" w:hAnsi="Times New Roman" w:cs="Times New Roman"/>
          <w:sz w:val="24"/>
          <w:szCs w:val="24"/>
        </w:rPr>
      </w:pPr>
    </w:p>
    <w:p w14:paraId="6F2514EF" w14:textId="77777777" w:rsidR="002A145F" w:rsidRPr="00801A9B" w:rsidRDefault="002A145F" w:rsidP="00C7360E">
      <w:pPr>
        <w:pStyle w:val="ListParagraph"/>
        <w:tabs>
          <w:tab w:val="left" w:pos="1701"/>
        </w:tabs>
        <w:spacing w:after="0" w:line="480" w:lineRule="auto"/>
        <w:ind w:left="426" w:firstLine="294"/>
        <w:jc w:val="both"/>
        <w:rPr>
          <w:rFonts w:ascii="Times New Roman" w:hAnsi="Times New Roman" w:cs="Times New Roman"/>
          <w:sz w:val="24"/>
          <w:szCs w:val="24"/>
        </w:rPr>
      </w:pPr>
    </w:p>
    <w:p w14:paraId="7CA105B9" w14:textId="77777777" w:rsidR="002A145F" w:rsidRPr="00801A9B" w:rsidRDefault="0072559A" w:rsidP="00C7360E">
      <w:pPr>
        <w:pStyle w:val="ListParagraph"/>
        <w:tabs>
          <w:tab w:val="left" w:pos="1701"/>
        </w:tabs>
        <w:spacing w:after="0" w:line="240" w:lineRule="auto"/>
        <w:ind w:left="426" w:firstLine="294"/>
        <w:jc w:val="center"/>
        <w:rPr>
          <w:rFonts w:ascii="Times New Roman" w:hAnsi="Times New Roman" w:cs="Times New Roman"/>
          <w:b/>
          <w:sz w:val="24"/>
          <w:szCs w:val="24"/>
        </w:rPr>
      </w:pPr>
      <w:r>
        <w:rPr>
          <w:rFonts w:ascii="Times New Roman" w:hAnsi="Times New Roman" w:cs="Times New Roman"/>
          <w:b/>
          <w:sz w:val="24"/>
          <w:szCs w:val="24"/>
        </w:rPr>
        <w:t>Gambar 2.1</w:t>
      </w:r>
      <w:r w:rsidR="002A145F" w:rsidRPr="00801A9B">
        <w:rPr>
          <w:rFonts w:ascii="Times New Roman" w:hAnsi="Times New Roman" w:cs="Times New Roman"/>
          <w:b/>
          <w:sz w:val="24"/>
          <w:szCs w:val="24"/>
        </w:rPr>
        <w:t xml:space="preserve"> </w:t>
      </w:r>
      <w:r w:rsidR="00D30D42">
        <w:rPr>
          <w:rFonts w:ascii="Times New Roman" w:hAnsi="Times New Roman" w:cs="Times New Roman"/>
          <w:i/>
          <w:sz w:val="24"/>
          <w:szCs w:val="24"/>
        </w:rPr>
        <w:t>Neisseria gonorrhoeae</w:t>
      </w:r>
    </w:p>
    <w:p w14:paraId="48658FA7" w14:textId="77777777" w:rsidR="00D67A36" w:rsidRPr="001514C1" w:rsidRDefault="002A145F" w:rsidP="00C7360E">
      <w:pPr>
        <w:pStyle w:val="ListParagraph"/>
        <w:tabs>
          <w:tab w:val="left" w:pos="1701"/>
        </w:tabs>
        <w:spacing w:after="0" w:line="240" w:lineRule="auto"/>
        <w:ind w:left="426" w:firstLine="294"/>
        <w:jc w:val="center"/>
        <w:rPr>
          <w:rFonts w:ascii="Times New Roman" w:hAnsi="Times New Roman" w:cs="Times New Roman"/>
          <w:sz w:val="24"/>
          <w:szCs w:val="24"/>
          <w:lang w:val="de-DE"/>
        </w:rPr>
      </w:pPr>
      <w:r w:rsidRPr="001514C1">
        <w:rPr>
          <w:rFonts w:ascii="Times New Roman" w:hAnsi="Times New Roman" w:cs="Times New Roman"/>
          <w:sz w:val="24"/>
          <w:szCs w:val="24"/>
          <w:lang w:val="de-DE"/>
        </w:rPr>
        <w:t>(</w:t>
      </w:r>
      <w:r w:rsidRPr="001514C1">
        <w:rPr>
          <w:rFonts w:ascii="Times New Roman" w:hAnsi="Times New Roman" w:cs="Times New Roman"/>
          <w:b/>
          <w:sz w:val="24"/>
          <w:szCs w:val="24"/>
          <w:lang w:val="de-DE"/>
        </w:rPr>
        <w:t>Sumber:</w:t>
      </w:r>
      <w:r w:rsidR="00016E51" w:rsidRPr="001514C1">
        <w:rPr>
          <w:rFonts w:ascii="Times New Roman" w:hAnsi="Times New Roman" w:cs="Times New Roman"/>
          <w:sz w:val="24"/>
          <w:szCs w:val="24"/>
          <w:lang w:val="de-DE"/>
        </w:rPr>
        <w:t xml:space="preserve"> </w:t>
      </w:r>
      <w:r w:rsidR="00016E51">
        <w:rPr>
          <w:rFonts w:ascii="Times New Roman" w:hAnsi="Times New Roman" w:cs="Times New Roman"/>
          <w:sz w:val="24"/>
          <w:szCs w:val="24"/>
        </w:rPr>
        <w:fldChar w:fldCharType="begin" w:fldLock="1"/>
      </w:r>
      <w:r w:rsidR="00E13519" w:rsidRPr="001514C1">
        <w:rPr>
          <w:rFonts w:ascii="Times New Roman" w:hAnsi="Times New Roman" w:cs="Times New Roman"/>
          <w:sz w:val="24"/>
          <w:szCs w:val="24"/>
          <w:lang w:val="de-DE"/>
        </w:rPr>
        <w:instrText>ADDIN CSL_CITATION {"citationItems":[{"id":"ITEM-1","itemData":{"abstract":"Gonorrhea is a sexually transmitted disease caused by the bacterium Neisseria gonorrhoeae. This bacterium infects the urethra, cervix, anus, and throat, depending on the type of sexual contact involved. This research aimed to provide an overview of the characteristics of respondents suffering from gonorrhea who underwent examination using the Gram staining method at PKU Muhammadiyah Yogyakarta Hospital. This research employed cross-sectional method and was conducted at PKU Muhammadiyah Yogyakarta Hospital, and collected data from 24 samples between May 2022 and May 2023. The results showed that 19 patients (79,2%) tested positive. Among them, the majority of male patients showed positive results, with 18 respondents (75,0%), while only 1 female respondent (4.2%) tested positive. On the other hand, 2 male respondents (8,3%) and 3 female respondents (12,5%) tested negative. Individuals infected with gonorrhea were found to produce anti-gonococcal antibodies in their serum, semen, and cervical secretions. Specific antibody responses to gonococcal antigens were reported in various gonococcal polysaccharides and protein antigens. This research clearly shows that males are more frequently affected by gonorrhea infections. In addition, the Gram staining method provides faster results and employs a straightforward technique, which makes it the preferred choice for diagnosing gonorrhea.","author":[{"dropping-particle":"","family":"Dewi Nur Haliza","given":"Mulia","non-dropping-particle":"","parse-names":false,"suffix":""},{"dropping-particle":"","family":"Rahma Shafriani","given":"Nazula","non-dropping-particle":"","parse-names":false,"suffix":""}],"container-title":"Vitamin: Jurnal ilmu Kesehatan Umum","id":"ITEM-1","issue":"1","issued":{"date-parts":[["2024"]]},"page":"273-282","title":"Gambaran Karakteristik Penderita Gonore yang Melakukan Pemeriksaan Pewarnaan Gram di RS PKU Muhammadiyah Yogyakarta","type":"article-journal","volume":"2"},"uris":["http://www.mendeley.com/documents/?uuid=caad2fa9-8b53-43ee-a286-2e61732f4a18"]}],"mendeley":{"formattedCitation":"(Dewi Nur Haliza &amp; Rahma Shafriani, 2024)","manualFormatting":"Dewi Nur Haliza &amp; Rahma Shafriani, 2024)","plainTextFormattedCitation":"(Dewi Nur Haliza &amp; Rahma Shafriani, 2024)","previouslyFormattedCitation":"(Dewi Nur Haliza &amp; Rahma Shafriani, 2024)"},"properties":{"noteIndex":0},"schema":"https://github.com/citation-style-language/schema/raw/master/csl-citation.json"}</w:instrText>
      </w:r>
      <w:r w:rsidR="00016E51">
        <w:rPr>
          <w:rFonts w:ascii="Times New Roman" w:hAnsi="Times New Roman" w:cs="Times New Roman"/>
          <w:sz w:val="24"/>
          <w:szCs w:val="24"/>
        </w:rPr>
        <w:fldChar w:fldCharType="separate"/>
      </w:r>
      <w:r w:rsidR="00016E51" w:rsidRPr="001514C1">
        <w:rPr>
          <w:rFonts w:ascii="Times New Roman" w:hAnsi="Times New Roman" w:cs="Times New Roman"/>
          <w:noProof/>
          <w:sz w:val="24"/>
          <w:szCs w:val="24"/>
          <w:lang w:val="de-DE"/>
        </w:rPr>
        <w:t>Dewi Nur Haliza &amp; Rahma Shafriani, 2024)</w:t>
      </w:r>
      <w:r w:rsidR="00016E51">
        <w:rPr>
          <w:rFonts w:ascii="Times New Roman" w:hAnsi="Times New Roman" w:cs="Times New Roman"/>
          <w:sz w:val="24"/>
          <w:szCs w:val="24"/>
        </w:rPr>
        <w:fldChar w:fldCharType="end"/>
      </w:r>
    </w:p>
    <w:p w14:paraId="7B44E6D6" w14:textId="77777777" w:rsidR="001974A5" w:rsidRDefault="00BF4BDA" w:rsidP="00C7360E">
      <w:pPr>
        <w:pStyle w:val="ListParagraph"/>
        <w:numPr>
          <w:ilvl w:val="0"/>
          <w:numId w:val="27"/>
        </w:numPr>
        <w:tabs>
          <w:tab w:val="left" w:pos="170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Definisi</w:t>
      </w:r>
    </w:p>
    <w:p w14:paraId="1D589289" w14:textId="77777777" w:rsidR="00205AEA" w:rsidRPr="001974A5" w:rsidRDefault="001974A5" w:rsidP="00C7360E">
      <w:pPr>
        <w:pStyle w:val="ListParagraph"/>
        <w:tabs>
          <w:tab w:val="left" w:pos="1701"/>
        </w:tabs>
        <w:spacing w:after="0" w:line="480" w:lineRule="auto"/>
        <w:ind w:left="851" w:firstLine="589"/>
        <w:jc w:val="both"/>
        <w:rPr>
          <w:rFonts w:ascii="Times New Roman" w:hAnsi="Times New Roman" w:cs="Times New Roman"/>
          <w:sz w:val="24"/>
          <w:szCs w:val="24"/>
        </w:rPr>
      </w:pPr>
      <w:r w:rsidRPr="00AA679A">
        <w:rPr>
          <w:rFonts w:ascii="Times New Roman" w:hAnsi="Times New Roman" w:cs="Times New Roman"/>
          <w:i/>
          <w:sz w:val="24"/>
          <w:szCs w:val="24"/>
        </w:rPr>
        <w:t xml:space="preserve">Neisseria gonorrhoeae </w:t>
      </w:r>
      <w:r w:rsidRPr="001974A5">
        <w:rPr>
          <w:rFonts w:ascii="Times New Roman" w:hAnsi="Times New Roman" w:cs="Times New Roman"/>
          <w:sz w:val="24"/>
          <w:szCs w:val="24"/>
        </w:rPr>
        <w:t xml:space="preserve">merupakan bakteri penyebab Gonere. Gonere merupakan penyakit menular seksual yang paling banyak ditemukan. Penularan gonere dapat melalui hubungan seksual secara genito-genital, oro-genital, atau ano-genital </w:t>
      </w:r>
      <w:r w:rsidR="00E13519">
        <w:rPr>
          <w:rFonts w:ascii="Times New Roman" w:hAnsi="Times New Roman" w:cs="Times New Roman"/>
          <w:sz w:val="24"/>
          <w:szCs w:val="24"/>
        </w:rPr>
        <w:fldChar w:fldCharType="begin" w:fldLock="1"/>
      </w:r>
      <w:r w:rsidR="00E13519">
        <w:rPr>
          <w:rFonts w:ascii="Times New Roman" w:hAnsi="Times New Roman" w:cs="Times New Roman"/>
          <w:sz w:val="24"/>
          <w:szCs w:val="24"/>
        </w:rPr>
        <w:instrText>ADDIN CSL_CITATION {"citationItems":[{"id":"ITEM-1","itemData":{"abstract":"Gonorrhea is a sexually transmitted disease caused by the bacterium Neisseria gonorrhoeae. This bacterium infects the urethra, cervix, anus, and throat, depending on the type of sexual contact involved. This research aimed to provide an overview of the characteristics of respondents suffering from gonorrhea who underwent examination using the Gram staining method at PKU Muhammadiyah Yogyakarta Hospital. This research employed cross-sectional method and was conducted at PKU Muhammadiyah Yogyakarta Hospital, and collected data from 24 samples between May 2022 and May 2023. The results showed that 19 patients (79,2%) tested positive. Among them, the majority of male patients showed positive results, with 18 respondents (75,0%), while only 1 female respondent (4.2%) tested positive. On the other hand, 2 male respondents (8,3%) and 3 female respondents (12,5%) tested negative. Individuals infected with gonorrhea were found to produce anti-gonococcal antibodies in their serum, semen, and cervical secretions. Specific antibody responses to gonococcal antigens were reported in various gonococcal polysaccharides and protein antigens. This research clearly shows that males are more frequently affected by gonorrhea infections. In addition, the Gram staining method provides faster results and employs a straightforward technique, which makes it the preferred choice for diagnosing gonorrhea.","author":[{"dropping-particle":"","family":"Dewi Nur Haliza","given":"Mulia","non-dropping-particle":"","parse-names":false,"suffix":""},{"dropping-particle":"","family":"Rahma Shafriani","given":"Nazula","non-dropping-particle":"","parse-names":false,"suffix":""}],"container-title":"Vitamin: Jurnal ilmu Kesehatan Umum","id":"ITEM-1","issue":"1","issued":{"date-parts":[["2024"]]},"page":"273-282","title":"Gambaran Karakteristik Penderita Gonore yang Melakukan Pemeriksaan Pewarnaan Gram di RS PKU Muhammadiyah Yogyakarta","type":"article-journal","volume":"2"},"uris":["http://www.mendeley.com/documents/?uuid=caad2fa9-8b53-43ee-a286-2e61732f4a18"]}],"mendeley":{"formattedCitation":"(Dewi Nur Haliza &amp; Rahma Shafriani, 2024)","plainTextFormattedCitation":"(Dewi Nur Haliza &amp; Rahma Shafriani, 2024)","previouslyFormattedCitation":"(Dewi Nur Haliza &amp; Rahma Shafriani, 2024)"},"properties":{"noteIndex":0},"schema":"https://github.com/citation-style-language/schema/raw/master/csl-citation.json"}</w:instrText>
      </w:r>
      <w:r w:rsidR="00E13519">
        <w:rPr>
          <w:rFonts w:ascii="Times New Roman" w:hAnsi="Times New Roman" w:cs="Times New Roman"/>
          <w:sz w:val="24"/>
          <w:szCs w:val="24"/>
        </w:rPr>
        <w:fldChar w:fldCharType="separate"/>
      </w:r>
      <w:r w:rsidR="00E13519" w:rsidRPr="00E13519">
        <w:rPr>
          <w:rFonts w:ascii="Times New Roman" w:hAnsi="Times New Roman" w:cs="Times New Roman"/>
          <w:noProof/>
          <w:sz w:val="24"/>
          <w:szCs w:val="24"/>
        </w:rPr>
        <w:t>(Dewi Nur Haliza &amp; Rahma Shafriani, 2024)</w:t>
      </w:r>
      <w:r w:rsidR="00E13519">
        <w:rPr>
          <w:rFonts w:ascii="Times New Roman" w:hAnsi="Times New Roman" w:cs="Times New Roman"/>
          <w:sz w:val="24"/>
          <w:szCs w:val="24"/>
        </w:rPr>
        <w:fldChar w:fldCharType="end"/>
      </w:r>
    </w:p>
    <w:p w14:paraId="69FA4FBC" w14:textId="77777777" w:rsidR="002A145F" w:rsidRPr="00801A9B" w:rsidRDefault="002A145F" w:rsidP="00C7360E">
      <w:pPr>
        <w:pStyle w:val="ListParagraph"/>
        <w:tabs>
          <w:tab w:val="left" w:pos="1701"/>
        </w:tabs>
        <w:spacing w:after="0" w:line="480" w:lineRule="auto"/>
        <w:ind w:left="851" w:firstLine="294"/>
        <w:jc w:val="both"/>
        <w:rPr>
          <w:rFonts w:ascii="Times New Roman" w:hAnsi="Times New Roman" w:cs="Times New Roman"/>
          <w:sz w:val="24"/>
          <w:szCs w:val="24"/>
        </w:rPr>
      </w:pPr>
      <w:r w:rsidRPr="00801A9B">
        <w:rPr>
          <w:rFonts w:ascii="Times New Roman" w:hAnsi="Times New Roman" w:cs="Times New Roman"/>
          <w:sz w:val="24"/>
          <w:szCs w:val="24"/>
        </w:rPr>
        <w:t xml:space="preserve">Klasifikasi </w:t>
      </w:r>
      <w:r w:rsidR="00D30D42">
        <w:rPr>
          <w:rFonts w:ascii="Times New Roman" w:hAnsi="Times New Roman" w:cs="Times New Roman"/>
          <w:i/>
          <w:sz w:val="24"/>
          <w:szCs w:val="24"/>
        </w:rPr>
        <w:t>Neisseria gonorrhoeae</w:t>
      </w:r>
      <w:r w:rsidRPr="00801A9B">
        <w:rPr>
          <w:rFonts w:ascii="Times New Roman" w:hAnsi="Times New Roman" w:cs="Times New Roman"/>
          <w:sz w:val="24"/>
          <w:szCs w:val="24"/>
        </w:rPr>
        <w:t xml:space="preserve"> </w:t>
      </w:r>
      <w:r w:rsidR="00E13519">
        <w:rPr>
          <w:rFonts w:ascii="Times New Roman" w:hAnsi="Times New Roman" w:cs="Times New Roman"/>
          <w:sz w:val="24"/>
          <w:szCs w:val="24"/>
        </w:rPr>
        <w:fldChar w:fldCharType="begin" w:fldLock="1"/>
      </w:r>
      <w:r w:rsidR="00E13519">
        <w:rPr>
          <w:rFonts w:ascii="Times New Roman" w:hAnsi="Times New Roman" w:cs="Times New Roman"/>
          <w:sz w:val="24"/>
          <w:szCs w:val="24"/>
        </w:rPr>
        <w:instrText>ADDIN CSL_CITATION {"citationItems":[{"id":"ITEM-1","itemData":{"DOI":"10.32922/jkp.v7i2.83","ISSN":"2339-2150","abstract":"Lama waktu yang digunakan untuk menginkubasi bakteri akan mempengaruhi pertumbuhan bakteri tersebut secara makroskopis dan mikroskopis. Biakan bakteri pada kondisi inkubasi yang lama atau diatas waktu optimum yang diperlukan oleh bakteri untuk tumbuh akan mempengaruhi morfologi bakteri secara mikroskopis, bentuk bakteri akan berbeda dari bentuk dasarnya sehingga tidak dapat diamati dengan jelas karena pengaruh lama waktu inkubasi yang digunakan. Penelitian ini bertujuan untuk mengetahui adanya pengaruh lama waktu inkubasi terhadap morfologi bakteri Neisseria gonorrhoeae, penelitian ini bersifat pre-eksperiment yang menggunakan biakan murni bakteri Neisseria gonorrhoeae (gram negatif) dengan waktu inkubasi 24, 48, 72, dan 96 jam. Hasil preparat bakteri Neisseria gonorrhoeae diperoleh bentuk mikroskopis bakteri coccus pada lama waktu inkubasi 24 dan 48 jam dengan kategori baik. Dari hasil penelitian dapat ditarik kesimpulan bahwa lama waktu inkubasi yang baik digunakan untuk mengamati morfologi bakteri Neisseria gonorrhoeae pada lama waktu inkubasi 24 dan 48 jam.","author":[{"dropping-particle":"","family":"Adawiyah","given":"Lu’lu’il","non-dropping-particle":"","parse-names":false,"suffix":""},{"dropping-particle":"","family":"Diarti","given":"Maruni Wiwin","non-dropping-particle":"","parse-names":false,"suffix":""},{"dropping-particle":"","family":"Tatontos","given":"Erlin Yustin","non-dropping-particle":"","parse-names":false,"suffix":""}],"container-title":"Jurnal Kesehatan Poltekkes Kemenkes Ri Pangkalpinang","id":"ITEM-1","issue":"2","issued":{"date-parts":[["2020"]]},"page":"36","title":"Pengaruh Lama Waktu Inkubasi Terhadap Morfologi Bakteri Neisseria gonorrhoeae","type":"article-journal","volume":"7"},"uris":["http://www.mendeley.com/documents/?uuid=40fa437b-497f-4954-8a15-2b370d76d450"]}],"mendeley":{"formattedCitation":"(Adawiyah et al., 2020)","plainTextFormattedCitation":"(Adawiyah et al., 2020)","previouslyFormattedCitation":"(Adawiyah et al., 2020)"},"properties":{"noteIndex":0},"schema":"https://github.com/citation-style-language/schema/raw/master/csl-citation.json"}</w:instrText>
      </w:r>
      <w:r w:rsidR="00E13519">
        <w:rPr>
          <w:rFonts w:ascii="Times New Roman" w:hAnsi="Times New Roman" w:cs="Times New Roman"/>
          <w:sz w:val="24"/>
          <w:szCs w:val="24"/>
        </w:rPr>
        <w:fldChar w:fldCharType="separate"/>
      </w:r>
      <w:r w:rsidR="00E13519" w:rsidRPr="00E13519">
        <w:rPr>
          <w:rFonts w:ascii="Times New Roman" w:hAnsi="Times New Roman" w:cs="Times New Roman"/>
          <w:noProof/>
          <w:sz w:val="24"/>
          <w:szCs w:val="24"/>
        </w:rPr>
        <w:t xml:space="preserve">(Adawiyah </w:t>
      </w:r>
      <w:r w:rsidR="00E13519" w:rsidRPr="00164FEB">
        <w:rPr>
          <w:rFonts w:ascii="Times New Roman" w:hAnsi="Times New Roman" w:cs="Times New Roman"/>
          <w:i/>
          <w:noProof/>
          <w:sz w:val="24"/>
          <w:szCs w:val="24"/>
        </w:rPr>
        <w:t>et al</w:t>
      </w:r>
      <w:r w:rsidR="00E13519" w:rsidRPr="00E13519">
        <w:rPr>
          <w:rFonts w:ascii="Times New Roman" w:hAnsi="Times New Roman" w:cs="Times New Roman"/>
          <w:noProof/>
          <w:sz w:val="24"/>
          <w:szCs w:val="24"/>
        </w:rPr>
        <w:t>., 2020)</w:t>
      </w:r>
      <w:r w:rsidR="00E13519">
        <w:rPr>
          <w:rFonts w:ascii="Times New Roman" w:hAnsi="Times New Roman" w:cs="Times New Roman"/>
          <w:sz w:val="24"/>
          <w:szCs w:val="24"/>
        </w:rPr>
        <w:fldChar w:fldCharType="end"/>
      </w:r>
    </w:p>
    <w:p w14:paraId="42D1C174" w14:textId="77777777" w:rsidR="002A145F" w:rsidRPr="00801A9B" w:rsidRDefault="002A145F" w:rsidP="0027245D">
      <w:pPr>
        <w:pStyle w:val="ListParagraph"/>
        <w:tabs>
          <w:tab w:val="left" w:pos="1701"/>
        </w:tabs>
        <w:spacing w:after="0" w:line="240" w:lineRule="auto"/>
        <w:ind w:left="851"/>
        <w:jc w:val="both"/>
        <w:rPr>
          <w:rFonts w:ascii="Times New Roman" w:hAnsi="Times New Roman" w:cs="Times New Roman"/>
          <w:i/>
          <w:sz w:val="24"/>
          <w:szCs w:val="24"/>
        </w:rPr>
      </w:pPr>
      <w:r w:rsidRPr="00801A9B">
        <w:rPr>
          <w:rFonts w:ascii="Times New Roman" w:hAnsi="Times New Roman" w:cs="Times New Roman"/>
          <w:i/>
          <w:sz w:val="24"/>
          <w:szCs w:val="24"/>
        </w:rPr>
        <w:t>Domain</w:t>
      </w:r>
      <w:r w:rsidRPr="00801A9B">
        <w:rPr>
          <w:rFonts w:ascii="Times New Roman" w:hAnsi="Times New Roman" w:cs="Times New Roman"/>
          <w:i/>
          <w:sz w:val="24"/>
          <w:szCs w:val="24"/>
        </w:rPr>
        <w:tab/>
        <w:t xml:space="preserve">: Bacteria </w:t>
      </w:r>
    </w:p>
    <w:p w14:paraId="03F75709" w14:textId="4549BEC1" w:rsidR="002A145F" w:rsidRPr="00801A9B" w:rsidRDefault="002A145F" w:rsidP="0027245D">
      <w:pPr>
        <w:pStyle w:val="ListParagraph"/>
        <w:tabs>
          <w:tab w:val="left" w:pos="1701"/>
        </w:tabs>
        <w:spacing w:after="0" w:line="240" w:lineRule="auto"/>
        <w:ind w:left="851"/>
        <w:jc w:val="both"/>
        <w:rPr>
          <w:rFonts w:ascii="Times New Roman" w:hAnsi="Times New Roman" w:cs="Times New Roman"/>
          <w:i/>
          <w:sz w:val="24"/>
          <w:szCs w:val="24"/>
        </w:rPr>
      </w:pPr>
      <w:r w:rsidRPr="00801A9B">
        <w:rPr>
          <w:rFonts w:ascii="Times New Roman" w:hAnsi="Times New Roman" w:cs="Times New Roman"/>
          <w:i/>
          <w:sz w:val="24"/>
          <w:szCs w:val="24"/>
        </w:rPr>
        <w:t>Phylum</w:t>
      </w:r>
      <w:r w:rsidRPr="00801A9B">
        <w:rPr>
          <w:rFonts w:ascii="Times New Roman" w:hAnsi="Times New Roman" w:cs="Times New Roman"/>
          <w:i/>
          <w:sz w:val="24"/>
          <w:szCs w:val="24"/>
        </w:rPr>
        <w:tab/>
        <w:t xml:space="preserve">: </w:t>
      </w:r>
      <w:r w:rsidR="00521498">
        <w:rPr>
          <w:rFonts w:ascii="Times New Roman" w:hAnsi="Times New Roman" w:cs="Times New Roman"/>
          <w:i/>
          <w:sz w:val="24"/>
          <w:szCs w:val="24"/>
        </w:rPr>
        <w:t>Proteobacteria</w:t>
      </w:r>
      <w:r w:rsidRPr="00801A9B">
        <w:rPr>
          <w:rFonts w:ascii="Times New Roman" w:hAnsi="Times New Roman" w:cs="Times New Roman"/>
          <w:i/>
          <w:sz w:val="24"/>
          <w:szCs w:val="24"/>
        </w:rPr>
        <w:t xml:space="preserve"> </w:t>
      </w:r>
    </w:p>
    <w:p w14:paraId="42D2AA38" w14:textId="77777777" w:rsidR="002A145F" w:rsidRPr="00801A9B" w:rsidRDefault="00BF316B" w:rsidP="0027245D">
      <w:pPr>
        <w:pStyle w:val="ListParagraph"/>
        <w:tabs>
          <w:tab w:val="left" w:pos="1701"/>
        </w:tabs>
        <w:spacing w:after="0" w:line="240" w:lineRule="auto"/>
        <w:ind w:left="851"/>
        <w:jc w:val="both"/>
        <w:rPr>
          <w:rFonts w:ascii="Times New Roman" w:hAnsi="Times New Roman" w:cs="Times New Roman"/>
          <w:i/>
          <w:sz w:val="24"/>
          <w:szCs w:val="24"/>
        </w:rPr>
      </w:pPr>
      <w:r>
        <w:rPr>
          <w:rFonts w:ascii="Times New Roman" w:hAnsi="Times New Roman" w:cs="Times New Roman"/>
          <w:i/>
          <w:sz w:val="24"/>
          <w:szCs w:val="24"/>
        </w:rPr>
        <w:t>Class</w:t>
      </w:r>
      <w:r w:rsidR="009A1EAE">
        <w:rPr>
          <w:rFonts w:ascii="Times New Roman" w:hAnsi="Times New Roman" w:cs="Times New Roman"/>
          <w:i/>
          <w:sz w:val="24"/>
          <w:szCs w:val="24"/>
        </w:rPr>
        <w:tab/>
      </w:r>
      <w:r w:rsidR="002A145F" w:rsidRPr="00801A9B">
        <w:rPr>
          <w:rFonts w:ascii="Times New Roman" w:hAnsi="Times New Roman" w:cs="Times New Roman"/>
          <w:i/>
          <w:sz w:val="24"/>
          <w:szCs w:val="24"/>
        </w:rPr>
        <w:t xml:space="preserve">: Betaprobacteria </w:t>
      </w:r>
    </w:p>
    <w:p w14:paraId="26D8F7CB" w14:textId="77777777" w:rsidR="002A145F" w:rsidRPr="00801A9B" w:rsidRDefault="002A145F" w:rsidP="0027245D">
      <w:pPr>
        <w:pStyle w:val="ListParagraph"/>
        <w:tabs>
          <w:tab w:val="left" w:pos="1701"/>
        </w:tabs>
        <w:spacing w:after="0" w:line="240" w:lineRule="auto"/>
        <w:ind w:left="851"/>
        <w:jc w:val="both"/>
        <w:rPr>
          <w:rFonts w:ascii="Times New Roman" w:hAnsi="Times New Roman" w:cs="Times New Roman"/>
          <w:i/>
          <w:sz w:val="24"/>
          <w:szCs w:val="24"/>
        </w:rPr>
      </w:pPr>
      <w:r w:rsidRPr="00801A9B">
        <w:rPr>
          <w:rFonts w:ascii="Times New Roman" w:hAnsi="Times New Roman" w:cs="Times New Roman"/>
          <w:i/>
          <w:sz w:val="24"/>
          <w:szCs w:val="24"/>
        </w:rPr>
        <w:t>Ordo</w:t>
      </w:r>
      <w:r w:rsidRPr="00801A9B">
        <w:rPr>
          <w:rFonts w:ascii="Times New Roman" w:hAnsi="Times New Roman" w:cs="Times New Roman"/>
          <w:i/>
          <w:sz w:val="24"/>
          <w:szCs w:val="24"/>
        </w:rPr>
        <w:tab/>
        <w:t xml:space="preserve">: Neisseriales </w:t>
      </w:r>
    </w:p>
    <w:p w14:paraId="6CA6EB3A" w14:textId="0B9EEAF3" w:rsidR="002A145F" w:rsidRPr="00801A9B" w:rsidRDefault="002A145F" w:rsidP="0027245D">
      <w:pPr>
        <w:pStyle w:val="ListParagraph"/>
        <w:tabs>
          <w:tab w:val="left" w:pos="1701"/>
        </w:tabs>
        <w:spacing w:after="0" w:line="240" w:lineRule="auto"/>
        <w:ind w:left="851"/>
        <w:jc w:val="both"/>
        <w:rPr>
          <w:rFonts w:ascii="Times New Roman" w:hAnsi="Times New Roman" w:cs="Times New Roman"/>
          <w:i/>
          <w:sz w:val="24"/>
          <w:szCs w:val="24"/>
        </w:rPr>
      </w:pPr>
      <w:r w:rsidRPr="00801A9B">
        <w:rPr>
          <w:rFonts w:ascii="Times New Roman" w:hAnsi="Times New Roman" w:cs="Times New Roman"/>
          <w:i/>
          <w:sz w:val="24"/>
          <w:szCs w:val="24"/>
        </w:rPr>
        <w:t>Family</w:t>
      </w:r>
      <w:r w:rsidRPr="00801A9B">
        <w:rPr>
          <w:rFonts w:ascii="Times New Roman" w:hAnsi="Times New Roman" w:cs="Times New Roman"/>
          <w:i/>
          <w:sz w:val="24"/>
          <w:szCs w:val="24"/>
        </w:rPr>
        <w:tab/>
        <w:t xml:space="preserve">: Neisseriaceae </w:t>
      </w:r>
      <w:r w:rsidR="0027245D">
        <w:rPr>
          <w:rFonts w:ascii="Times New Roman" w:hAnsi="Times New Roman" w:cs="Times New Roman"/>
          <w:i/>
          <w:sz w:val="24"/>
          <w:szCs w:val="24"/>
        </w:rPr>
        <w:t xml:space="preserve">   </w:t>
      </w:r>
    </w:p>
    <w:p w14:paraId="5A9B1105" w14:textId="77777777" w:rsidR="002A145F" w:rsidRPr="00801A9B" w:rsidRDefault="002A145F" w:rsidP="0027245D">
      <w:pPr>
        <w:pStyle w:val="ListParagraph"/>
        <w:tabs>
          <w:tab w:val="left" w:pos="1701"/>
        </w:tabs>
        <w:spacing w:after="0" w:line="240" w:lineRule="auto"/>
        <w:ind w:left="851"/>
        <w:jc w:val="both"/>
        <w:rPr>
          <w:rFonts w:ascii="Times New Roman" w:hAnsi="Times New Roman" w:cs="Times New Roman"/>
          <w:i/>
          <w:sz w:val="24"/>
          <w:szCs w:val="24"/>
        </w:rPr>
      </w:pPr>
      <w:r w:rsidRPr="00801A9B">
        <w:rPr>
          <w:rFonts w:ascii="Times New Roman" w:hAnsi="Times New Roman" w:cs="Times New Roman"/>
          <w:i/>
          <w:sz w:val="24"/>
          <w:szCs w:val="24"/>
        </w:rPr>
        <w:t>Genus</w:t>
      </w:r>
      <w:r w:rsidRPr="00801A9B">
        <w:rPr>
          <w:rFonts w:ascii="Times New Roman" w:hAnsi="Times New Roman" w:cs="Times New Roman"/>
          <w:i/>
          <w:sz w:val="24"/>
          <w:szCs w:val="24"/>
        </w:rPr>
        <w:tab/>
        <w:t xml:space="preserve">: Neisseria </w:t>
      </w:r>
    </w:p>
    <w:p w14:paraId="4595049D" w14:textId="27D1FA63" w:rsidR="002A145F" w:rsidRDefault="00D30D42" w:rsidP="0027245D">
      <w:pPr>
        <w:pStyle w:val="ListParagraph"/>
        <w:tabs>
          <w:tab w:val="left" w:pos="1701"/>
        </w:tabs>
        <w:spacing w:after="0" w:line="240" w:lineRule="auto"/>
        <w:ind w:left="851"/>
        <w:jc w:val="both"/>
        <w:rPr>
          <w:rFonts w:ascii="Times New Roman" w:hAnsi="Times New Roman" w:cs="Times New Roman"/>
          <w:i/>
          <w:sz w:val="24"/>
          <w:szCs w:val="24"/>
        </w:rPr>
      </w:pPr>
      <w:r>
        <w:rPr>
          <w:rFonts w:ascii="Times New Roman" w:hAnsi="Times New Roman" w:cs="Times New Roman"/>
          <w:i/>
          <w:sz w:val="24"/>
          <w:szCs w:val="24"/>
        </w:rPr>
        <w:t>Species</w:t>
      </w:r>
      <w:r>
        <w:rPr>
          <w:rFonts w:ascii="Times New Roman" w:hAnsi="Times New Roman" w:cs="Times New Roman"/>
          <w:i/>
          <w:sz w:val="24"/>
          <w:szCs w:val="24"/>
        </w:rPr>
        <w:tab/>
        <w:t>: Neisseria gonorrhoeae</w:t>
      </w:r>
    </w:p>
    <w:p w14:paraId="3D7F7D29" w14:textId="77777777" w:rsidR="00164FEB" w:rsidRPr="00164FEB" w:rsidRDefault="00164FEB" w:rsidP="00164FEB">
      <w:pPr>
        <w:pStyle w:val="ListParagraph"/>
        <w:tabs>
          <w:tab w:val="left" w:pos="1701"/>
        </w:tabs>
        <w:spacing w:after="0" w:line="276" w:lineRule="auto"/>
        <w:ind w:left="851"/>
        <w:jc w:val="both"/>
        <w:rPr>
          <w:rFonts w:ascii="Times New Roman" w:hAnsi="Times New Roman" w:cs="Times New Roman"/>
          <w:i/>
          <w:sz w:val="24"/>
          <w:szCs w:val="24"/>
        </w:rPr>
      </w:pPr>
    </w:p>
    <w:p w14:paraId="00DEC8E4" w14:textId="77777777" w:rsidR="002A145F" w:rsidRPr="001514C1" w:rsidRDefault="002A145F" w:rsidP="00C7360E">
      <w:pPr>
        <w:pStyle w:val="ListParagraph"/>
        <w:tabs>
          <w:tab w:val="left" w:pos="1701"/>
        </w:tabs>
        <w:spacing w:after="0" w:line="480" w:lineRule="auto"/>
        <w:ind w:left="851"/>
        <w:jc w:val="both"/>
        <w:rPr>
          <w:rFonts w:ascii="Times New Roman" w:hAnsi="Times New Roman" w:cs="Times New Roman"/>
          <w:sz w:val="24"/>
          <w:szCs w:val="24"/>
          <w:lang w:val="de-DE"/>
        </w:rPr>
      </w:pPr>
      <w:r w:rsidRPr="00801A9B">
        <w:rPr>
          <w:rFonts w:ascii="Times New Roman" w:hAnsi="Times New Roman" w:cs="Times New Roman"/>
          <w:sz w:val="24"/>
          <w:szCs w:val="24"/>
        </w:rPr>
        <w:tab/>
      </w:r>
      <w:r w:rsidRPr="00801A9B">
        <w:rPr>
          <w:rFonts w:ascii="Times New Roman" w:hAnsi="Times New Roman" w:cs="Times New Roman"/>
          <w:i/>
          <w:sz w:val="24"/>
          <w:szCs w:val="24"/>
        </w:rPr>
        <w:t>Neisseria gonor</w:t>
      </w:r>
      <w:r w:rsidR="00D30D42">
        <w:rPr>
          <w:rFonts w:ascii="Times New Roman" w:hAnsi="Times New Roman" w:cs="Times New Roman"/>
          <w:i/>
          <w:sz w:val="24"/>
          <w:szCs w:val="24"/>
        </w:rPr>
        <w:t>r</w:t>
      </w:r>
      <w:r w:rsidRPr="00801A9B">
        <w:rPr>
          <w:rFonts w:ascii="Times New Roman" w:hAnsi="Times New Roman" w:cs="Times New Roman"/>
          <w:i/>
          <w:sz w:val="24"/>
          <w:szCs w:val="24"/>
        </w:rPr>
        <w:t>hoeae</w:t>
      </w:r>
      <w:r w:rsidRPr="00801A9B">
        <w:rPr>
          <w:rFonts w:ascii="Times New Roman" w:hAnsi="Times New Roman" w:cs="Times New Roman"/>
          <w:sz w:val="24"/>
          <w:szCs w:val="24"/>
        </w:rPr>
        <w:t xml:space="preserve"> didentifikasi dengan pewarnaan Gram dan didapatkan bakteri diplokokus berbentuk seperti biji kopi dan sifat Gram negatif. Bakteri gram negatif mempunyai lapisan peptidoglikan yang tipis, hanya 1-2 lapisan dan susunan dinding selnya tidak kompak, </w:t>
      </w:r>
      <w:r w:rsidRPr="00801A9B">
        <w:rPr>
          <w:rFonts w:ascii="Times New Roman" w:hAnsi="Times New Roman" w:cs="Times New Roman"/>
          <w:sz w:val="24"/>
          <w:szCs w:val="24"/>
        </w:rPr>
        <w:lastRenderedPageBreak/>
        <w:t xml:space="preserve">permeabilitas dinding sel lebih besar. </w:t>
      </w:r>
      <w:r w:rsidRPr="001514C1">
        <w:rPr>
          <w:rFonts w:ascii="Times New Roman" w:hAnsi="Times New Roman" w:cs="Times New Roman"/>
          <w:sz w:val="24"/>
          <w:szCs w:val="24"/>
          <w:lang w:val="de-DE"/>
        </w:rPr>
        <w:t xml:space="preserve">Spesies </w:t>
      </w:r>
      <w:r w:rsidRPr="001514C1">
        <w:rPr>
          <w:rFonts w:ascii="Times New Roman" w:hAnsi="Times New Roman" w:cs="Times New Roman"/>
          <w:i/>
          <w:sz w:val="24"/>
          <w:szCs w:val="24"/>
          <w:lang w:val="de-DE"/>
        </w:rPr>
        <w:t>Neisseria</w:t>
      </w:r>
      <w:r w:rsidRPr="001514C1">
        <w:rPr>
          <w:rFonts w:ascii="Times New Roman" w:hAnsi="Times New Roman" w:cs="Times New Roman"/>
          <w:sz w:val="24"/>
          <w:szCs w:val="24"/>
          <w:lang w:val="de-DE"/>
        </w:rPr>
        <w:t xml:space="preserve"> adalah bakteri gram negatif aerob, berbentuk diplokokus (berdiameter 0,6 hingga 1,0 </w:t>
      </w:r>
      <w:r w:rsidRPr="00801A9B">
        <w:rPr>
          <w:rFonts w:ascii="Times New Roman" w:hAnsi="Times New Roman" w:cs="Times New Roman"/>
          <w:sz w:val="24"/>
          <w:szCs w:val="24"/>
        </w:rPr>
        <w:t>μ</w:t>
      </w:r>
      <w:r w:rsidRPr="001514C1">
        <w:rPr>
          <w:rFonts w:ascii="Times New Roman" w:hAnsi="Times New Roman" w:cs="Times New Roman"/>
          <w:sz w:val="24"/>
          <w:szCs w:val="24"/>
          <w:lang w:val="de-DE"/>
        </w:rPr>
        <w:t>m) dan berpasangan (</w:t>
      </w:r>
      <w:r w:rsidRPr="001514C1">
        <w:rPr>
          <w:rFonts w:ascii="Times New Roman" w:hAnsi="Times New Roman" w:cs="Times New Roman"/>
          <w:i/>
          <w:sz w:val="24"/>
          <w:szCs w:val="24"/>
          <w:lang w:val="de-DE"/>
        </w:rPr>
        <w:t>diplococcus)</w:t>
      </w:r>
      <w:r w:rsidRPr="001514C1">
        <w:rPr>
          <w:rFonts w:ascii="Times New Roman" w:hAnsi="Times New Roman" w:cs="Times New Roman"/>
          <w:sz w:val="24"/>
          <w:szCs w:val="24"/>
          <w:lang w:val="de-DE"/>
        </w:rPr>
        <w:t xml:space="preserve"> </w:t>
      </w:r>
      <w:r w:rsidR="00E13519">
        <w:rPr>
          <w:rFonts w:ascii="Times New Roman" w:hAnsi="Times New Roman" w:cs="Times New Roman"/>
          <w:sz w:val="24"/>
          <w:szCs w:val="24"/>
        </w:rPr>
        <w:fldChar w:fldCharType="begin" w:fldLock="1"/>
      </w:r>
      <w:r w:rsidR="00E13519" w:rsidRPr="001514C1">
        <w:rPr>
          <w:rFonts w:ascii="Times New Roman" w:hAnsi="Times New Roman" w:cs="Times New Roman"/>
          <w:sz w:val="24"/>
          <w:szCs w:val="24"/>
          <w:lang w:val="de-DE"/>
        </w:rPr>
        <w:instrText>ADDIN CSL_CITATION {"citationItems":[{"id":"ITEM-1","itemData":{"DOI":"10.32922/jkp.v7i2.83","ISSN":"2339-2150","abstract":"Lama waktu yang digunakan untuk menginkubasi bakteri akan mempengaruhi pertumbuhan bakteri tersebut secara makroskopis dan mikroskopis. Biakan bakteri pada kondisi inkubasi yang lama atau diatas waktu optimum yang diperlukan oleh bakteri untuk tumbuh akan mempengaruhi morfologi bakteri secara mikroskopis, bentuk bakteri akan berbeda dari bentuk dasarnya sehingga tidak dapat diamati dengan jelas karena pengaruh lama waktu inkubasi yang digunakan. Penelitian ini bertujuan untuk mengetahui adanya pengaruh lama waktu inkubasi terhadap morfologi bakteri Neisseria gonorrhoeae, penelitian ini bersifat pre-eksperiment yang menggunakan biakan murni bakteri Neisseria gonorrhoeae (gram negatif) dengan waktu inkubasi 24, 48, 72, dan 96 jam. Hasil preparat bakteri Neisseria gonorrhoeae diperoleh bentuk mikroskopis bakteri coccus pada lama waktu inkubasi 24 dan 48 jam dengan kategori baik. Dari hasil penelitian dapat ditarik kesimpulan bahwa lama waktu inkubasi yang baik digunakan untuk mengamati morfologi bakteri Neisseria gonorrhoeae pada lama waktu inkubasi 24 dan 48 jam.","author":[{"dropping-particle":"","family":"Adawiyah","given":"Lu’lu’il","non-dropping-particle":"","parse-names":false,"suffix":""},{"dropping-particle":"","family":"Diarti","given":"Maruni Wiwin","non-dropping-particle":"","parse-names":false,"suffix":""},{"dropping-particle":"","family":"Tatontos","given":"Erlin Yustin","non-dropping-particle":"","parse-names":false,"suffix":""}],"container-title":"Jurnal Kesehatan Poltekkes Kemenkes Ri Pangkalpinang","id":"ITEM-1","issue":"2","issued":{"date-parts":[["2020"]]},"page":"36","title":"Pengaruh Lama Waktu Inkubasi Terhadap Morfologi Bakteri Neisseria gonorrhoeae","type":"article-journal","volume":"7"},"uris":["http://www.mendeley.com/documents/?uuid=40fa437b-497f-4954-8a15-2b370d76d450"]}],"mendeley":{"formattedCitation":"(Adawiyah et al., 2020)","plainTextFormattedCitation":"(Adawiyah et al., 2020)","previouslyFormattedCitation":"(Adawiyah et al., 2020)"},"properties":{"noteIndex":0},"schema":"https://github.com/citation-style-language/schema/raw/master/csl-citation.json"}</w:instrText>
      </w:r>
      <w:r w:rsidR="00E13519">
        <w:rPr>
          <w:rFonts w:ascii="Times New Roman" w:hAnsi="Times New Roman" w:cs="Times New Roman"/>
          <w:sz w:val="24"/>
          <w:szCs w:val="24"/>
        </w:rPr>
        <w:fldChar w:fldCharType="separate"/>
      </w:r>
      <w:r w:rsidR="00E13519" w:rsidRPr="001514C1">
        <w:rPr>
          <w:rFonts w:ascii="Times New Roman" w:hAnsi="Times New Roman" w:cs="Times New Roman"/>
          <w:noProof/>
          <w:sz w:val="24"/>
          <w:szCs w:val="24"/>
          <w:lang w:val="de-DE"/>
        </w:rPr>
        <w:t xml:space="preserve">(Adawiyah </w:t>
      </w:r>
      <w:r w:rsidR="00E13519" w:rsidRPr="001514C1">
        <w:rPr>
          <w:rFonts w:ascii="Times New Roman" w:hAnsi="Times New Roman" w:cs="Times New Roman"/>
          <w:i/>
          <w:noProof/>
          <w:sz w:val="24"/>
          <w:szCs w:val="24"/>
          <w:lang w:val="de-DE"/>
        </w:rPr>
        <w:t>et al.,</w:t>
      </w:r>
      <w:r w:rsidR="00E13519" w:rsidRPr="001514C1">
        <w:rPr>
          <w:rFonts w:ascii="Times New Roman" w:hAnsi="Times New Roman" w:cs="Times New Roman"/>
          <w:noProof/>
          <w:sz w:val="24"/>
          <w:szCs w:val="24"/>
          <w:lang w:val="de-DE"/>
        </w:rPr>
        <w:t xml:space="preserve"> 2020)</w:t>
      </w:r>
      <w:r w:rsidR="00E13519">
        <w:rPr>
          <w:rFonts w:ascii="Times New Roman" w:hAnsi="Times New Roman" w:cs="Times New Roman"/>
          <w:sz w:val="24"/>
          <w:szCs w:val="24"/>
        </w:rPr>
        <w:fldChar w:fldCharType="end"/>
      </w:r>
    </w:p>
    <w:p w14:paraId="7DCD7BBC" w14:textId="77777777" w:rsidR="001974A5" w:rsidRDefault="001974A5" w:rsidP="00C7360E">
      <w:pPr>
        <w:pStyle w:val="ListParagraph"/>
        <w:numPr>
          <w:ilvl w:val="0"/>
          <w:numId w:val="27"/>
        </w:numPr>
        <w:tabs>
          <w:tab w:val="left" w:pos="170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Epidemiologi</w:t>
      </w:r>
    </w:p>
    <w:p w14:paraId="4F10E23E" w14:textId="3147FE0E" w:rsidR="0033004B" w:rsidRDefault="00D8420B" w:rsidP="00C7360E">
      <w:pPr>
        <w:pStyle w:val="ListParagraph"/>
        <w:tabs>
          <w:tab w:val="left" w:pos="1701"/>
        </w:tabs>
        <w:spacing w:after="0" w:line="480" w:lineRule="auto"/>
        <w:ind w:left="851" w:firstLine="589"/>
        <w:jc w:val="both"/>
        <w:rPr>
          <w:rFonts w:ascii="Times New Roman" w:hAnsi="Times New Roman" w:cs="Times New Roman"/>
          <w:sz w:val="24"/>
        </w:rPr>
      </w:pPr>
      <w:r>
        <w:rPr>
          <w:rFonts w:ascii="Times New Roman" w:hAnsi="Times New Roman" w:cs="Times New Roman"/>
          <w:sz w:val="24"/>
        </w:rPr>
        <w:t xml:space="preserve">Gonore </w:t>
      </w:r>
      <w:r w:rsidR="001974A5" w:rsidRPr="001974A5">
        <w:rPr>
          <w:rFonts w:ascii="Times New Roman" w:hAnsi="Times New Roman" w:cs="Times New Roman"/>
          <w:sz w:val="24"/>
        </w:rPr>
        <w:t xml:space="preserve"> merupakan penyakit infeksi menular seksual (IMS) yang paling sering di dunia sepanjang abad ke-20. Data WHO tahun 2012, melaporkan 78 juta kasus infeksi GO. Pada usia 15-49 tahun, perempuan memiliki prevalensi 0,8% dan laki-laki prevalensinya 0,6%. Prevalensi juga dipengaruhi daerah geografis. Di Indonesia, infeksi GO menempati urutan tertinggi dibandingkan penyakit IMS lainnya. Survei terpadu biologis dan perilaku tahun 2013 oleh Kemenkes RI menunjukkan prevalensi tinggi pada kelompok lelaki yang berhubungan seks dengan lelaki (LSL) sebesar 21,2%. Sedangkan pada waria sebesar 19,6% dan Wanita Pekerja Seks (WPS) sebesar 17,7%-32,2%. Prevalensi GO pada WPS pada penelitian di Surabaya, Jakarta, dan Bandung (2016) sebesar 7,4% hingga 50% </w:t>
      </w:r>
      <w:r w:rsidR="0033004B" w:rsidRPr="008E7C3E">
        <w:rPr>
          <w:rFonts w:ascii="Times New Roman" w:hAnsi="Times New Roman" w:cs="Times New Roman"/>
          <w:sz w:val="24"/>
        </w:rPr>
        <w:fldChar w:fldCharType="begin" w:fldLock="1"/>
      </w:r>
      <w:r w:rsidR="00F666D4">
        <w:rPr>
          <w:rFonts w:ascii="Times New Roman" w:hAnsi="Times New Roman" w:cs="Times New Roman"/>
          <w:sz w:val="24"/>
        </w:rPr>
        <w:instrText>ADDIN CSL_CITATION {"citationItems":[{"id":"ITEM-1","itemData":{"ISBN":"978-602-73631-1-3","abstract":"Cangkringan ranks first in the number of people infected with STDs. The incidence of gonorrhea ranks first and the highest occurs in female patients because most infections in women do not cause symptoms. Gonorrhea is caused by the bacterium Neisseria gonorrhoeae. Infections caused by this bacterium are asymptomatic in women, resulting in serious complications. In men it can cause epididymitis or inflammation of the sperm ducts. Initial symptoms in women appear within 7-21 days after infection. The diagnosis of gonorrhea can be made from the results of the history, clinical examination and laboratory tests. Gonorrhea infection is generally asymptomatic, so laboratory tests are needed to confirm the diagnosis. A simple laboratory technique can be performed with Gram staining for the presence of intracellular polymorphonuclear leukocyte (PMN) Gram negative diplococci. This study aims to detect gonorrhea infection in patients at the Cangkringan Health Center, Sleman, Yogyakarta with the Gram stain method. The research method was carried out by looking at the clinical symptoms and signs obtained from the history and physical examination, followed by taking endocervical swab and urethral swab specimens. The specimen was prepared and carried out a simple laboratory examination with Gram staining to see Neisseria gonnorhoe Gram negative intracellular polymorphonuclear leukocytes (PMN). The results of microscopic examination of 42 specimens with Gram staining found Neisseria gonnorhoe Gram negative intracellular polymorphonuclear leukocytes (PMN) of 26.19%. Based on the results of the study, it can be concluded that patients infected with gonorrhea at the Cangkringan Health Center, Sleman Yogyakarta in May 2018 were 26.19%. The Gram stain method is a supporting examination that is widely used for the presumptive diagnosis of gonorrhea because it provides fast results with a very simple technique.","author":[{"dropping-particle":"","family":"Prasetyaningsih","given":"Yuliana","non-dropping-particle":"","parse-names":false,"suffix":""},{"dropping-particle":"","family":"Nadifah","given":"Fitri","non-dropping-particle":"","parse-names":false,"suffix":""},{"dropping-particle":"","family":"Mualifah","given":"Muji","non-dropping-particle":"","parse-names":false,"suffix":""}],"container-title":"Prosiding","id":"ITEM-1","issue":"1","issued":{"date-parts":[["2022"]]},"page":"1-8","title":"Implementation of Dyeing Techniques Grams For Rapid Detection of Neisseria Gonorrhoeae Infection Patients In Public Health Centers Cangkringan, Sleman, DIY","type":"article-journal","volume":"1"},"uris":["http://www.mendeley.com/documents/?uuid=b0694d02-eb30-4999-9e17-15fa1fd8f441","http://www.mendeley.com/documents/?uuid=0b9988fb-b2bb-4963-82fd-d54c87dcd001"]}],"mendeley":{"formattedCitation":"(Prasetyaningsih et al., 2022)","manualFormatting":"(Prasetyaningsih dkk., 2022)","plainTextFormattedCitation":"(Prasetyaningsih et al., 2022)","previouslyFormattedCitation":"(Prasetyaningsih et al., 2022)"},"properties":{"noteIndex":0},"schema":"https://github.com/citation-style-language/schema/raw/master/csl-citation.json"}</w:instrText>
      </w:r>
      <w:r w:rsidR="0033004B" w:rsidRPr="008E7C3E">
        <w:rPr>
          <w:rFonts w:ascii="Times New Roman" w:hAnsi="Times New Roman" w:cs="Times New Roman"/>
          <w:sz w:val="24"/>
        </w:rPr>
        <w:fldChar w:fldCharType="separate"/>
      </w:r>
      <w:r w:rsidR="0033004B" w:rsidRPr="008E7C3E">
        <w:rPr>
          <w:rFonts w:ascii="Times New Roman" w:hAnsi="Times New Roman" w:cs="Times New Roman"/>
          <w:noProof/>
          <w:sz w:val="24"/>
        </w:rPr>
        <w:t xml:space="preserve">(Prasetyaningsih </w:t>
      </w:r>
      <w:r w:rsidR="0033004B">
        <w:rPr>
          <w:rFonts w:ascii="Times New Roman" w:hAnsi="Times New Roman" w:cs="Times New Roman"/>
          <w:i/>
          <w:noProof/>
          <w:sz w:val="24"/>
        </w:rPr>
        <w:t>dkk</w:t>
      </w:r>
      <w:r w:rsidR="0033004B" w:rsidRPr="008E7C3E">
        <w:rPr>
          <w:rFonts w:ascii="Times New Roman" w:hAnsi="Times New Roman" w:cs="Times New Roman"/>
          <w:i/>
          <w:noProof/>
          <w:sz w:val="24"/>
        </w:rPr>
        <w:t>.</w:t>
      </w:r>
      <w:r w:rsidR="0033004B" w:rsidRPr="008E7C3E">
        <w:rPr>
          <w:rFonts w:ascii="Times New Roman" w:hAnsi="Times New Roman" w:cs="Times New Roman"/>
          <w:noProof/>
          <w:sz w:val="24"/>
        </w:rPr>
        <w:t>, 2022)</w:t>
      </w:r>
      <w:r w:rsidR="0033004B" w:rsidRPr="008E7C3E">
        <w:rPr>
          <w:rFonts w:ascii="Times New Roman" w:hAnsi="Times New Roman" w:cs="Times New Roman"/>
          <w:sz w:val="24"/>
        </w:rPr>
        <w:fldChar w:fldCharType="end"/>
      </w:r>
      <w:r w:rsidR="0033004B" w:rsidRPr="008E7C3E">
        <w:rPr>
          <w:rFonts w:ascii="Times New Roman" w:hAnsi="Times New Roman" w:cs="Times New Roman"/>
          <w:sz w:val="24"/>
        </w:rPr>
        <w:t>.</w:t>
      </w:r>
    </w:p>
    <w:p w14:paraId="55C44F25" w14:textId="77777777" w:rsidR="009A1EAE" w:rsidRPr="0033004B" w:rsidRDefault="009A1EAE" w:rsidP="00C7360E">
      <w:pPr>
        <w:pStyle w:val="ListParagraph"/>
        <w:numPr>
          <w:ilvl w:val="0"/>
          <w:numId w:val="27"/>
        </w:numPr>
        <w:tabs>
          <w:tab w:val="left" w:pos="1701"/>
        </w:tabs>
        <w:spacing w:after="0" w:line="480" w:lineRule="auto"/>
        <w:ind w:left="851"/>
        <w:jc w:val="both"/>
        <w:rPr>
          <w:rFonts w:ascii="Times New Roman" w:hAnsi="Times New Roman" w:cs="Times New Roman"/>
          <w:sz w:val="24"/>
        </w:rPr>
      </w:pPr>
      <w:r w:rsidRPr="0033004B">
        <w:rPr>
          <w:rFonts w:ascii="Times New Roman" w:hAnsi="Times New Roman" w:cs="Times New Roman"/>
          <w:sz w:val="24"/>
          <w:szCs w:val="24"/>
        </w:rPr>
        <w:t>Etiologi</w:t>
      </w:r>
    </w:p>
    <w:p w14:paraId="671D2A7C" w14:textId="667D7D02" w:rsidR="0033004B" w:rsidRDefault="009A1EAE" w:rsidP="00C7360E">
      <w:pPr>
        <w:pStyle w:val="ListParagraph"/>
        <w:tabs>
          <w:tab w:val="left" w:pos="1701"/>
        </w:tabs>
        <w:spacing w:after="0" w:line="480" w:lineRule="auto"/>
        <w:ind w:left="851" w:firstLine="567"/>
        <w:jc w:val="both"/>
        <w:rPr>
          <w:rFonts w:ascii="Times New Roman" w:hAnsi="Times New Roman" w:cs="Times New Roman"/>
          <w:sz w:val="24"/>
        </w:rPr>
      </w:pPr>
      <w:r w:rsidRPr="009A1EAE">
        <w:rPr>
          <w:rFonts w:ascii="Times New Roman" w:hAnsi="Times New Roman" w:cs="Times New Roman"/>
          <w:sz w:val="24"/>
        </w:rPr>
        <w:t>Organisme patogenik (</w:t>
      </w:r>
      <w:r w:rsidR="00F77D2C">
        <w:rPr>
          <w:rFonts w:ascii="Times New Roman" w:hAnsi="Times New Roman" w:cs="Times New Roman"/>
          <w:i/>
          <w:sz w:val="24"/>
        </w:rPr>
        <w:t>Neisseria g</w:t>
      </w:r>
      <w:r w:rsidRPr="00AA679A">
        <w:rPr>
          <w:rFonts w:ascii="Times New Roman" w:hAnsi="Times New Roman" w:cs="Times New Roman"/>
          <w:i/>
          <w:sz w:val="24"/>
        </w:rPr>
        <w:t>ono</w:t>
      </w:r>
      <w:r w:rsidR="00850B06">
        <w:rPr>
          <w:rFonts w:ascii="Times New Roman" w:hAnsi="Times New Roman" w:cs="Times New Roman"/>
          <w:i/>
          <w:sz w:val="24"/>
        </w:rPr>
        <w:t>r</w:t>
      </w:r>
      <w:r w:rsidRPr="00AA679A">
        <w:rPr>
          <w:rFonts w:ascii="Times New Roman" w:hAnsi="Times New Roman" w:cs="Times New Roman"/>
          <w:i/>
          <w:sz w:val="24"/>
        </w:rPr>
        <w:t>rh</w:t>
      </w:r>
      <w:r w:rsidR="00850B06">
        <w:rPr>
          <w:rFonts w:ascii="Times New Roman" w:hAnsi="Times New Roman" w:cs="Times New Roman"/>
          <w:i/>
          <w:sz w:val="24"/>
        </w:rPr>
        <w:t>o</w:t>
      </w:r>
      <w:r w:rsidRPr="00AA679A">
        <w:rPr>
          <w:rFonts w:ascii="Times New Roman" w:hAnsi="Times New Roman" w:cs="Times New Roman"/>
          <w:i/>
          <w:sz w:val="24"/>
        </w:rPr>
        <w:t>ea</w:t>
      </w:r>
      <w:r w:rsidR="00850B06">
        <w:rPr>
          <w:rFonts w:ascii="Times New Roman" w:hAnsi="Times New Roman" w:cs="Times New Roman"/>
          <w:i/>
          <w:sz w:val="24"/>
        </w:rPr>
        <w:t>e</w:t>
      </w:r>
      <w:r w:rsidRPr="009A1EAE">
        <w:rPr>
          <w:rFonts w:ascii="Times New Roman" w:hAnsi="Times New Roman" w:cs="Times New Roman"/>
          <w:sz w:val="24"/>
        </w:rPr>
        <w:t xml:space="preserve">) biasanya memasuki tubuh melalui vagina, menjalar melalui kanalis servikalis dan masuk kedalam uterus. Di bawah berbagai kondisi, organisme dapat memasuki salah satu atau ke dua tuba faloppi dan ovarium serta kedalam pelvis. Pada infeksi bakteri yang terjadi setelah kelahiran atau aborsi, dan beberapa infeksi yang berhubungan dengan alat intrauterin, patogen </w:t>
      </w:r>
      <w:r w:rsidRPr="009A1EAE">
        <w:rPr>
          <w:rFonts w:ascii="Times New Roman" w:hAnsi="Times New Roman" w:cs="Times New Roman"/>
          <w:sz w:val="24"/>
        </w:rPr>
        <w:lastRenderedPageBreak/>
        <w:t>menyebar secara langsung melalui jaringan yang menyangga uterus secara limfatic atau melalui pembuluh darah. Peningkatan kebutuhan suplai darah yang dibutuhkan oleh plasenta memungkinkan infeksi memiliki lebih banyak saluran untuk memasukinya. Infeksi pasca persalinan dan pasca aborsi ini cenderung untuk terjadi secara unilateral.</w:t>
      </w:r>
    </w:p>
    <w:p w14:paraId="64F3D466" w14:textId="318CDDEB" w:rsidR="009A1EAE" w:rsidRPr="0033004B" w:rsidRDefault="009A1EAE" w:rsidP="00C7360E">
      <w:pPr>
        <w:pStyle w:val="ListParagraph"/>
        <w:tabs>
          <w:tab w:val="left" w:pos="1701"/>
        </w:tabs>
        <w:spacing w:after="0" w:line="480" w:lineRule="auto"/>
        <w:ind w:left="851" w:firstLine="567"/>
        <w:jc w:val="both"/>
        <w:rPr>
          <w:rFonts w:ascii="Times New Roman" w:hAnsi="Times New Roman" w:cs="Times New Roman"/>
          <w:sz w:val="24"/>
        </w:rPr>
      </w:pPr>
      <w:r w:rsidRPr="009A1EAE">
        <w:rPr>
          <w:rFonts w:ascii="Times New Roman" w:hAnsi="Times New Roman" w:cs="Times New Roman"/>
          <w:sz w:val="24"/>
        </w:rPr>
        <w:t xml:space="preserve">Pada infeksi </w:t>
      </w:r>
      <w:r w:rsidR="00D8420B" w:rsidRPr="00D8420B">
        <w:rPr>
          <w:rFonts w:ascii="Times New Roman" w:hAnsi="Times New Roman" w:cs="Times New Roman"/>
          <w:sz w:val="24"/>
        </w:rPr>
        <w:t>gonore</w:t>
      </w:r>
      <w:r w:rsidR="00D8420B">
        <w:rPr>
          <w:rFonts w:ascii="Times New Roman" w:hAnsi="Times New Roman" w:cs="Times New Roman"/>
          <w:sz w:val="24"/>
        </w:rPr>
        <w:t>,</w:t>
      </w:r>
      <w:r w:rsidR="00D8420B" w:rsidRPr="00D8420B">
        <w:rPr>
          <w:rFonts w:ascii="Times New Roman" w:hAnsi="Times New Roman" w:cs="Times New Roman"/>
          <w:sz w:val="24"/>
        </w:rPr>
        <w:t xml:space="preserve"> </w:t>
      </w:r>
      <w:r w:rsidRPr="009A1EAE">
        <w:rPr>
          <w:rFonts w:ascii="Times New Roman" w:hAnsi="Times New Roman" w:cs="Times New Roman"/>
          <w:sz w:val="24"/>
        </w:rPr>
        <w:t xml:space="preserve"> gonokokus masuk melalui kanalis servikalis dan ke dalam uterus, dimana lingkungan terutama sekali selama menstruasi, memungkinkan mereka untuk memperbanyak diri dengan cepat dan menyebar ke tuba faloppi dan</w:t>
      </w:r>
      <w:r w:rsidR="00404929">
        <w:rPr>
          <w:rFonts w:ascii="Times New Roman" w:hAnsi="Times New Roman" w:cs="Times New Roman"/>
          <w:sz w:val="24"/>
        </w:rPr>
        <w:t xml:space="preserve"> </w:t>
      </w:r>
      <w:r w:rsidRPr="009A1EAE">
        <w:rPr>
          <w:rFonts w:ascii="Times New Roman" w:hAnsi="Times New Roman" w:cs="Times New Roman"/>
          <w:sz w:val="24"/>
        </w:rPr>
        <w:t xml:space="preserve">ke dalam pelvis. Infeksi biasanya bilateral. Pada kasus yang terjadi, beberapa penyakit (misal, </w:t>
      </w:r>
      <w:r w:rsidRPr="00AA679A">
        <w:rPr>
          <w:rFonts w:ascii="Times New Roman" w:hAnsi="Times New Roman" w:cs="Times New Roman"/>
          <w:i/>
          <w:sz w:val="24"/>
        </w:rPr>
        <w:t>Tuberculosis</w:t>
      </w:r>
      <w:r w:rsidRPr="009A1EAE">
        <w:rPr>
          <w:rFonts w:ascii="Times New Roman" w:hAnsi="Times New Roman" w:cs="Times New Roman"/>
          <w:sz w:val="24"/>
        </w:rPr>
        <w:t xml:space="preserve">) mendapat akses ke organ reproduktif melalui aliran darah </w:t>
      </w:r>
      <w:r w:rsidR="0033004B">
        <w:rPr>
          <w:rFonts w:ascii="Times New Roman" w:hAnsi="Times New Roman" w:cs="Times New Roman"/>
          <w:sz w:val="24"/>
        </w:rPr>
        <w:fldChar w:fldCharType="begin" w:fldLock="1"/>
      </w:r>
      <w:r w:rsidR="00F666D4">
        <w:rPr>
          <w:rFonts w:ascii="Times New Roman" w:hAnsi="Times New Roman" w:cs="Times New Roman"/>
          <w:sz w:val="24"/>
        </w:rPr>
        <w:instrText>ADDIN CSL_CITATION {"citationItems":[{"id":"ITEM-1","itemData":{"DOI":"10.32922/jkp.v7i2.83","ISSN":"2339-2150","abstract":"Lama waktu yang digunakan untuk menginkubasi bakteri akan mempengaruhi pertumbuhan bakteri tersebut secara makroskopis dan mikroskopis. Biakan bakteri pada kondisi inkubasi yang lama atau diatas waktu optimum yang diperlukan oleh bakteri untuk tumbuh akan mempengaruhi morfologi bakteri secara mikroskopis, bentuk bakteri akan berbeda dari bentuk dasarnya sehingga tidak dapat diamati dengan jelas karena pengaruh lama waktu inkubasi yang digunakan. Penelitian ini bertujuan untuk mengetahui adanya pengaruh lama waktu inkubasi terhadap morfologi bakteri Neisseria gonorrhoeae, penelitian ini bersifat pre-eksperiment yang menggunakan biakan murni bakteri Neisseria gonorrhoeae (gram negatif) dengan waktu inkubasi 24, 48, 72, dan 96 jam. Hasil preparat bakteri Neisseria gonorrhoeae diperoleh bentuk mikroskopis bakteri coccus pada lama waktu inkubasi 24 dan 48 jam dengan kategori baik. Dari hasil penelitian dapat ditarik kesimpulan bahwa lama waktu inkubasi yang baik digunakan untuk mengamati morfologi bakteri Neisseria gonorrhoeae pada lama waktu inkubasi 24 dan 48 jam.","author":[{"dropping-particle":"","family":"Adawiyah","given":"Lu’lu’il","non-dropping-particle":"","parse-names":false,"suffix":""},{"dropping-particle":"","family":"Diarti","given":"Maruni Wiwin","non-dropping-particle":"","parse-names":false,"suffix":""},{"dropping-particle":"","family":"Tatontos","given":"Erlin Yustin","non-dropping-particle":"","parse-names":false,"suffix":""}],"container-title":"Jurnal Kesehatan Poltekkes Kemenkes Ri Pangkalpinang","id":"ITEM-1","issue":"2","issued":{"date-parts":[["2020"]]},"page":"36","title":"Pengaruh Lama Waktu Inkubasi Terhadap Morfologi Bakteri Neisseria gonorrhoeae","type":"article-journal","volume":"7"},"uris":["http://www.mendeley.com/documents/?uuid=af3f7d65-725a-491d-9d1c-73b9f53d3899","http://www.mendeley.com/documents/?uuid=40fa437b-497f-4954-8a15-2b370d76d450"]}],"mendeley":{"formattedCitation":"(Adawiyah et al., 2020)","manualFormatting":"(Adawiyah, 2020)","plainTextFormattedCitation":"(Adawiyah et al., 2020)","previouslyFormattedCitation":"(Adawiyah et al., 2020)"},"properties":{"noteIndex":0},"schema":"https://github.com/citation-style-language/schema/raw/master/csl-citation.json"}</w:instrText>
      </w:r>
      <w:r w:rsidR="0033004B">
        <w:rPr>
          <w:rFonts w:ascii="Times New Roman" w:hAnsi="Times New Roman" w:cs="Times New Roman"/>
          <w:sz w:val="24"/>
        </w:rPr>
        <w:fldChar w:fldCharType="separate"/>
      </w:r>
      <w:r w:rsidR="0033004B">
        <w:rPr>
          <w:rFonts w:ascii="Times New Roman" w:hAnsi="Times New Roman" w:cs="Times New Roman"/>
          <w:noProof/>
          <w:sz w:val="24"/>
        </w:rPr>
        <w:t>(Adawiyah, 2020)</w:t>
      </w:r>
      <w:r w:rsidR="0033004B">
        <w:rPr>
          <w:rFonts w:ascii="Times New Roman" w:hAnsi="Times New Roman" w:cs="Times New Roman"/>
          <w:sz w:val="24"/>
        </w:rPr>
        <w:fldChar w:fldCharType="end"/>
      </w:r>
      <w:r w:rsidR="0033004B">
        <w:rPr>
          <w:rFonts w:ascii="Times New Roman" w:hAnsi="Times New Roman" w:cs="Times New Roman"/>
          <w:sz w:val="24"/>
        </w:rPr>
        <w:t xml:space="preserve">. </w:t>
      </w:r>
    </w:p>
    <w:p w14:paraId="792848D5" w14:textId="77777777" w:rsidR="00284C52" w:rsidRDefault="00284C52" w:rsidP="00C7360E">
      <w:pPr>
        <w:pStyle w:val="ListParagraph"/>
        <w:numPr>
          <w:ilvl w:val="0"/>
          <w:numId w:val="27"/>
        </w:numPr>
        <w:tabs>
          <w:tab w:val="left" w:pos="170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Patogenesis</w:t>
      </w:r>
    </w:p>
    <w:p w14:paraId="197F1648" w14:textId="77777777" w:rsidR="00284C52" w:rsidRPr="00284C52" w:rsidRDefault="00284C52" w:rsidP="00C7360E">
      <w:pPr>
        <w:pStyle w:val="ListParagraph"/>
        <w:tabs>
          <w:tab w:val="left" w:pos="1701"/>
        </w:tabs>
        <w:spacing w:after="0" w:line="480" w:lineRule="auto"/>
        <w:ind w:left="851" w:firstLine="589"/>
        <w:jc w:val="both"/>
        <w:rPr>
          <w:rFonts w:ascii="Times New Roman" w:hAnsi="Times New Roman" w:cs="Times New Roman"/>
          <w:sz w:val="24"/>
          <w:szCs w:val="24"/>
        </w:rPr>
      </w:pPr>
      <w:r w:rsidRPr="00284C52">
        <w:rPr>
          <w:rFonts w:ascii="Times New Roman" w:hAnsi="Times New Roman" w:cs="Times New Roman"/>
          <w:i/>
          <w:sz w:val="24"/>
        </w:rPr>
        <w:t>Neisseria gonorrhoeae</w:t>
      </w:r>
      <w:r w:rsidRPr="00284C52">
        <w:rPr>
          <w:rFonts w:ascii="Times New Roman" w:hAnsi="Times New Roman" w:cs="Times New Roman"/>
          <w:sz w:val="24"/>
        </w:rPr>
        <w:t xml:space="preserve"> dapat ditularkan melalui hubungan seksual atau perinatal. Gonore merupakan penyakit yang mempunyai insidensi tinggi diantara Infeksi Penyakit Menular Seksual (PMS). </w:t>
      </w:r>
      <w:r w:rsidRPr="00284C52">
        <w:rPr>
          <w:rFonts w:ascii="Times New Roman" w:hAnsi="Times New Roman" w:cs="Times New Roman"/>
          <w:i/>
          <w:sz w:val="24"/>
        </w:rPr>
        <w:t>Neisseria gonorrhoeae</w:t>
      </w:r>
      <w:r w:rsidRPr="00284C52">
        <w:rPr>
          <w:rFonts w:ascii="Times New Roman" w:hAnsi="Times New Roman" w:cs="Times New Roman"/>
          <w:sz w:val="24"/>
        </w:rPr>
        <w:t xml:space="preserve"> dapat menyerang membran mukosa pada saluran urogenital, mata, rectum, dan tenggorokan. Infeksi oleh </w:t>
      </w:r>
      <w:r w:rsidRPr="00284C52">
        <w:rPr>
          <w:rFonts w:ascii="Times New Roman" w:hAnsi="Times New Roman" w:cs="Times New Roman"/>
          <w:i/>
          <w:sz w:val="24"/>
        </w:rPr>
        <w:t>Neisseria gonorrhoeae</w:t>
      </w:r>
      <w:r w:rsidRPr="00284C52">
        <w:rPr>
          <w:rFonts w:ascii="Times New Roman" w:hAnsi="Times New Roman" w:cs="Times New Roman"/>
          <w:sz w:val="24"/>
        </w:rPr>
        <w:t xml:space="preserve"> menyebabkan supurasi pada jaringan yang terinfeksi, diikuti dengan terjadinya peradangan dan fibrosis. Infeksi yang terjadi pada pria akan menyebabkan urethritis dengan pus yang berwarna kuning dan rasa sakit saat buang air kecil, hal ini dapatmeluas ke epididymis </w:t>
      </w:r>
      <w:r w:rsidRPr="00284C52">
        <w:rPr>
          <w:rFonts w:ascii="Times New Roman" w:hAnsi="Times New Roman" w:cs="Times New Roman"/>
          <w:sz w:val="24"/>
        </w:rPr>
        <w:fldChar w:fldCharType="begin" w:fldLock="1"/>
      </w:r>
      <w:r w:rsidR="00F666D4">
        <w:rPr>
          <w:rFonts w:ascii="Times New Roman" w:hAnsi="Times New Roman" w:cs="Times New Roman"/>
          <w:sz w:val="24"/>
        </w:rPr>
        <w:instrText>ADDIN CSL_CITATION {"citationItems":[{"id":"ITEM-1","itemData":{"ISBN":"978-602-73631-1-3","abstract":"Cangkringan ranks first in the number of people infected with STDs. The incidence of gonorrhea ranks first and the highest occurs in female patients because most infections in women do not cause symptoms. Gonorrhea is caused by the bacterium Neisseria gonorrhoeae. Infections caused by this bacterium are asymptomatic in women, resulting in serious complications. In men it can cause epididymitis or inflammation of the sperm ducts. Initial symptoms in women appear within 7-21 days after infection. The diagnosis of gonorrhea can be made from the results of the history, clinical examination and laboratory tests. Gonorrhea infection is generally asymptomatic, so laboratory tests are needed to confirm the diagnosis. A simple laboratory technique can be performed with Gram staining for the presence of intracellular polymorphonuclear leukocyte (PMN) Gram negative diplococci. This study aims to detect gonorrhea infection in patients at the Cangkringan Health Center, Sleman, Yogyakarta with the Gram stain method. The research method was carried out by looking at the clinical symptoms and signs obtained from the history and physical examination, followed by taking endocervical swab and urethral swab specimens. The specimen was prepared and carried out a simple laboratory examination with Gram staining to see Neisseria gonnorhoe Gram negative intracellular polymorphonuclear leukocytes (PMN). The results of microscopic examination of 42 specimens with Gram staining found Neisseria gonnorhoe Gram negative intracellular polymorphonuclear leukocytes (PMN) of 26.19%. Based on the results of the study, it can be concluded that patients infected with gonorrhea at the Cangkringan Health Center, Sleman Yogyakarta in May 2018 were 26.19%. The Gram stain method is a supporting examination that is widely used for the presumptive diagnosis of gonorrhea because it provides fast results with a very simple technique.","author":[{"dropping-particle":"","family":"Prasetyaningsih","given":"Yuliana","non-dropping-particle":"","parse-names":false,"suffix":""},{"dropping-particle":"","family":"Nadifah","given":"Fitri","non-dropping-particle":"","parse-names":false,"suffix":""},{"dropping-particle":"","family":"Mualifah","given":"Muji","non-dropping-particle":"","parse-names":false,"suffix":""}],"container-title":"Prosiding","id":"ITEM-1","issue":"1","issued":{"date-parts":[["2022"]]},"page":"1-8","title":"Implementation of Dyeing Techniques Grams For Rapid Detection of Neisseria Gonorrhoeae Infection Patients In Public Health Centers Cangkringan, Sleman, DIY","type":"article-journal","volume":"1"},"uris":["http://www.mendeley.com/documents/?uuid=0b9988fb-b2bb-4963-82fd-d54c87dcd001","http://www.mendeley.com/documents/?uuid=b0694d02-eb30-4999-9e17-15fa1fd8f441"]}],"mendeley":{"formattedCitation":"(Prasetyaningsih et al., 2022)","manualFormatting":"(Prasetyaningsih dkk., 2022)","plainTextFormattedCitation":"(Prasetyaningsih et al., 2022)","previouslyFormattedCitation":"(Prasetyaningsih et al., 2022)"},"properties":{"noteIndex":0},"schema":"https://github.com/citation-style-language/schema/raw/master/csl-citation.json"}</w:instrText>
      </w:r>
      <w:r w:rsidRPr="00284C52">
        <w:rPr>
          <w:rFonts w:ascii="Times New Roman" w:hAnsi="Times New Roman" w:cs="Times New Roman"/>
          <w:sz w:val="24"/>
        </w:rPr>
        <w:fldChar w:fldCharType="separate"/>
      </w:r>
      <w:r w:rsidRPr="00284C52">
        <w:rPr>
          <w:rFonts w:ascii="Times New Roman" w:hAnsi="Times New Roman" w:cs="Times New Roman"/>
          <w:noProof/>
          <w:sz w:val="24"/>
        </w:rPr>
        <w:t xml:space="preserve">(Prasetyaningsih </w:t>
      </w:r>
      <w:r w:rsidRPr="00284C52">
        <w:rPr>
          <w:rFonts w:ascii="Times New Roman" w:hAnsi="Times New Roman" w:cs="Times New Roman"/>
          <w:i/>
          <w:noProof/>
          <w:sz w:val="24"/>
        </w:rPr>
        <w:t>dkk.</w:t>
      </w:r>
      <w:r w:rsidRPr="00284C52">
        <w:rPr>
          <w:rFonts w:ascii="Times New Roman" w:hAnsi="Times New Roman" w:cs="Times New Roman"/>
          <w:noProof/>
          <w:sz w:val="24"/>
        </w:rPr>
        <w:t>, 2022)</w:t>
      </w:r>
      <w:r w:rsidRPr="00284C52">
        <w:rPr>
          <w:rFonts w:ascii="Times New Roman" w:hAnsi="Times New Roman" w:cs="Times New Roman"/>
          <w:sz w:val="24"/>
        </w:rPr>
        <w:fldChar w:fldCharType="end"/>
      </w:r>
      <w:r w:rsidRPr="00284C52">
        <w:rPr>
          <w:rFonts w:ascii="Times New Roman" w:hAnsi="Times New Roman" w:cs="Times New Roman"/>
          <w:sz w:val="24"/>
        </w:rPr>
        <w:t>.</w:t>
      </w:r>
    </w:p>
    <w:p w14:paraId="3B868838" w14:textId="77777777" w:rsidR="009A1EAE" w:rsidRDefault="009A1EAE" w:rsidP="00C7360E">
      <w:pPr>
        <w:pStyle w:val="ListParagraph"/>
        <w:numPr>
          <w:ilvl w:val="0"/>
          <w:numId w:val="27"/>
        </w:numPr>
        <w:tabs>
          <w:tab w:val="left" w:pos="170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Gejala Klinis</w:t>
      </w:r>
    </w:p>
    <w:p w14:paraId="3324B1CC" w14:textId="77777777" w:rsidR="008E7C3E" w:rsidRPr="008E7C3E" w:rsidRDefault="008E7C3E" w:rsidP="00C7360E">
      <w:pPr>
        <w:pStyle w:val="ListParagraph"/>
        <w:tabs>
          <w:tab w:val="left" w:pos="1701"/>
        </w:tabs>
        <w:spacing w:after="0" w:line="480" w:lineRule="auto"/>
        <w:ind w:left="851" w:firstLine="589"/>
        <w:jc w:val="both"/>
        <w:rPr>
          <w:rFonts w:ascii="Times New Roman" w:hAnsi="Times New Roman" w:cs="Times New Roman"/>
          <w:sz w:val="28"/>
          <w:szCs w:val="24"/>
        </w:rPr>
      </w:pPr>
      <w:r w:rsidRPr="008E7C3E">
        <w:rPr>
          <w:rFonts w:ascii="Times New Roman" w:hAnsi="Times New Roman" w:cs="Times New Roman"/>
          <w:sz w:val="24"/>
        </w:rPr>
        <w:t xml:space="preserve">Keluhan subjektif yang timbul diawali dengan rasa gatal, panas di bagian distal uretra di dekat orifisium uretra eksternum, setelah itu disusul keluarnya duh badan dari ujung uretra, disuria, serta polakisuria. Pada perempuan biasanya penderita tidak mengeluh terdapatnya indikasi, perihal ini yang mendasar persentase tiap-tiap keluhan pada perempuan bisa dikatakan kecil dibanding pria. Peradangan pada perempuan mulanya cuma menimpa serviks uteri, kadang-kadang memunculkan rasa perih pada panggul dasar. Gejala yang sangat kerap nampak merupakan meningkatnya sekret di vagina, disuria, perdarahan diantara fase menstruasi serta menorrhagia. Gejala pada pria biasanya keluar pus saat miksi, disuria, kadang disertai demam, kadang asimptomatik </w:t>
      </w:r>
      <w:r w:rsidR="00E13519">
        <w:rPr>
          <w:rFonts w:ascii="Times New Roman" w:hAnsi="Times New Roman" w:cs="Times New Roman"/>
          <w:sz w:val="24"/>
        </w:rPr>
        <w:fldChar w:fldCharType="begin" w:fldLock="1"/>
      </w:r>
      <w:r w:rsidR="00E13519">
        <w:rPr>
          <w:rFonts w:ascii="Times New Roman" w:hAnsi="Times New Roman" w:cs="Times New Roman"/>
          <w:sz w:val="24"/>
        </w:rPr>
        <w:instrText>ADDIN CSL_CITATION {"citationItems":[{"id":"ITEM-1","itemData":{"ISSN":"2715-9728","abstract":"Gonore  adalah  suatu  peradangan  pada  mukosa  yang  diakibatkan  oleh  Neisseria  gonorrhoeae.  Secara  morfologis gonokokus dibagi menjadi 4 tipe. Penularan paling sering terjadi adalah hubungan seksual. Masa inkubasi gonokokus cukup  singkat  yaitu  2-8  hari  dan  menjadi  simptomatik  dalam  2  minggu.  Diagnosis  gonore  dapat  ditegakkan  dengan anamnesis,   pemeriksaan   fisik,   dan   pemeriksaan   penunjang.   Gold   standar   pemeriksaan   gonore   adalah   kultur. Tatalaksana yang disarankan adalah terapi anti klamidia. Komplikasi pada wanita dapat berupa infertilitas, kehamilan ektopik, dan kebutaan pada neonates yang lahir dari ibu yang terinfeksi. Gejala pada pria adalah keluar pus saat miksi, disuria,  demam,  asimptomatik.  Gejala  klinis  pada  wanita  adalah  meningkatnya  sekret  vagina,  dysuria,  perdarahan diantara fase menstruasi serta menorrhagia. Biosensor merupakan teknologi terbaru untuk mendiagnosis gonore.","author":[{"dropping-particle":"","family":"Rafilia Adhata","given":"Attara","non-dropping-particle":"","parse-names":false,"suffix":""}],"container-title":"Jurnal Medika Hutama","id":"ITEM-1","issue":"02","issued":{"date-parts":[["2022"]]},"page":"1992-1996","title":"Diagnosis Dan Tatalaksana Gonore","type":"article-journal","volume":"03"},"uris":["http://www.mendeley.com/documents/?uuid=bafa4569-a28d-44c1-862a-f0f8fce2e013"]}],"mendeley":{"formattedCitation":"(Rafilia Adhata, 2022)","plainTextFormattedCitation":"(Rafilia Adhata, 2022)","previouslyFormattedCitation":"(Rafilia Adhata, 2022)"},"properties":{"noteIndex":0},"schema":"https://github.com/citation-style-language/schema/raw/master/csl-citation.json"}</w:instrText>
      </w:r>
      <w:r w:rsidR="00E13519">
        <w:rPr>
          <w:rFonts w:ascii="Times New Roman" w:hAnsi="Times New Roman" w:cs="Times New Roman"/>
          <w:sz w:val="24"/>
        </w:rPr>
        <w:fldChar w:fldCharType="separate"/>
      </w:r>
      <w:r w:rsidR="00E13519" w:rsidRPr="00E13519">
        <w:rPr>
          <w:rFonts w:ascii="Times New Roman" w:hAnsi="Times New Roman" w:cs="Times New Roman"/>
          <w:noProof/>
          <w:sz w:val="24"/>
        </w:rPr>
        <w:t>(Rafilia Adhata, 2022)</w:t>
      </w:r>
      <w:r w:rsidR="00E13519">
        <w:rPr>
          <w:rFonts w:ascii="Times New Roman" w:hAnsi="Times New Roman" w:cs="Times New Roman"/>
          <w:sz w:val="24"/>
        </w:rPr>
        <w:fldChar w:fldCharType="end"/>
      </w:r>
    </w:p>
    <w:p w14:paraId="21C5B6B4" w14:textId="77777777" w:rsidR="008E7C3E" w:rsidRDefault="008E7C3E" w:rsidP="00C7360E">
      <w:pPr>
        <w:pStyle w:val="ListParagraph"/>
        <w:numPr>
          <w:ilvl w:val="0"/>
          <w:numId w:val="27"/>
        </w:numPr>
        <w:tabs>
          <w:tab w:val="left" w:pos="170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Penyakit yang Ditimbulkan</w:t>
      </w:r>
    </w:p>
    <w:p w14:paraId="38FED7D4" w14:textId="77777777" w:rsidR="002A145F" w:rsidRPr="008E7C3E" w:rsidRDefault="008E7C3E" w:rsidP="00C7360E">
      <w:pPr>
        <w:pStyle w:val="ListParagraph"/>
        <w:tabs>
          <w:tab w:val="left" w:pos="1701"/>
        </w:tabs>
        <w:spacing w:after="0" w:line="480" w:lineRule="auto"/>
        <w:ind w:left="851" w:firstLine="589"/>
        <w:jc w:val="both"/>
        <w:rPr>
          <w:rFonts w:ascii="Times New Roman" w:hAnsi="Times New Roman" w:cs="Times New Roman"/>
          <w:sz w:val="24"/>
          <w:szCs w:val="24"/>
        </w:rPr>
      </w:pPr>
      <w:r w:rsidRPr="008E7C3E">
        <w:rPr>
          <w:rFonts w:ascii="Times New Roman" w:hAnsi="Times New Roman" w:cs="Times New Roman"/>
          <w:i/>
          <w:sz w:val="24"/>
        </w:rPr>
        <w:t>Neisseria gonorrhoeae</w:t>
      </w:r>
      <w:r w:rsidRPr="008E7C3E">
        <w:rPr>
          <w:rFonts w:ascii="Times New Roman" w:hAnsi="Times New Roman" w:cs="Times New Roman"/>
          <w:sz w:val="24"/>
        </w:rPr>
        <w:t xml:space="preserve"> </w:t>
      </w:r>
      <w:r w:rsidR="002A145F" w:rsidRPr="008E7C3E">
        <w:rPr>
          <w:rFonts w:ascii="Times New Roman" w:hAnsi="Times New Roman" w:cs="Times New Roman"/>
          <w:sz w:val="24"/>
          <w:szCs w:val="24"/>
        </w:rPr>
        <w:t xml:space="preserve">menginfeksi membrane mukosa seperti mukosa epitel kuboid (lapis gepeng) yang masih imatur (belum berkembang) pada saluran genitourinaria, mata, rektum, dan tenggorokan. Mula-mula bakteri akan melakukan penetrasi di permukaan mukosa lalu akan berkembangbiak dalam jaringan subepitelial dan akan menghasilkan prosuk ekstraseluler yang dapat merusak sel. Infeksi yang disebabkan bakteri gonokosus akan membentuk mikro abses subepitelial dan jika pecah akan melepaskan PMN dan gonokokus </w:t>
      </w:r>
      <w:r w:rsidR="00E13519">
        <w:rPr>
          <w:rFonts w:ascii="Times New Roman" w:hAnsi="Times New Roman" w:cs="Times New Roman"/>
          <w:sz w:val="24"/>
          <w:szCs w:val="24"/>
        </w:rPr>
        <w:fldChar w:fldCharType="begin" w:fldLock="1"/>
      </w:r>
      <w:r w:rsidR="00E13519">
        <w:rPr>
          <w:rFonts w:ascii="Times New Roman" w:hAnsi="Times New Roman" w:cs="Times New Roman"/>
          <w:sz w:val="24"/>
          <w:szCs w:val="24"/>
        </w:rPr>
        <w:instrText>ADDIN CSL_CITATION {"citationItems":[{"id":"ITEM-1","itemData":{"ISSN":"2715-9728","abstract":"Gonore  adalah  suatu  peradangan  pada  mukosa  yang  diakibatkan  oleh  Neisseria  gonorrhoeae.  Secara  morfologis gonokokus dibagi menjadi 4 tipe. Penularan paling sering terjadi adalah hubungan seksual. Masa inkubasi gonokokus cukup  singkat  yaitu  2-8  hari  dan  menjadi  simptomatik  dalam  2  minggu.  Diagnosis  gonore  dapat  ditegakkan  dengan anamnesis,   pemeriksaan   fisik,   dan   pemeriksaan   penunjang.   Gold   standar   pemeriksaan   gonore   adalah   kultur. Tatalaksana yang disarankan adalah terapi anti klamidia. Komplikasi pada wanita dapat berupa infertilitas, kehamilan ektopik, dan kebutaan pada neonates yang lahir dari ibu yang terinfeksi. Gejala pada pria adalah keluar pus saat miksi, disuria,  demam,  asimptomatik.  Gejala  klinis  pada  wanita  adalah  meningkatnya  sekret  vagina,  dysuria,  perdarahan diantara fase menstruasi serta menorrhagia. Biosensor merupakan teknologi terbaru untuk mendiagnosis gonore.","author":[{"dropping-particle":"","family":"Rafilia Adhata","given":"Attara","non-dropping-particle":"","parse-names":false,"suffix":""}],"container-title":"Jurnal Medika Hutama","id":"ITEM-1","issue":"02","issued":{"date-parts":[["2022"]]},"page":"1992-1996","title":"Diagnosis Dan Tatalaksana Gonore","type":"article-journal","volume":"03"},"uris":["http://www.mendeley.com/documents/?uuid=bafa4569-a28d-44c1-862a-f0f8fce2e013"]}],"mendeley":{"formattedCitation":"(Rafilia Adhata, 2022)","plainTextFormattedCitation":"(Rafilia Adhata, 2022)","previouslyFormattedCitation":"(Rafilia Adhata, 2022)"},"properties":{"noteIndex":0},"schema":"https://github.com/citation-style-language/schema/raw/master/csl-citation.json"}</w:instrText>
      </w:r>
      <w:r w:rsidR="00E13519">
        <w:rPr>
          <w:rFonts w:ascii="Times New Roman" w:hAnsi="Times New Roman" w:cs="Times New Roman"/>
          <w:sz w:val="24"/>
          <w:szCs w:val="24"/>
        </w:rPr>
        <w:fldChar w:fldCharType="separate"/>
      </w:r>
      <w:r w:rsidR="00E13519" w:rsidRPr="00E13519">
        <w:rPr>
          <w:rFonts w:ascii="Times New Roman" w:hAnsi="Times New Roman" w:cs="Times New Roman"/>
          <w:noProof/>
          <w:sz w:val="24"/>
          <w:szCs w:val="24"/>
        </w:rPr>
        <w:t>(Rafilia Adhata, 2022)</w:t>
      </w:r>
      <w:r w:rsidR="00E13519">
        <w:rPr>
          <w:rFonts w:ascii="Times New Roman" w:hAnsi="Times New Roman" w:cs="Times New Roman"/>
          <w:sz w:val="24"/>
          <w:szCs w:val="24"/>
        </w:rPr>
        <w:fldChar w:fldCharType="end"/>
      </w:r>
    </w:p>
    <w:p w14:paraId="23AAC1F3" w14:textId="77777777" w:rsidR="002A145F" w:rsidRPr="00801A9B" w:rsidRDefault="002A145F" w:rsidP="00C7360E">
      <w:pPr>
        <w:pStyle w:val="ListParagraph"/>
        <w:tabs>
          <w:tab w:val="left" w:pos="1701"/>
        </w:tabs>
        <w:spacing w:after="0" w:line="480" w:lineRule="auto"/>
        <w:ind w:left="851"/>
        <w:jc w:val="both"/>
        <w:rPr>
          <w:rFonts w:ascii="Times New Roman" w:hAnsi="Times New Roman" w:cs="Times New Roman"/>
          <w:sz w:val="24"/>
          <w:szCs w:val="24"/>
        </w:rPr>
      </w:pPr>
      <w:r w:rsidRPr="00801A9B">
        <w:rPr>
          <w:rFonts w:ascii="Times New Roman" w:hAnsi="Times New Roman" w:cs="Times New Roman"/>
          <w:sz w:val="24"/>
          <w:szCs w:val="24"/>
        </w:rPr>
        <w:lastRenderedPageBreak/>
        <w:tab/>
      </w:r>
      <w:r w:rsidRPr="00AA679A">
        <w:rPr>
          <w:rFonts w:ascii="Times New Roman" w:hAnsi="Times New Roman" w:cs="Times New Roman"/>
          <w:i/>
          <w:sz w:val="24"/>
          <w:szCs w:val="24"/>
        </w:rPr>
        <w:t>Uretritis gonore</w:t>
      </w:r>
      <w:r w:rsidRPr="00801A9B">
        <w:rPr>
          <w:rFonts w:ascii="Times New Roman" w:hAnsi="Times New Roman" w:cs="Times New Roman"/>
          <w:sz w:val="24"/>
          <w:szCs w:val="24"/>
        </w:rPr>
        <w:t xml:space="preserve"> adalah infeksi menular seksual (IMS) yang disebabkan oleh bakteri diplokokus gram negatif </w:t>
      </w:r>
      <w:r w:rsidRPr="00AA679A">
        <w:rPr>
          <w:rFonts w:ascii="Times New Roman" w:hAnsi="Times New Roman" w:cs="Times New Roman"/>
          <w:i/>
          <w:sz w:val="24"/>
          <w:szCs w:val="24"/>
        </w:rPr>
        <w:t>Neisseria gonorrhoeae</w:t>
      </w:r>
      <w:r w:rsidRPr="00801A9B">
        <w:rPr>
          <w:rFonts w:ascii="Times New Roman" w:hAnsi="Times New Roman" w:cs="Times New Roman"/>
          <w:sz w:val="24"/>
          <w:szCs w:val="24"/>
        </w:rPr>
        <w:t xml:space="preserve">. Penyakit ini memiliki gejala utama adanya cairan atau nanah yang keluar uretra dari dan disuria pada lakilaki. Komplikasi uretritis gonokokal pada laki-laki termasuk epididimitis, prostatitis akut atau kronis, vesikulitis seminalis, serta infeksi kelenjar Cowper dan Tyson. Epididimitis akut adalah komplikasi yang paling umum dari urethritis gonore pada laki-laki. Komplikasi epididimitis akut akibat </w:t>
      </w:r>
      <w:r w:rsidRPr="00AA679A">
        <w:rPr>
          <w:rFonts w:ascii="Times New Roman" w:hAnsi="Times New Roman" w:cs="Times New Roman"/>
          <w:i/>
          <w:sz w:val="24"/>
          <w:szCs w:val="24"/>
        </w:rPr>
        <w:t>Neisseria gonorrhoeae</w:t>
      </w:r>
      <w:r w:rsidRPr="00801A9B">
        <w:rPr>
          <w:rFonts w:ascii="Times New Roman" w:hAnsi="Times New Roman" w:cs="Times New Roman"/>
          <w:sz w:val="24"/>
          <w:szCs w:val="24"/>
        </w:rPr>
        <w:t xml:space="preserve"> </w:t>
      </w:r>
      <w:r w:rsidR="00E13519">
        <w:rPr>
          <w:rFonts w:ascii="Times New Roman" w:hAnsi="Times New Roman" w:cs="Times New Roman"/>
          <w:sz w:val="24"/>
          <w:szCs w:val="24"/>
        </w:rPr>
        <w:fldChar w:fldCharType="begin" w:fldLock="1"/>
      </w:r>
      <w:r w:rsidR="00CD2E75">
        <w:rPr>
          <w:rFonts w:ascii="Times New Roman" w:hAnsi="Times New Roman" w:cs="Times New Roman"/>
          <w:sz w:val="24"/>
          <w:szCs w:val="24"/>
        </w:rPr>
        <w:instrText>ADDIN CSL_CITATION {"citationItems":[{"id":"ITEM-1","itemData":{"DOI":"10.35990/mk.v6n1.p91-102","ISSN":"26139332","abstract":"Gonore (GO) merupakan infeksi menular seksual (IMS) akibat Neisseria gonorrhoeae, bakteri gram negatif yang bersifat patogen obligat intraseluler penyebab infeksi permukaan mukosa organ reproduksi pria dan wanita, faring, rektum, dan konjungtiva. Infeksi GO ascending pada tuba falopii berdampak jangka panjang dan serius pada organ reproduksi wanita. Kerusakan organ reproduksi pada infeksi GO dan respon inflamasi dapat menyebabkan penyakit radang panggul, jaringan parut tuba falopi, risiko kehamilan ektopik, dan infertilitas tuba wanita. Tujuan penulisan tinjauan pustaka ini untuk memahami dampak infeksi N. gonorrhoeae terhadap infertilitas wanita sehingga dapat meningkatkan kesadaran untuk melakukan deteksi dini serta memberikan penanganan yang tepat dalam upaya pencegahan terjadinya infertilitas.","author":[{"dropping-particle":"","family":"Fitriani","given":"Fatimah","non-dropping-particle":"","parse-names":false,"suffix":""},{"dropping-particle":"","family":"Oktriana","given":"Putri","non-dropping-particle":"","parse-names":false,"suffix":""},{"dropping-particle":"","family":"Prasetyorini","given":"Budi Eko","non-dropping-particle":"","parse-names":false,"suffix":""},{"dropping-particle":"","family":"Amelinda","given":"Nathania","non-dropping-particle":"","parse-names":false,"suffix":""},{"dropping-particle":"","family":"Negara","given":"Achmad Satya","non-dropping-particle":"","parse-names":false,"suffix":""},{"dropping-particle":"","family":"Ellistasari","given":"Endra Yustin","non-dropping-particle":"","parse-names":false,"suffix":""}],"container-title":"Medika Kartika Jurnal Kedokteran dan Kesehatan","id":"ITEM-1","issue":"May","issued":{"date-parts":[["2023"]]},"page":"91-102","title":"Infertilitas Pada Wanita Akibat Infeksi Gonore","type":"article-journal"},"uris":["http://www.mendeley.com/documents/?uuid=2aa9e9b2-83bb-43dd-bf08-66cb08c9da3e"]}],"mendeley":{"formattedCitation":"(Fitriani et al., 2023)","plainTextFormattedCitation":"(Fitriani et al., 2023)","previouslyFormattedCitation":"(Fitriani et al., 2023)"},"properties":{"noteIndex":0},"schema":"https://github.com/citation-style-language/schema/raw/master/csl-citation.json"}</w:instrText>
      </w:r>
      <w:r w:rsidR="00E13519">
        <w:rPr>
          <w:rFonts w:ascii="Times New Roman" w:hAnsi="Times New Roman" w:cs="Times New Roman"/>
          <w:sz w:val="24"/>
          <w:szCs w:val="24"/>
        </w:rPr>
        <w:fldChar w:fldCharType="separate"/>
      </w:r>
      <w:r w:rsidR="00E13519" w:rsidRPr="00E13519">
        <w:rPr>
          <w:rFonts w:ascii="Times New Roman" w:hAnsi="Times New Roman" w:cs="Times New Roman"/>
          <w:noProof/>
          <w:sz w:val="24"/>
          <w:szCs w:val="24"/>
        </w:rPr>
        <w:t>(Fitriani et al., 2023)</w:t>
      </w:r>
      <w:r w:rsidR="00E13519">
        <w:rPr>
          <w:rFonts w:ascii="Times New Roman" w:hAnsi="Times New Roman" w:cs="Times New Roman"/>
          <w:sz w:val="24"/>
          <w:szCs w:val="24"/>
        </w:rPr>
        <w:fldChar w:fldCharType="end"/>
      </w:r>
    </w:p>
    <w:p w14:paraId="68DF4A43" w14:textId="77777777" w:rsidR="002A145F" w:rsidRPr="00801A9B" w:rsidRDefault="002A145F" w:rsidP="00C7360E">
      <w:pPr>
        <w:pStyle w:val="ListParagraph"/>
        <w:tabs>
          <w:tab w:val="left" w:pos="1701"/>
        </w:tabs>
        <w:spacing w:after="0" w:line="480" w:lineRule="auto"/>
        <w:ind w:left="426"/>
        <w:jc w:val="both"/>
        <w:rPr>
          <w:rFonts w:ascii="Times New Roman" w:hAnsi="Times New Roman" w:cs="Times New Roman"/>
          <w:sz w:val="24"/>
          <w:szCs w:val="24"/>
        </w:rPr>
      </w:pPr>
      <w:r w:rsidRPr="00801A9B">
        <w:rPr>
          <w:rFonts w:ascii="Times New Roman" w:hAnsi="Times New Roman" w:cs="Times New Roman"/>
          <w:noProof/>
          <w:sz w:val="24"/>
          <w:szCs w:val="24"/>
          <w:lang w:val="id-ID" w:eastAsia="id-ID"/>
        </w:rPr>
        <w:drawing>
          <wp:anchor distT="0" distB="0" distL="114300" distR="114300" simplePos="0" relativeHeight="251821056" behindDoc="0" locked="0" layoutInCell="1" allowOverlap="1" wp14:anchorId="79278C7A" wp14:editId="7D45239F">
            <wp:simplePos x="0" y="0"/>
            <wp:positionH relativeFrom="column">
              <wp:posOffset>1509539</wp:posOffset>
            </wp:positionH>
            <wp:positionV relativeFrom="paragraph">
              <wp:posOffset>0</wp:posOffset>
            </wp:positionV>
            <wp:extent cx="2191110" cy="1457864"/>
            <wp:effectExtent l="0" t="0" r="0" b="9525"/>
            <wp:wrapNone/>
            <wp:docPr id="82637199" name="Picture 8263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91110" cy="1457864"/>
                    </a:xfrm>
                    <a:prstGeom prst="rect">
                      <a:avLst/>
                    </a:prstGeom>
                  </pic:spPr>
                </pic:pic>
              </a:graphicData>
            </a:graphic>
            <wp14:sizeRelH relativeFrom="page">
              <wp14:pctWidth>0</wp14:pctWidth>
            </wp14:sizeRelH>
            <wp14:sizeRelV relativeFrom="page">
              <wp14:pctHeight>0</wp14:pctHeight>
            </wp14:sizeRelV>
          </wp:anchor>
        </w:drawing>
      </w:r>
    </w:p>
    <w:p w14:paraId="5930D503" w14:textId="77777777" w:rsidR="002A145F" w:rsidRPr="00801A9B" w:rsidRDefault="002A145F" w:rsidP="00C7360E">
      <w:pPr>
        <w:pStyle w:val="ListParagraph"/>
        <w:tabs>
          <w:tab w:val="left" w:pos="1701"/>
        </w:tabs>
        <w:spacing w:after="0" w:line="480" w:lineRule="auto"/>
        <w:ind w:left="426"/>
        <w:jc w:val="both"/>
        <w:rPr>
          <w:rFonts w:ascii="Times New Roman" w:hAnsi="Times New Roman" w:cs="Times New Roman"/>
          <w:sz w:val="24"/>
          <w:szCs w:val="24"/>
        </w:rPr>
      </w:pPr>
    </w:p>
    <w:p w14:paraId="4168CAC7" w14:textId="77777777" w:rsidR="002A145F" w:rsidRPr="00801A9B" w:rsidRDefault="002A145F" w:rsidP="00C7360E">
      <w:pPr>
        <w:tabs>
          <w:tab w:val="left" w:pos="567"/>
          <w:tab w:val="left" w:pos="1701"/>
        </w:tabs>
        <w:spacing w:line="480" w:lineRule="auto"/>
        <w:jc w:val="both"/>
        <w:rPr>
          <w:rFonts w:ascii="Times New Roman" w:hAnsi="Times New Roman" w:cs="Times New Roman"/>
          <w:b/>
          <w:sz w:val="24"/>
          <w:szCs w:val="24"/>
          <w:shd w:val="clear" w:color="auto" w:fill="FFFFFF"/>
        </w:rPr>
      </w:pPr>
    </w:p>
    <w:p w14:paraId="6C380357" w14:textId="77777777" w:rsidR="002A145F" w:rsidRPr="00801A9B" w:rsidRDefault="002A145F" w:rsidP="00C7360E">
      <w:pPr>
        <w:tabs>
          <w:tab w:val="left" w:pos="567"/>
          <w:tab w:val="left" w:pos="1701"/>
        </w:tabs>
        <w:spacing w:line="480" w:lineRule="auto"/>
        <w:jc w:val="both"/>
        <w:rPr>
          <w:rFonts w:ascii="Times New Roman" w:hAnsi="Times New Roman" w:cs="Times New Roman"/>
          <w:b/>
          <w:sz w:val="24"/>
          <w:szCs w:val="24"/>
          <w:shd w:val="clear" w:color="auto" w:fill="FFFFFF"/>
        </w:rPr>
      </w:pPr>
    </w:p>
    <w:p w14:paraId="3BE512A6" w14:textId="77777777" w:rsidR="002A145F" w:rsidRPr="00801A9B" w:rsidRDefault="0072559A" w:rsidP="00C7360E">
      <w:pPr>
        <w:tabs>
          <w:tab w:val="left" w:pos="567"/>
          <w:tab w:val="left" w:pos="1701"/>
        </w:tabs>
        <w:spacing w:after="0" w:line="240" w:lineRule="auto"/>
        <w:jc w:val="center"/>
        <w:rPr>
          <w:rFonts w:ascii="Times New Roman" w:hAnsi="Times New Roman" w:cs="Times New Roman"/>
          <w:sz w:val="24"/>
          <w:szCs w:val="24"/>
        </w:rPr>
      </w:pPr>
      <w:r>
        <w:rPr>
          <w:rFonts w:ascii="Times New Roman" w:hAnsi="Times New Roman" w:cs="Times New Roman"/>
          <w:b/>
          <w:sz w:val="24"/>
          <w:szCs w:val="24"/>
          <w:shd w:val="clear" w:color="auto" w:fill="FFFFFF"/>
        </w:rPr>
        <w:t>Gambar 2.2</w:t>
      </w:r>
      <w:r w:rsidR="002A145F" w:rsidRPr="00801A9B">
        <w:rPr>
          <w:rFonts w:ascii="Times New Roman" w:hAnsi="Times New Roman" w:cs="Times New Roman"/>
          <w:b/>
          <w:sz w:val="24"/>
          <w:szCs w:val="24"/>
          <w:shd w:val="clear" w:color="auto" w:fill="FFFFFF"/>
        </w:rPr>
        <w:t xml:space="preserve"> </w:t>
      </w:r>
      <w:r w:rsidR="002A145F" w:rsidRPr="00404929">
        <w:rPr>
          <w:rFonts w:ascii="Times New Roman" w:hAnsi="Times New Roman" w:cs="Times New Roman"/>
          <w:i/>
          <w:sz w:val="24"/>
          <w:szCs w:val="24"/>
        </w:rPr>
        <w:t>Uretritis gonore</w:t>
      </w:r>
    </w:p>
    <w:p w14:paraId="5E092F76" w14:textId="77777777" w:rsidR="002A145F" w:rsidRPr="00801A9B" w:rsidRDefault="002A145F" w:rsidP="00C7360E">
      <w:pPr>
        <w:tabs>
          <w:tab w:val="left" w:pos="567"/>
          <w:tab w:val="left" w:pos="1701"/>
        </w:tabs>
        <w:spacing w:after="0" w:line="240" w:lineRule="auto"/>
        <w:jc w:val="center"/>
        <w:rPr>
          <w:rFonts w:ascii="Times New Roman" w:hAnsi="Times New Roman" w:cs="Times New Roman"/>
          <w:b/>
          <w:sz w:val="24"/>
          <w:szCs w:val="24"/>
          <w:shd w:val="clear" w:color="auto" w:fill="FFFFFF"/>
        </w:rPr>
      </w:pPr>
      <w:r w:rsidRPr="00801A9B">
        <w:rPr>
          <w:rFonts w:ascii="Times New Roman" w:hAnsi="Times New Roman" w:cs="Times New Roman"/>
          <w:b/>
          <w:sz w:val="24"/>
          <w:szCs w:val="24"/>
        </w:rPr>
        <w:t>(Sumber:</w:t>
      </w:r>
      <w:r w:rsidR="00CD2E75">
        <w:rPr>
          <w:rFonts w:ascii="Times New Roman" w:hAnsi="Times New Roman" w:cs="Times New Roman"/>
          <w:sz w:val="24"/>
          <w:szCs w:val="24"/>
        </w:rPr>
        <w:t xml:space="preserve"> </w:t>
      </w:r>
      <w:r w:rsidR="00CD2E75">
        <w:rPr>
          <w:rFonts w:ascii="Times New Roman" w:hAnsi="Times New Roman" w:cs="Times New Roman"/>
          <w:sz w:val="24"/>
          <w:szCs w:val="24"/>
        </w:rPr>
        <w:fldChar w:fldCharType="begin" w:fldLock="1"/>
      </w:r>
      <w:r w:rsidR="00CD2E75">
        <w:rPr>
          <w:rFonts w:ascii="Times New Roman" w:hAnsi="Times New Roman" w:cs="Times New Roman"/>
          <w:sz w:val="24"/>
          <w:szCs w:val="24"/>
        </w:rPr>
        <w:instrText>ADDIN CSL_CITATION {"citationItems":[{"id":"ITEM-1","itemData":{"DOI":"10.35990/mk.v6n1.p91-102","ISSN":"26139332","abstract":"Gonore (GO) merupakan infeksi menular seksual (IMS) akibat Neisseria gonorrhoeae, bakteri gram negatif yang bersifat patogen obligat intraseluler penyebab infeksi permukaan mukosa organ reproduksi pria dan wanita, faring, rektum, dan konjungtiva. Infeksi GO ascending pada tuba falopii berdampak jangka panjang dan serius pada organ reproduksi wanita. Kerusakan organ reproduksi pada infeksi GO dan respon inflamasi dapat menyebabkan penyakit radang panggul, jaringan parut tuba falopi, risiko kehamilan ektopik, dan infertilitas tuba wanita. Tujuan penulisan tinjauan pustaka ini untuk memahami dampak infeksi N. gonorrhoeae terhadap infertilitas wanita sehingga dapat meningkatkan kesadaran untuk melakukan deteksi dini serta memberikan penanganan yang tepat dalam upaya pencegahan terjadinya infertilitas.","author":[{"dropping-particle":"","family":"Fitriani","given":"Fatimah","non-dropping-particle":"","parse-names":false,"suffix":""},{"dropping-particle":"","family":"Oktriana","given":"Putri","non-dropping-particle":"","parse-names":false,"suffix":""},{"dropping-particle":"","family":"Prasetyorini","given":"Budi Eko","non-dropping-particle":"","parse-names":false,"suffix":""},{"dropping-particle":"","family":"Amelinda","given":"Nathania","non-dropping-particle":"","parse-names":false,"suffix":""},{"dropping-particle":"","family":"Negara","given":"Achmad Satya","non-dropping-particle":"","parse-names":false,"suffix":""},{"dropping-particle":"","family":"Ellistasari","given":"Endra Yustin","non-dropping-particle":"","parse-names":false,"suffix":""}],"container-title":"Medika Kartika Jurnal Kedokteran dan Kesehatan","id":"ITEM-1","issue":"May","issued":{"date-parts":[["2023"]]},"page":"91-102","title":"Infertilitas Pada Wanita Akibat Infeksi Gonore","type":"article-journal"},"uris":["http://www.mendeley.com/documents/?uuid=2aa9e9b2-83bb-43dd-bf08-66cb08c9da3e"]}],"mendeley":{"formattedCitation":"(Fitriani et al., 2023)","manualFormatting":"Fitriani et al., 2023)","plainTextFormattedCitation":"(Fitriani et al., 2023)","previouslyFormattedCitation":"(Fitriani et al., 2023)"},"properties":{"noteIndex":0},"schema":"https://github.com/citation-style-language/schema/raw/master/csl-citation.json"}</w:instrText>
      </w:r>
      <w:r w:rsidR="00CD2E75">
        <w:rPr>
          <w:rFonts w:ascii="Times New Roman" w:hAnsi="Times New Roman" w:cs="Times New Roman"/>
          <w:sz w:val="24"/>
          <w:szCs w:val="24"/>
        </w:rPr>
        <w:fldChar w:fldCharType="separate"/>
      </w:r>
      <w:r w:rsidR="00CD2E75" w:rsidRPr="00CD2E75">
        <w:rPr>
          <w:rFonts w:ascii="Times New Roman" w:hAnsi="Times New Roman" w:cs="Times New Roman"/>
          <w:noProof/>
          <w:sz w:val="24"/>
          <w:szCs w:val="24"/>
        </w:rPr>
        <w:t>Fitriani et al., 2023)</w:t>
      </w:r>
      <w:r w:rsidR="00CD2E75">
        <w:rPr>
          <w:rFonts w:ascii="Times New Roman" w:hAnsi="Times New Roman" w:cs="Times New Roman"/>
          <w:sz w:val="24"/>
          <w:szCs w:val="24"/>
        </w:rPr>
        <w:fldChar w:fldCharType="end"/>
      </w:r>
    </w:p>
    <w:p w14:paraId="216EB4CF" w14:textId="77777777" w:rsidR="002A145F" w:rsidRDefault="002A145F" w:rsidP="00C7360E">
      <w:pPr>
        <w:pStyle w:val="ListParagraph"/>
        <w:numPr>
          <w:ilvl w:val="0"/>
          <w:numId w:val="7"/>
        </w:numPr>
        <w:tabs>
          <w:tab w:val="left" w:pos="567"/>
          <w:tab w:val="left" w:pos="1701"/>
        </w:tabs>
        <w:spacing w:line="480" w:lineRule="auto"/>
        <w:jc w:val="both"/>
        <w:rPr>
          <w:rFonts w:ascii="Times New Roman" w:hAnsi="Times New Roman" w:cs="Times New Roman"/>
          <w:b/>
          <w:sz w:val="24"/>
          <w:szCs w:val="24"/>
          <w:shd w:val="clear" w:color="auto" w:fill="FFFFFF"/>
        </w:rPr>
      </w:pPr>
      <w:r w:rsidRPr="00801A9B">
        <w:rPr>
          <w:rFonts w:ascii="Times New Roman" w:hAnsi="Times New Roman" w:cs="Times New Roman"/>
          <w:b/>
          <w:sz w:val="24"/>
          <w:szCs w:val="24"/>
          <w:shd w:val="clear" w:color="auto" w:fill="FFFFFF"/>
        </w:rPr>
        <w:t>Sifilis</w:t>
      </w:r>
    </w:p>
    <w:p w14:paraId="2F1B351A" w14:textId="77777777" w:rsidR="00284C52" w:rsidRDefault="00284C52" w:rsidP="00C7360E">
      <w:pPr>
        <w:pStyle w:val="ListParagraph"/>
        <w:numPr>
          <w:ilvl w:val="0"/>
          <w:numId w:val="28"/>
        </w:numPr>
        <w:tabs>
          <w:tab w:val="left" w:pos="1701"/>
        </w:tabs>
        <w:spacing w:line="480" w:lineRule="auto"/>
        <w:ind w:left="993"/>
        <w:jc w:val="both"/>
        <w:rPr>
          <w:rFonts w:ascii="Times New Roman" w:hAnsi="Times New Roman" w:cs="Times New Roman"/>
          <w:sz w:val="24"/>
          <w:szCs w:val="24"/>
          <w:shd w:val="clear" w:color="auto" w:fill="FFFFFF"/>
        </w:rPr>
      </w:pPr>
      <w:r w:rsidRPr="00284C52">
        <w:rPr>
          <w:rFonts w:ascii="Times New Roman" w:hAnsi="Times New Roman" w:cs="Times New Roman"/>
          <w:sz w:val="24"/>
          <w:szCs w:val="24"/>
          <w:shd w:val="clear" w:color="auto" w:fill="FFFFFF"/>
        </w:rPr>
        <w:t>Definisi</w:t>
      </w:r>
    </w:p>
    <w:p w14:paraId="41D1005C" w14:textId="77777777" w:rsidR="002A145F" w:rsidRPr="001514C1" w:rsidRDefault="002A145F" w:rsidP="00C7360E">
      <w:pPr>
        <w:pStyle w:val="ListParagraph"/>
        <w:tabs>
          <w:tab w:val="left" w:pos="1701"/>
        </w:tabs>
        <w:spacing w:line="480" w:lineRule="auto"/>
        <w:ind w:left="993" w:firstLine="447"/>
        <w:jc w:val="both"/>
        <w:rPr>
          <w:rFonts w:ascii="Times New Roman" w:hAnsi="Times New Roman" w:cs="Times New Roman"/>
          <w:sz w:val="24"/>
          <w:szCs w:val="24"/>
          <w:shd w:val="clear" w:color="auto" w:fill="FFFFFF"/>
          <w:lang w:val="de-DE"/>
        </w:rPr>
      </w:pPr>
      <w:r w:rsidRPr="00284C52">
        <w:rPr>
          <w:rFonts w:ascii="Times New Roman" w:hAnsi="Times New Roman" w:cs="Times New Roman"/>
          <w:sz w:val="24"/>
        </w:rPr>
        <w:t xml:space="preserve">Sifilis adalah penyakit infeksi menular seksual disebabkan bakteri </w:t>
      </w:r>
      <w:r w:rsidRPr="00AA679A">
        <w:rPr>
          <w:rFonts w:ascii="Times New Roman" w:hAnsi="Times New Roman" w:cs="Times New Roman"/>
          <w:i/>
          <w:sz w:val="24"/>
        </w:rPr>
        <w:t>Treponema pallidum</w:t>
      </w:r>
      <w:r w:rsidRPr="00284C52">
        <w:rPr>
          <w:rFonts w:ascii="Times New Roman" w:hAnsi="Times New Roman" w:cs="Times New Roman"/>
          <w:sz w:val="24"/>
        </w:rPr>
        <w:t xml:space="preserve"> merupakan penyakit kronis bersifat sistemik. Sifilis merupakan infeksi sistemik yang disebabkan </w:t>
      </w:r>
      <w:r w:rsidR="000D38B3">
        <w:rPr>
          <w:rFonts w:ascii="Times New Roman" w:hAnsi="Times New Roman" w:cs="Times New Roman"/>
          <w:i/>
          <w:sz w:val="24"/>
        </w:rPr>
        <w:t>Treponema pallidum</w:t>
      </w:r>
      <w:r w:rsidRPr="00284C52">
        <w:rPr>
          <w:rFonts w:ascii="Times New Roman" w:hAnsi="Times New Roman" w:cs="Times New Roman"/>
          <w:sz w:val="24"/>
        </w:rPr>
        <w:t xml:space="preserve"> dan merupakan salah satu bentuk infeksi menular seksual. </w:t>
      </w:r>
      <w:r w:rsidRPr="001514C1">
        <w:rPr>
          <w:rFonts w:ascii="Times New Roman" w:hAnsi="Times New Roman" w:cs="Times New Roman"/>
          <w:sz w:val="24"/>
          <w:lang w:val="de-DE"/>
        </w:rPr>
        <w:t xml:space="preserve">Sifilis merupakan penyakit yang progresif dengan Gambaran klinis aktif (stadium primer, sekunder, dan tersier) serta periode asimtomatik (stadium laten). Sifilis yang tidak diobati dapat berkembang menjadi </w:t>
      </w:r>
      <w:r w:rsidRPr="001514C1">
        <w:rPr>
          <w:rFonts w:ascii="Times New Roman" w:hAnsi="Times New Roman" w:cs="Times New Roman"/>
          <w:sz w:val="24"/>
          <w:lang w:val="de-DE"/>
        </w:rPr>
        <w:lastRenderedPageBreak/>
        <w:t xml:space="preserve">sifilis lanjut, yaitu sifilis tersier, sifilis kardiovaskuler, atau neurosifilis </w:t>
      </w:r>
      <w:r w:rsidR="00CD2E75">
        <w:rPr>
          <w:rFonts w:ascii="Times New Roman" w:hAnsi="Times New Roman" w:cs="Times New Roman"/>
          <w:sz w:val="24"/>
        </w:rPr>
        <w:fldChar w:fldCharType="begin" w:fldLock="1"/>
      </w:r>
      <w:r w:rsidR="00CD2E75" w:rsidRPr="001514C1">
        <w:rPr>
          <w:rFonts w:ascii="Times New Roman" w:hAnsi="Times New Roman" w:cs="Times New Roman"/>
          <w:sz w:val="24"/>
          <w:lang w:val="de-DE"/>
        </w:rPr>
        <w:instrText>ADDIN CSL_CITATION {"citationItems":[{"id":"ITEM-1","itemData":{"DOI":"10.25077/jka.v3i3.203","ISSN":"2301-7406","abstract":"AbstrakSifilis adalah penyakit menular seksual yang sangat infeksius, disebabkan oleh bakteri berbentuk spiral, Treponema pallidum subspesies pallidum. Penyebaran sifilis di dunia telah menjadi masalah kesehatan yang besar dengan jumlah kasus 12 juta pertahun. Infeksi sifilis dibagi menjadi sifilis stadium dini dan lanjut. Sifilis stadium dini terbagi menjadi sifilis primer, sekunder, dan laten dini. Sifilis stadium lanjut termasuk sifilis tersier (gumatous, sifilis kardiovaskular dan neurosifilis) serta sifilis laten lanjut. Sifilis primer didiagnosis berdasarkan gejala klinis ditemukannya satu atau lebih chancre (ulser). Sifilis sekunder ditandai dengan ditemukannya lesi mukokutaneus yang terlokalisir atau difus dengan limfadenopati. Sifilis laten tanpa gejala klinis sifilis dengan pemeriksaan nontreponemal dan treponemal reaktif, riwayat terapi sifilis dengan titer uji nontreponemal yang meningkat dibandingkan dengan hasil titer nontreponemal sebelumnya. Sifilis tersier ditemukan guma dengan pemeriksaan treponemal reaktif, sekitar 30% dengan uji nontreponemal yang tidak reaktifKata kunci: sifilis, Treponema pallidum, serologiAbstractSyphilis is a sexually transmitted disease that is highly infectious, caused by a spiral -shaped bacterium, Treponema pallidum subspecies pallidum. The spread of syphilis in the world has become a major health problem and the common, the number of 12 million cases per year. Infectious syphilis is divided into early and late-stage syphilis. Early-stage syphilis is divided into primary, secondary, and early latent. Advanced stage of syphilis include tertiary syphilis (gumatous, cardiovascular syphilis, and neurosyphilis) and late latent syphilis. Primary syphilis is diagnosed by clinical symptoms of the discovery of one or more chancre (ulcer). Secondary syphilis is characterized by the finding of localized mucocutaneous lesions or with diffuse lymphadenopathy. Latent syphilis without clinical symptoms of syphilis with a nontreponemal and treponemal reactive examination, history of syphilis therapy in nontreponemal test titer increased compared with the results of previous nontreponemal titers. Tertiary syphilis is found guma with reactive treponemal examination, approximately 30% of the non- reactive nontreponemal testKeywords: syphilis, Treponema pallidum, serologi","author":[{"dropping-particle":"","family":"Efrida","given":"Efrida","non-dropping-particle":"","parse-names":false,"suffix":""},{"dropping-particle":"","family":"Elvinawaty","given":"Elvinawaty","non-dropping-particle":"","parse-names":false,"suffix":""}],"container-title":"Jurnal Kesehatan Andalas","id":"ITEM-1","issue":"3","issued":{"date-parts":[["2014"]]},"page":"572-587","title":"Imunopatogenesis Treponema pallidum dan Pemeriksaan Serologi","type":"article-journal","volume":"3"},"uris":["http://www.mendeley.com/documents/?uuid=c1f57a57-ecf8-496f-8cc5-4f333728f131"]}],"mendeley":{"formattedCitation":"(Efrida &amp; Elvinawaty, 2014)","plainTextFormattedCitation":"(Efrida &amp; Elvinawaty, 2014)","previouslyFormattedCitation":"(Efrida &amp; Elvinawaty, 2014)"},"properties":{"noteIndex":0},"schema":"https://github.com/citation-style-language/schema/raw/master/csl-citation.json"}</w:instrText>
      </w:r>
      <w:r w:rsidR="00CD2E75">
        <w:rPr>
          <w:rFonts w:ascii="Times New Roman" w:hAnsi="Times New Roman" w:cs="Times New Roman"/>
          <w:sz w:val="24"/>
        </w:rPr>
        <w:fldChar w:fldCharType="separate"/>
      </w:r>
      <w:r w:rsidR="00CD2E75" w:rsidRPr="001514C1">
        <w:rPr>
          <w:rFonts w:ascii="Times New Roman" w:hAnsi="Times New Roman" w:cs="Times New Roman"/>
          <w:noProof/>
          <w:sz w:val="24"/>
          <w:lang w:val="de-DE"/>
        </w:rPr>
        <w:t>(Efrida &amp; Elvinawaty, 2014)</w:t>
      </w:r>
      <w:r w:rsidR="00CD2E75">
        <w:rPr>
          <w:rFonts w:ascii="Times New Roman" w:hAnsi="Times New Roman" w:cs="Times New Roman"/>
          <w:sz w:val="24"/>
        </w:rPr>
        <w:fldChar w:fldCharType="end"/>
      </w:r>
    </w:p>
    <w:p w14:paraId="0A07A211" w14:textId="77777777" w:rsidR="00284C52" w:rsidRPr="001514C1" w:rsidRDefault="00284C52" w:rsidP="00C7360E">
      <w:pPr>
        <w:pStyle w:val="ListParagraph"/>
        <w:numPr>
          <w:ilvl w:val="0"/>
          <w:numId w:val="28"/>
        </w:numPr>
        <w:tabs>
          <w:tab w:val="left" w:pos="567"/>
          <w:tab w:val="left" w:pos="1701"/>
        </w:tabs>
        <w:spacing w:line="480" w:lineRule="auto"/>
        <w:ind w:left="993"/>
        <w:jc w:val="both"/>
        <w:rPr>
          <w:rFonts w:ascii="Times New Roman" w:hAnsi="Times New Roman" w:cs="Times New Roman"/>
          <w:sz w:val="24"/>
          <w:lang w:val="de-DE"/>
        </w:rPr>
      </w:pPr>
      <w:r w:rsidRPr="001514C1">
        <w:rPr>
          <w:rFonts w:ascii="Times New Roman" w:hAnsi="Times New Roman" w:cs="Times New Roman"/>
          <w:sz w:val="24"/>
          <w:lang w:val="de-DE"/>
        </w:rPr>
        <w:t>Etiologi</w:t>
      </w:r>
    </w:p>
    <w:p w14:paraId="61E11514" w14:textId="59F2418C" w:rsidR="002A145F" w:rsidRDefault="0027245D" w:rsidP="00C7360E">
      <w:pPr>
        <w:pStyle w:val="ListParagraph"/>
        <w:tabs>
          <w:tab w:val="left" w:pos="567"/>
          <w:tab w:val="left" w:pos="1701"/>
        </w:tabs>
        <w:spacing w:line="480" w:lineRule="auto"/>
        <w:ind w:left="993"/>
        <w:jc w:val="both"/>
        <w:rPr>
          <w:rFonts w:ascii="Times New Roman" w:hAnsi="Times New Roman" w:cs="Times New Roman"/>
          <w:sz w:val="24"/>
          <w:szCs w:val="24"/>
        </w:rPr>
      </w:pPr>
      <w:r w:rsidRPr="00801A9B">
        <w:rPr>
          <w:rFonts w:ascii="Times New Roman" w:hAnsi="Times New Roman" w:cs="Times New Roman"/>
          <w:b/>
          <w:noProof/>
          <w:sz w:val="28"/>
          <w:szCs w:val="24"/>
          <w:shd w:val="clear" w:color="auto" w:fill="FFFFFF"/>
          <w:lang w:val="id-ID" w:eastAsia="id-ID"/>
        </w:rPr>
        <w:drawing>
          <wp:anchor distT="0" distB="0" distL="114300" distR="114300" simplePos="0" relativeHeight="251917312" behindDoc="0" locked="0" layoutInCell="1" allowOverlap="1" wp14:anchorId="60747BFA" wp14:editId="35DC0ACC">
            <wp:simplePos x="0" y="0"/>
            <wp:positionH relativeFrom="column">
              <wp:posOffset>1556173</wp:posOffset>
            </wp:positionH>
            <wp:positionV relativeFrom="paragraph">
              <wp:posOffset>3394710</wp:posOffset>
            </wp:positionV>
            <wp:extent cx="2271235" cy="138006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71235" cy="1380067"/>
                    </a:xfrm>
                    <a:prstGeom prst="rect">
                      <a:avLst/>
                    </a:prstGeom>
                  </pic:spPr>
                </pic:pic>
              </a:graphicData>
            </a:graphic>
            <wp14:sizeRelH relativeFrom="page">
              <wp14:pctWidth>0</wp14:pctWidth>
            </wp14:sizeRelH>
            <wp14:sizeRelV relativeFrom="page">
              <wp14:pctHeight>0</wp14:pctHeight>
            </wp14:sizeRelV>
          </wp:anchor>
        </w:drawing>
      </w:r>
      <w:r w:rsidR="002A145F" w:rsidRPr="001514C1">
        <w:rPr>
          <w:rFonts w:ascii="Times New Roman" w:hAnsi="Times New Roman" w:cs="Times New Roman"/>
          <w:sz w:val="24"/>
          <w:lang w:val="de-DE"/>
        </w:rPr>
        <w:tab/>
      </w:r>
      <w:r w:rsidR="002A145F" w:rsidRPr="001514C1">
        <w:rPr>
          <w:rFonts w:ascii="Times New Roman" w:hAnsi="Times New Roman" w:cs="Times New Roman"/>
          <w:sz w:val="24"/>
          <w:szCs w:val="24"/>
          <w:lang w:val="de-DE"/>
        </w:rPr>
        <w:t xml:space="preserve">Bakteri </w:t>
      </w:r>
      <w:r w:rsidR="000D38B3" w:rsidRPr="001514C1">
        <w:rPr>
          <w:rFonts w:ascii="Times New Roman" w:hAnsi="Times New Roman" w:cs="Times New Roman"/>
          <w:i/>
          <w:sz w:val="24"/>
          <w:szCs w:val="24"/>
          <w:lang w:val="de-DE"/>
        </w:rPr>
        <w:t>T</w:t>
      </w:r>
      <w:r w:rsidR="002A145F" w:rsidRPr="001514C1">
        <w:rPr>
          <w:rFonts w:ascii="Times New Roman" w:hAnsi="Times New Roman" w:cs="Times New Roman"/>
          <w:i/>
          <w:sz w:val="24"/>
          <w:szCs w:val="24"/>
          <w:lang w:val="de-DE"/>
        </w:rPr>
        <w:t>reponema pallidum</w:t>
      </w:r>
      <w:r w:rsidR="002A145F" w:rsidRPr="001514C1">
        <w:rPr>
          <w:rFonts w:ascii="Times New Roman" w:hAnsi="Times New Roman" w:cs="Times New Roman"/>
          <w:sz w:val="24"/>
          <w:szCs w:val="24"/>
          <w:lang w:val="de-DE"/>
        </w:rPr>
        <w:t xml:space="preserve"> menjadi salah penyebab sifilis pada tahun 1905 di German ditemukan oleh salah satu ilmuan satu tahun sebelumnya untuk melakukan tes untuk mengdiagnosa infeksi tersebut. Bakteri </w:t>
      </w:r>
      <w:r w:rsidR="000D38B3" w:rsidRPr="001514C1">
        <w:rPr>
          <w:rFonts w:ascii="Times New Roman" w:hAnsi="Times New Roman" w:cs="Times New Roman"/>
          <w:i/>
          <w:sz w:val="24"/>
          <w:szCs w:val="24"/>
          <w:lang w:val="de-DE"/>
        </w:rPr>
        <w:t>T</w:t>
      </w:r>
      <w:r w:rsidR="002A145F" w:rsidRPr="001514C1">
        <w:rPr>
          <w:rFonts w:ascii="Times New Roman" w:hAnsi="Times New Roman" w:cs="Times New Roman"/>
          <w:i/>
          <w:sz w:val="24"/>
          <w:szCs w:val="24"/>
          <w:lang w:val="de-DE"/>
        </w:rPr>
        <w:t>reponema pallidum</w:t>
      </w:r>
      <w:r w:rsidR="002A145F" w:rsidRPr="001514C1">
        <w:rPr>
          <w:rFonts w:ascii="Times New Roman" w:hAnsi="Times New Roman" w:cs="Times New Roman"/>
          <w:sz w:val="24"/>
          <w:szCs w:val="24"/>
          <w:lang w:val="de-DE"/>
        </w:rPr>
        <w:t xml:space="preserve"> berbentuk spiral</w:t>
      </w:r>
      <w:r w:rsidR="00284C52" w:rsidRPr="001514C1">
        <w:rPr>
          <w:rFonts w:ascii="Times New Roman" w:hAnsi="Times New Roman" w:cs="Times New Roman"/>
          <w:sz w:val="24"/>
          <w:szCs w:val="24"/>
          <w:lang w:val="de-DE"/>
        </w:rPr>
        <w:t xml:space="preserve"> dengan panjang 6 sampai 20 mikrometer dan dengan diameter 0,10 sampai 0,18 mikrometer. </w:t>
      </w:r>
      <w:r w:rsidR="002A145F" w:rsidRPr="001514C1">
        <w:rPr>
          <w:rFonts w:ascii="Times New Roman" w:hAnsi="Times New Roman" w:cs="Times New Roman"/>
          <w:sz w:val="24"/>
          <w:szCs w:val="24"/>
          <w:lang w:val="de-DE"/>
        </w:rPr>
        <w:t xml:space="preserve"> </w:t>
      </w:r>
      <w:r w:rsidR="000D38B3" w:rsidRPr="001514C1">
        <w:rPr>
          <w:rFonts w:ascii="Times New Roman" w:hAnsi="Times New Roman" w:cs="Times New Roman"/>
          <w:i/>
          <w:sz w:val="24"/>
          <w:szCs w:val="24"/>
          <w:lang w:val="de-DE"/>
        </w:rPr>
        <w:t>T</w:t>
      </w:r>
      <w:r w:rsidR="00284C52" w:rsidRPr="001514C1">
        <w:rPr>
          <w:rFonts w:ascii="Times New Roman" w:hAnsi="Times New Roman" w:cs="Times New Roman"/>
          <w:i/>
          <w:sz w:val="24"/>
          <w:szCs w:val="24"/>
          <w:lang w:val="de-DE"/>
        </w:rPr>
        <w:t>reponema pallidum</w:t>
      </w:r>
      <w:r w:rsidR="00284C52" w:rsidRPr="001514C1">
        <w:rPr>
          <w:rFonts w:ascii="Times New Roman" w:hAnsi="Times New Roman" w:cs="Times New Roman"/>
          <w:sz w:val="24"/>
          <w:szCs w:val="24"/>
          <w:lang w:val="de-DE"/>
        </w:rPr>
        <w:t xml:space="preserve"> memiliki </w:t>
      </w:r>
      <w:r w:rsidR="002A145F" w:rsidRPr="001514C1">
        <w:rPr>
          <w:rFonts w:ascii="Times New Roman" w:hAnsi="Times New Roman" w:cs="Times New Roman"/>
          <w:sz w:val="24"/>
          <w:szCs w:val="24"/>
          <w:lang w:val="de-DE"/>
        </w:rPr>
        <w:t xml:space="preserve">membrane </w:t>
      </w:r>
      <w:r w:rsidR="002A145F" w:rsidRPr="001514C1">
        <w:rPr>
          <w:rFonts w:ascii="Times New Roman" w:hAnsi="Times New Roman" w:cs="Times New Roman"/>
          <w:i/>
          <w:sz w:val="24"/>
          <w:szCs w:val="24"/>
          <w:lang w:val="de-DE"/>
        </w:rPr>
        <w:t xml:space="preserve">phospholipide </w:t>
      </w:r>
      <w:r w:rsidR="002A145F" w:rsidRPr="001514C1">
        <w:rPr>
          <w:rFonts w:ascii="Times New Roman" w:hAnsi="Times New Roman" w:cs="Times New Roman"/>
          <w:sz w:val="24"/>
          <w:szCs w:val="24"/>
          <w:lang w:val="de-DE"/>
        </w:rPr>
        <w:t>yang mengandung bakteri gram negative yang membentuk spiral. Bakteri terse</w:t>
      </w:r>
      <w:r w:rsidR="00D8420B" w:rsidRPr="001514C1">
        <w:rPr>
          <w:rFonts w:ascii="Times New Roman" w:hAnsi="Times New Roman" w:cs="Times New Roman"/>
          <w:sz w:val="24"/>
          <w:szCs w:val="24"/>
          <w:lang w:val="de-DE"/>
        </w:rPr>
        <w:t xml:space="preserve">but menpunyai waktu metabolisme </w:t>
      </w:r>
      <w:r w:rsidR="002A145F" w:rsidRPr="001514C1">
        <w:rPr>
          <w:rFonts w:ascii="Times New Roman" w:hAnsi="Times New Roman" w:cs="Times New Roman"/>
          <w:sz w:val="24"/>
          <w:szCs w:val="24"/>
          <w:lang w:val="de-DE"/>
        </w:rPr>
        <w:t xml:space="preserve">yang lama sehingga memerlukan 20 jam untuk memperbanyak jumlah </w:t>
      </w:r>
      <w:r w:rsidR="00CD2E75">
        <w:rPr>
          <w:rFonts w:ascii="Times New Roman" w:hAnsi="Times New Roman" w:cs="Times New Roman"/>
          <w:sz w:val="24"/>
          <w:szCs w:val="24"/>
        </w:rPr>
        <w:fldChar w:fldCharType="begin" w:fldLock="1"/>
      </w:r>
      <w:r w:rsidR="00CD2E75" w:rsidRPr="001514C1">
        <w:rPr>
          <w:rFonts w:ascii="Times New Roman" w:hAnsi="Times New Roman" w:cs="Times New Roman"/>
          <w:sz w:val="24"/>
          <w:szCs w:val="24"/>
          <w:lang w:val="de-DE"/>
        </w:rPr>
        <w:instrText>ADDIN CSL_CITATION {"citationItems":[{"id":"ITEM-1","itemData":{"DOI":"10.25077/jka.v3i3.203","ISSN":"2301-7406","abstract":"AbstrakSifilis adalah penyakit menular seksual yang sangat infeksius, disebabkan oleh bakteri berbentuk spiral, Treponema pallidum subspesies pallidum. Penyebaran sifilis di dunia telah menjadi masalah kesehatan yang besar dengan jumlah kasus 12 juta pertahun. Infeksi sifilis dibagi menjadi sifilis stadium dini dan lanjut. Sifilis stadium dini terbagi menjadi sifilis primer, sekunder, dan laten dini. Sifilis stadium lanjut termasuk sifilis tersier (gumatous, sifilis kardiovaskular dan neurosifilis) serta sifilis laten lanjut. Sifilis primer didiagnosis berdasarkan gejala klinis ditemukannya satu atau lebih chancre (ulser). Sifilis sekunder ditandai dengan ditemukannya lesi mukokutaneus yang terlokalisir atau difus dengan limfadenopati. Sifilis laten tanpa gejala klinis sifili</w:instrText>
      </w:r>
      <w:r w:rsidR="00CD2E75">
        <w:rPr>
          <w:rFonts w:ascii="Times New Roman" w:hAnsi="Times New Roman" w:cs="Times New Roman"/>
          <w:sz w:val="24"/>
          <w:szCs w:val="24"/>
        </w:rPr>
        <w:instrText>s dengan pemeriksaan nontreponemal dan treponemal reaktif, riwayat terapi sifilis dengan titer uji nontreponemal yang meningkat dibandingkan dengan hasil titer nontreponemal sebelumnya. Sifilis tersier ditemukan guma dengan pemeriksaan treponemal reaktif, sekitar 30% dengan uji nontreponemal yang tidak reaktifKata kunci: sifilis, Treponema pallidum, serologiAbstractSyphilis is a sexually transmitted disease that is highly infectious, caused by a spiral -shaped bacterium, Treponema pallidum subspecies pallidum. The spread of syphilis in the world has become a major health problem and the common, the number of 12 million cases per year. Infectious syphilis is divided into early and late-stage syphilis. Early-stage syphilis is divided into primary, secondary, and early latent. Advanced stage of syphilis include tertiary syphilis (gumatous, cardiovascular syphilis, and neurosyphilis) and late latent syphilis. Primary syphilis is diagnosed by clinical symptoms of the discovery of one or more chancre (ulcer). Secondary syphilis is characterized by the finding of localized mucocutaneous lesions or with diffuse lymphadenopathy. Latent syphilis without clinical symptoms of syphilis with a nontreponemal and treponemal reactive examination, history of syphilis therapy in nontreponemal test titer increased compared with the results of previous nontreponemal titers. Tertiary syphilis is found guma with reactive treponemal examination, approximately 30% of the non- reactive nontreponemal testKeywords: syphilis, Treponema pallidum, serologi","author":[{"dropping-particle":"","family":"Efrida","given":"Efrida","non-dropping-particle":"","parse-names":false,"suffix":""},{"dropping-particle":"","family":"Elvinawaty","given":"Elvinawaty","non-dropping-particle":"","parse-names":false,"suffix":""}],"container-title":"Jurnal Kesehatan Andalas","id":"ITEM-1","issue":"3","issued":{"date-parts":[["2014"]]},"page":"572-587","title":"Imunopatogenesis Treponema pallidum dan Pemeriksaan Serologi","type":"article-journal","volume":"3"},"uris":["http://www.mendeley.com/documents/?uuid=c1f57a57-ecf8-496f-8cc5-4f333728f131"]}],"mendeley":{"formattedCitation":"(Efrida &amp; Elvinawaty, 2014)","plainTextFormattedCitation":"(Efrida &amp; Elvinawaty, 2014)","previouslyFormattedCitation":"(Efrida &amp; Elvinawaty, 2014)"},"properties":{"noteIndex":0},"schema":"https://github.com/citation-style-language/schema/raw/master/csl-citation.json"}</w:instrText>
      </w:r>
      <w:r w:rsidR="00CD2E75">
        <w:rPr>
          <w:rFonts w:ascii="Times New Roman" w:hAnsi="Times New Roman" w:cs="Times New Roman"/>
          <w:sz w:val="24"/>
          <w:szCs w:val="24"/>
        </w:rPr>
        <w:fldChar w:fldCharType="separate"/>
      </w:r>
      <w:r w:rsidR="00CD2E75" w:rsidRPr="00CD2E75">
        <w:rPr>
          <w:rFonts w:ascii="Times New Roman" w:hAnsi="Times New Roman" w:cs="Times New Roman"/>
          <w:noProof/>
          <w:sz w:val="24"/>
          <w:szCs w:val="24"/>
        </w:rPr>
        <w:t>(Efrida &amp; Elvinawaty, 2014)</w:t>
      </w:r>
      <w:r w:rsidR="00CD2E75">
        <w:rPr>
          <w:rFonts w:ascii="Times New Roman" w:hAnsi="Times New Roman" w:cs="Times New Roman"/>
          <w:sz w:val="24"/>
          <w:szCs w:val="24"/>
        </w:rPr>
        <w:fldChar w:fldCharType="end"/>
      </w:r>
    </w:p>
    <w:p w14:paraId="0B809520" w14:textId="77777777" w:rsidR="00D8420B" w:rsidRPr="00284C52" w:rsidRDefault="00D8420B" w:rsidP="00C7360E">
      <w:pPr>
        <w:pStyle w:val="ListParagraph"/>
        <w:tabs>
          <w:tab w:val="left" w:pos="567"/>
          <w:tab w:val="left" w:pos="1701"/>
        </w:tabs>
        <w:spacing w:line="480" w:lineRule="auto"/>
        <w:ind w:left="993"/>
        <w:jc w:val="both"/>
        <w:rPr>
          <w:rFonts w:ascii="Times New Roman" w:hAnsi="Times New Roman" w:cs="Times New Roman"/>
          <w:sz w:val="24"/>
        </w:rPr>
      </w:pPr>
    </w:p>
    <w:p w14:paraId="12F2953B" w14:textId="78EDE835" w:rsidR="002A145F" w:rsidRPr="00801A9B" w:rsidRDefault="002A145F" w:rsidP="00C7360E">
      <w:pPr>
        <w:pStyle w:val="ListParagraph"/>
        <w:tabs>
          <w:tab w:val="left" w:pos="567"/>
          <w:tab w:val="left" w:pos="1701"/>
        </w:tabs>
        <w:spacing w:line="480" w:lineRule="auto"/>
        <w:jc w:val="both"/>
        <w:rPr>
          <w:rFonts w:ascii="Times New Roman" w:hAnsi="Times New Roman" w:cs="Times New Roman"/>
          <w:b/>
          <w:sz w:val="24"/>
          <w:szCs w:val="24"/>
          <w:shd w:val="clear" w:color="auto" w:fill="FFFFFF"/>
        </w:rPr>
      </w:pPr>
    </w:p>
    <w:p w14:paraId="7F53C0A9" w14:textId="77777777" w:rsidR="002A145F" w:rsidRPr="00801A9B" w:rsidRDefault="002A145F" w:rsidP="00C7360E">
      <w:pPr>
        <w:tabs>
          <w:tab w:val="left" w:pos="567"/>
          <w:tab w:val="left" w:pos="1701"/>
        </w:tabs>
        <w:spacing w:line="480" w:lineRule="auto"/>
        <w:jc w:val="both"/>
        <w:rPr>
          <w:rFonts w:ascii="Times New Roman" w:hAnsi="Times New Roman" w:cs="Times New Roman"/>
          <w:b/>
          <w:sz w:val="24"/>
          <w:szCs w:val="24"/>
          <w:shd w:val="clear" w:color="auto" w:fill="FFFFFF"/>
        </w:rPr>
      </w:pPr>
    </w:p>
    <w:p w14:paraId="36791F9B" w14:textId="77777777" w:rsidR="002A145F" w:rsidRPr="00801A9B" w:rsidRDefault="0072559A" w:rsidP="00C7360E">
      <w:pPr>
        <w:tabs>
          <w:tab w:val="left" w:pos="567"/>
          <w:tab w:val="left" w:pos="1701"/>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Gambar 2.3</w:t>
      </w:r>
      <w:r w:rsidR="002A145F" w:rsidRPr="00801A9B">
        <w:rPr>
          <w:rFonts w:ascii="Times New Roman" w:hAnsi="Times New Roman" w:cs="Times New Roman"/>
          <w:sz w:val="24"/>
          <w:szCs w:val="24"/>
        </w:rPr>
        <w:t xml:space="preserve"> </w:t>
      </w:r>
      <w:r w:rsidR="000D38B3">
        <w:rPr>
          <w:rFonts w:ascii="Times New Roman" w:hAnsi="Times New Roman" w:cs="Times New Roman"/>
          <w:i/>
          <w:sz w:val="24"/>
          <w:szCs w:val="24"/>
        </w:rPr>
        <w:t>Treponema p</w:t>
      </w:r>
      <w:r w:rsidR="002A145F" w:rsidRPr="00801A9B">
        <w:rPr>
          <w:rFonts w:ascii="Times New Roman" w:hAnsi="Times New Roman" w:cs="Times New Roman"/>
          <w:i/>
          <w:sz w:val="24"/>
          <w:szCs w:val="24"/>
        </w:rPr>
        <w:t xml:space="preserve">allidum </w:t>
      </w:r>
      <w:r w:rsidR="002A145F" w:rsidRPr="00801A9B">
        <w:rPr>
          <w:rFonts w:ascii="Times New Roman" w:hAnsi="Times New Roman" w:cs="Times New Roman"/>
          <w:sz w:val="24"/>
          <w:szCs w:val="24"/>
        </w:rPr>
        <w:t>Menggunakan Mikroskop Elektron</w:t>
      </w:r>
    </w:p>
    <w:p w14:paraId="5FBE4730" w14:textId="77777777" w:rsidR="002A145F" w:rsidRDefault="002A145F" w:rsidP="00C7360E">
      <w:pPr>
        <w:tabs>
          <w:tab w:val="left" w:pos="567"/>
          <w:tab w:val="left" w:pos="1701"/>
        </w:tabs>
        <w:spacing w:after="0" w:line="240" w:lineRule="auto"/>
        <w:jc w:val="center"/>
        <w:rPr>
          <w:rFonts w:ascii="Times New Roman" w:hAnsi="Times New Roman" w:cs="Times New Roman"/>
          <w:b/>
          <w:sz w:val="24"/>
          <w:szCs w:val="24"/>
        </w:rPr>
      </w:pPr>
      <w:r w:rsidRPr="00801A9B">
        <w:rPr>
          <w:rFonts w:ascii="Times New Roman" w:hAnsi="Times New Roman" w:cs="Times New Roman"/>
          <w:sz w:val="24"/>
          <w:szCs w:val="24"/>
        </w:rPr>
        <w:t>(</w:t>
      </w:r>
      <w:r w:rsidRPr="00801A9B">
        <w:rPr>
          <w:rFonts w:ascii="Times New Roman" w:hAnsi="Times New Roman" w:cs="Times New Roman"/>
          <w:b/>
          <w:sz w:val="24"/>
          <w:szCs w:val="24"/>
        </w:rPr>
        <w:t xml:space="preserve">Sumber: </w:t>
      </w:r>
      <w:r w:rsidR="00CD2E75">
        <w:rPr>
          <w:rFonts w:ascii="Times New Roman" w:hAnsi="Times New Roman" w:cs="Times New Roman"/>
          <w:b/>
          <w:sz w:val="24"/>
          <w:szCs w:val="24"/>
        </w:rPr>
        <w:fldChar w:fldCharType="begin" w:fldLock="1"/>
      </w:r>
      <w:r w:rsidR="00CD2E75">
        <w:rPr>
          <w:rFonts w:ascii="Times New Roman" w:hAnsi="Times New Roman" w:cs="Times New Roman"/>
          <w:b/>
          <w:sz w:val="24"/>
          <w:szCs w:val="24"/>
        </w:rPr>
        <w:instrText>ADDIN CSL_CITATION {"citationItems":[{"id":"ITEM-1","itemData":{"DOI":"10.25077/jka.v3i3.203","ISSN":"2301-7406","abstract":"AbstrakSifilis adalah penyakit menular seksual yang sangat infeksius, disebabkan oleh bakteri berbentuk spiral, Treponema pallidum subspesies pallidum. Penyebaran sifilis di dunia telah menjadi masalah kesehatan yang besar dengan jumlah kasus 12 juta pertahun. Infeksi sifilis dibagi menjadi sifilis stadium dini dan lanjut. Sifilis stadium dini terbagi menjadi sifilis primer, sekunder, dan laten dini. Sifilis stadium lanjut termasuk sifilis tersier (gumatous, sifilis kardiovaskular dan neurosifilis) serta sifilis laten lanjut. Sifilis primer didiagnosis berdasarkan gejala klinis ditemukannya satu atau lebih chancre (ulser). Sifilis sekunder ditandai dengan ditemukannya lesi mukokutaneus yang terlokalisir atau difus dengan limfadenopati. Sifilis laten tanpa gejala klinis sifilis dengan pemeriksaan nontreponemal dan treponemal reaktif, riwayat terapi sifilis dengan titer uji nontreponemal yang meningkat dibandingkan dengan hasil titer nontreponemal sebelumnya. Sifilis tersier ditemukan guma dengan pemeriksaan treponemal reaktif, sekitar 30% dengan uji nontreponemal yang tidak reaktifKata kunci: sifilis, Treponema pallidum, serologiAbstractSyphilis is a sexually transmitted disease that is highly infectious, caused by a spiral -shaped bacterium, Treponema pallidum subspecies pallidum. The spread of syphilis in the world has become a major health problem and the common, the number of 12 million cases per year. Infectious syphilis is divided into early and late-stage syphilis. Early-stage syphilis is divided into primary, secondary, and early latent. Advanced stage of syphilis include tertiary syphilis (gumatous, cardiovascular syphilis, and neurosyphilis) and late latent syphilis. Primary syphilis is diagnosed by clinical symptoms of the discovery of one or more chancre (ulcer). Secondary syphilis is characterized by the finding of localized mucocutaneous lesions or with diffuse lymphadenopathy. Latent syphilis without clinical symptoms of syphilis with a nontreponemal and treponemal reactive examination, history of syphilis therapy in nontreponemal test titer increased compared with the results of previous nontreponemal titers. Tertiary syphilis is found guma with reactive treponemal examination, approximately 30% of the non- reactive nontreponemal testKeywords: syphilis, Treponema pallidum, serologi","author":[{"dropping-particle":"","family":"Efrida","given":"Efrida","non-dropping-particle":"","parse-names":false,"suffix":""},{"dropping-particle":"","family":"Elvinawaty","given":"Elvinawaty","non-dropping-particle":"","parse-names":false,"suffix":""}],"container-title":"Jurnal Kesehatan Andalas","id":"ITEM-1","issue":"3","issued":{"date-parts":[["2014"]]},"page":"572-587","title":"Imunopatogenesis Treponema pallidum dan Pemeriksaan Serologi","type":"article-journal","volume":"3"},"uris":["http://www.mendeley.com/documents/?uuid=c1f57a57-ecf8-496f-8cc5-4f333728f131"]}],"mendeley":{"formattedCitation":"(Efrida &amp; Elvinawaty, 2014)","plainTextFormattedCitation":"(Efrida &amp; Elvinawaty, 2014)","previouslyFormattedCitation":"(Efrida &amp; Elvinawaty, 2014)"},"properties":{"noteIndex":0},"schema":"https://github.com/citation-style-language/schema/raw/master/csl-citation.json"}</w:instrText>
      </w:r>
      <w:r w:rsidR="00CD2E75">
        <w:rPr>
          <w:rFonts w:ascii="Times New Roman" w:hAnsi="Times New Roman" w:cs="Times New Roman"/>
          <w:b/>
          <w:sz w:val="24"/>
          <w:szCs w:val="24"/>
        </w:rPr>
        <w:fldChar w:fldCharType="separate"/>
      </w:r>
      <w:r w:rsidR="00CD2E75" w:rsidRPr="00CD2E75">
        <w:rPr>
          <w:rFonts w:ascii="Times New Roman" w:hAnsi="Times New Roman" w:cs="Times New Roman"/>
          <w:noProof/>
          <w:sz w:val="24"/>
          <w:szCs w:val="24"/>
        </w:rPr>
        <w:t>(Efrida &amp; Elvinawaty, 2014)</w:t>
      </w:r>
      <w:r w:rsidR="00CD2E75">
        <w:rPr>
          <w:rFonts w:ascii="Times New Roman" w:hAnsi="Times New Roman" w:cs="Times New Roman"/>
          <w:b/>
          <w:sz w:val="24"/>
          <w:szCs w:val="24"/>
        </w:rPr>
        <w:fldChar w:fldCharType="end"/>
      </w:r>
    </w:p>
    <w:p w14:paraId="548D4074" w14:textId="77777777" w:rsidR="0027245D" w:rsidRPr="00801A9B" w:rsidRDefault="0027245D" w:rsidP="00C7360E">
      <w:pPr>
        <w:tabs>
          <w:tab w:val="left" w:pos="567"/>
          <w:tab w:val="left" w:pos="1701"/>
        </w:tabs>
        <w:spacing w:after="0" w:line="240" w:lineRule="auto"/>
        <w:jc w:val="center"/>
        <w:rPr>
          <w:rFonts w:ascii="Times New Roman" w:hAnsi="Times New Roman" w:cs="Times New Roman"/>
          <w:b/>
          <w:sz w:val="24"/>
          <w:szCs w:val="24"/>
          <w:shd w:val="clear" w:color="auto" w:fill="FFFFFF"/>
        </w:rPr>
      </w:pPr>
    </w:p>
    <w:p w14:paraId="606157F6" w14:textId="4ED5A3F6" w:rsidR="0027245D" w:rsidRDefault="0027245D" w:rsidP="0027245D">
      <w:pPr>
        <w:tabs>
          <w:tab w:val="left" w:pos="567"/>
          <w:tab w:val="left" w:pos="1701"/>
        </w:tabs>
        <w:spacing w:after="0" w:line="240" w:lineRule="auto"/>
        <w:jc w:val="center"/>
        <w:rPr>
          <w:rFonts w:ascii="Times New Roman" w:hAnsi="Times New Roman" w:cs="Times New Roman"/>
          <w:b/>
          <w:sz w:val="24"/>
          <w:szCs w:val="24"/>
        </w:rPr>
      </w:pPr>
      <w:r>
        <w:rPr>
          <w:rFonts w:ascii="Times New Roman" w:hAnsi="Times New Roman" w:cs="Times New Roman"/>
          <w:sz w:val="24"/>
          <w:szCs w:val="24"/>
          <w:shd w:val="clear" w:color="auto" w:fill="FFFFFF"/>
        </w:rPr>
        <w:tab/>
        <w:t xml:space="preserve">Klasifikasi </w:t>
      </w:r>
      <w:r w:rsidRPr="0027245D">
        <w:rPr>
          <w:rFonts w:ascii="Times New Roman" w:hAnsi="Times New Roman" w:cs="Times New Roman"/>
          <w:i/>
          <w:sz w:val="24"/>
          <w:szCs w:val="24"/>
          <w:shd w:val="clear" w:color="auto" w:fill="FFFFFF"/>
        </w:rPr>
        <w:t>Treponema pallidium</w:t>
      </w:r>
      <w:r>
        <w:rPr>
          <w:rFonts w:ascii="Times New Roman" w:hAnsi="Times New Roman" w:cs="Times New Roman"/>
          <w:sz w:val="24"/>
          <w:szCs w:val="24"/>
          <w:shd w:val="clear" w:color="auto" w:fill="FFFFFF"/>
        </w:rPr>
        <w:t xml:space="preserve">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{"citationItems":[{"id":"ITEM-1","itemData":{"DOI":"10.25077/jka.v3i3.203","ISSN":"2301-7406","abstract":"AbstrakSifilis adalah penyakit menular seksual yang sangat infeksius, disebabkan oleh bakteri berbentuk spiral, Treponema pallidum subspesies pallidum. Penyebaran sifilis di dunia telah menjadi masalah kesehatan yang besar dengan jumlah kasus 12 juta pertahun. Infeksi sifilis dibagi menjadi sifilis stadium dini dan lanjut. Sifilis stadium dini terbagi menjadi sifilis primer, sekunder, dan laten dini. Sifilis stadium lanjut termasuk sifilis tersier (gumatous, sifilis kardiovaskular dan neurosifilis) serta sifilis laten lanjut. Sifilis primer didiagnosis berdasarkan gejala klinis ditemukannya satu atau lebih chancre (ulser). Sifilis sekunder ditandai dengan ditemukannya lesi mukokutaneus yang terlokalisir atau difus dengan limfadenopati. Sifilis laten tanpa gejala klinis sifilis dengan pemeriksaan nontreponemal dan treponemal reaktif, riwayat terapi sifilis dengan titer uji nontreponemal yang meningkat dibandingkan dengan hasil titer nontreponemal sebelumnya. Sifilis tersier ditemukan guma dengan pemeriksaan treponemal reaktif, sekitar 30% dengan uji nontreponemal yang tidak reaktifKata kunci: sifilis, Treponema pallidum, serologiAbstractSyphilis is a sexually transmitted disease that is highly infectious, caused by a spiral -shaped bacterium, Treponema pallidum subspecies pallidum. The spread of syphilis in the world has become a major health problem and the common, the number of 12 million cases per year. Infectious syphilis is divided into early and late-stage syphilis. Early-stage syphilis is divided into primary, secondary, and early latent. Advanced stage of syphilis include tertiary syphilis (gumatous, cardiovascular syphilis, and neurosyphilis) and late latent syphilis. Primary syphilis is diagnosed by clinical symptoms of the discovery of one or more chancre (ulcer). Secondary syphilis is characterized by the finding of localized mucocutaneous lesions or with diffuse lymphadenopathy. Latent syphilis without clinical symptoms of syphilis with a nontreponemal and treponemal reactive examination, history of syphilis therapy in nontreponemal test titer increased compared with the results of previous nontreponemal titers. Tertiary syphilis is found guma with reactive treponemal examination, approximately 30% of the non- reactive nontreponemal testKeywords: syphilis, Treponema pallidum, serologi","author":[{"dropping-particle":"","family":"Efrida","given":"Efrida","non-dropping-particle":"","parse-names":false,"suffix":""},{"dropping-particle":"","family":"Elvinawaty","given":"Elvinawaty","non-dropping-particle":"","parse-names":false,"suffix":""}],"container-title":"Jurnal Kesehatan Andalas","id":"ITEM-1","issue":"3","issued":{"date-parts":[["2014"]]},"page":"572-587","title":"Imunopatogenesis Treponema pallidum dan Pemeriksaan Serologi","type":"article-journal","volume":"3"},"uris":["http://www.mendeley.com/documents/?uuid=c1f57a57-ecf8-496f-8cc5-4f333728f131"]}],"mendeley":{"formattedCitation":"(Efrida &amp; Elvinawaty, 2014)","plainTextFormattedCitation":"(Efrida &amp; Elvinawaty, 2014)","previouslyFormattedCitation":"(Efrida &amp; Elvinawaty, 2014)"},"properties":{"noteIndex":0},"schema":"https://github.com/citation-style-language/schema/raw/master/csl-citation.json"}</w:instrText>
      </w:r>
      <w:r>
        <w:rPr>
          <w:rFonts w:ascii="Times New Roman" w:hAnsi="Times New Roman" w:cs="Times New Roman"/>
          <w:b/>
          <w:sz w:val="24"/>
          <w:szCs w:val="24"/>
        </w:rPr>
        <w:fldChar w:fldCharType="separate"/>
      </w:r>
      <w:r w:rsidRPr="00CD2E75">
        <w:rPr>
          <w:rFonts w:ascii="Times New Roman" w:hAnsi="Times New Roman" w:cs="Times New Roman"/>
          <w:noProof/>
          <w:sz w:val="24"/>
          <w:szCs w:val="24"/>
        </w:rPr>
        <w:t>(Efrida &amp; Elvinawaty, 2014)</w:t>
      </w:r>
      <w:r>
        <w:rPr>
          <w:rFonts w:ascii="Times New Roman" w:hAnsi="Times New Roman" w:cs="Times New Roman"/>
          <w:b/>
          <w:sz w:val="24"/>
          <w:szCs w:val="24"/>
        </w:rPr>
        <w:fldChar w:fldCharType="end"/>
      </w:r>
    </w:p>
    <w:p w14:paraId="1069FE19" w14:textId="77777777" w:rsidR="0027245D" w:rsidRPr="0027245D" w:rsidRDefault="0027245D" w:rsidP="0027245D">
      <w:pPr>
        <w:tabs>
          <w:tab w:val="left" w:pos="567"/>
          <w:tab w:val="left" w:pos="1701"/>
        </w:tabs>
        <w:spacing w:after="0" w:line="240" w:lineRule="auto"/>
        <w:jc w:val="center"/>
        <w:rPr>
          <w:rFonts w:ascii="Times New Roman" w:hAnsi="Times New Roman" w:cs="Times New Roman"/>
          <w:b/>
          <w:sz w:val="24"/>
          <w:szCs w:val="24"/>
          <w:shd w:val="clear" w:color="auto" w:fill="FFFFFF"/>
        </w:rPr>
      </w:pPr>
    </w:p>
    <w:p w14:paraId="46CDE427" w14:textId="77777777" w:rsidR="002A145F" w:rsidRPr="00801A9B" w:rsidRDefault="004529C8" w:rsidP="0027245D">
      <w:pPr>
        <w:tabs>
          <w:tab w:val="left" w:pos="426"/>
          <w:tab w:val="left" w:pos="1560"/>
        </w:tabs>
        <w:spacing w:after="0" w:line="240" w:lineRule="auto"/>
        <w:ind w:left="567" w:firstLine="426"/>
        <w:jc w:val="both"/>
        <w:rPr>
          <w:rFonts w:ascii="Times New Roman" w:hAnsi="Times New Roman" w:cs="Times New Roman"/>
          <w:i/>
          <w:sz w:val="24"/>
          <w:szCs w:val="24"/>
        </w:rPr>
      </w:pPr>
      <w:r w:rsidRPr="00801A9B">
        <w:rPr>
          <w:rFonts w:ascii="Times New Roman" w:hAnsi="Times New Roman" w:cs="Times New Roman"/>
          <w:i/>
          <w:sz w:val="24"/>
          <w:szCs w:val="24"/>
        </w:rPr>
        <w:t>Kerajaan</w:t>
      </w:r>
      <w:r w:rsidRPr="00801A9B">
        <w:rPr>
          <w:rFonts w:ascii="Times New Roman" w:hAnsi="Times New Roman" w:cs="Times New Roman"/>
          <w:i/>
          <w:sz w:val="24"/>
          <w:szCs w:val="24"/>
        </w:rPr>
        <w:tab/>
      </w:r>
      <w:r w:rsidR="002A145F" w:rsidRPr="00801A9B">
        <w:rPr>
          <w:rFonts w:ascii="Times New Roman" w:hAnsi="Times New Roman" w:cs="Times New Roman"/>
          <w:i/>
          <w:sz w:val="24"/>
          <w:szCs w:val="24"/>
        </w:rPr>
        <w:t xml:space="preserve">: Bacteria </w:t>
      </w:r>
    </w:p>
    <w:p w14:paraId="63B68D20" w14:textId="1C33B878" w:rsidR="002A145F" w:rsidRPr="00801A9B" w:rsidRDefault="0027245D" w:rsidP="0027245D">
      <w:pPr>
        <w:tabs>
          <w:tab w:val="left" w:pos="426"/>
          <w:tab w:val="left" w:pos="1560"/>
        </w:tabs>
        <w:spacing w:after="0" w:line="240" w:lineRule="auto"/>
        <w:ind w:left="567" w:firstLine="426"/>
        <w:jc w:val="both"/>
        <w:rPr>
          <w:rFonts w:ascii="Times New Roman" w:hAnsi="Times New Roman" w:cs="Times New Roman"/>
          <w:i/>
          <w:sz w:val="24"/>
          <w:szCs w:val="24"/>
        </w:rPr>
      </w:pPr>
      <w:r>
        <w:rPr>
          <w:rFonts w:ascii="Times New Roman" w:hAnsi="Times New Roman" w:cs="Times New Roman"/>
          <w:i/>
          <w:sz w:val="24"/>
          <w:szCs w:val="24"/>
        </w:rPr>
        <w:t>Phylum</w:t>
      </w:r>
      <w:r>
        <w:rPr>
          <w:rFonts w:ascii="Times New Roman" w:hAnsi="Times New Roman" w:cs="Times New Roman"/>
          <w:i/>
          <w:sz w:val="24"/>
          <w:szCs w:val="24"/>
        </w:rPr>
        <w:tab/>
      </w:r>
      <w:r w:rsidR="002A145F" w:rsidRPr="00801A9B">
        <w:rPr>
          <w:rFonts w:ascii="Times New Roman" w:hAnsi="Times New Roman" w:cs="Times New Roman"/>
          <w:i/>
          <w:sz w:val="24"/>
          <w:szCs w:val="24"/>
        </w:rPr>
        <w:t xml:space="preserve">: Spirochaetae </w:t>
      </w:r>
    </w:p>
    <w:p w14:paraId="6D50E01C" w14:textId="77777777" w:rsidR="002A145F" w:rsidRPr="00801A9B" w:rsidRDefault="002A145F" w:rsidP="0027245D">
      <w:pPr>
        <w:tabs>
          <w:tab w:val="left" w:pos="426"/>
          <w:tab w:val="left" w:pos="1560"/>
        </w:tabs>
        <w:spacing w:after="0" w:line="240" w:lineRule="auto"/>
        <w:ind w:left="567" w:firstLine="426"/>
        <w:jc w:val="both"/>
        <w:rPr>
          <w:rFonts w:ascii="Times New Roman" w:hAnsi="Times New Roman" w:cs="Times New Roman"/>
          <w:i/>
          <w:sz w:val="24"/>
          <w:szCs w:val="24"/>
        </w:rPr>
      </w:pPr>
      <w:r w:rsidRPr="00801A9B">
        <w:rPr>
          <w:rFonts w:ascii="Times New Roman" w:hAnsi="Times New Roman" w:cs="Times New Roman"/>
          <w:i/>
          <w:sz w:val="24"/>
          <w:szCs w:val="24"/>
        </w:rPr>
        <w:t>Kelas</w:t>
      </w:r>
      <w:r w:rsidRPr="00801A9B">
        <w:rPr>
          <w:rFonts w:ascii="Times New Roman" w:hAnsi="Times New Roman" w:cs="Times New Roman"/>
          <w:i/>
          <w:sz w:val="24"/>
          <w:szCs w:val="24"/>
        </w:rPr>
        <w:tab/>
      </w:r>
      <w:r w:rsidRPr="00801A9B">
        <w:rPr>
          <w:rFonts w:ascii="Times New Roman" w:hAnsi="Times New Roman" w:cs="Times New Roman"/>
          <w:i/>
          <w:sz w:val="24"/>
          <w:szCs w:val="24"/>
        </w:rPr>
        <w:tab/>
        <w:t xml:space="preserve">: Spirochaetae </w:t>
      </w:r>
    </w:p>
    <w:p w14:paraId="52B28A0E" w14:textId="77777777" w:rsidR="002A145F" w:rsidRPr="00801A9B" w:rsidRDefault="002A145F" w:rsidP="0027245D">
      <w:pPr>
        <w:tabs>
          <w:tab w:val="left" w:pos="426"/>
          <w:tab w:val="left" w:pos="1560"/>
        </w:tabs>
        <w:spacing w:after="0" w:line="240" w:lineRule="auto"/>
        <w:ind w:left="567" w:firstLine="426"/>
        <w:jc w:val="both"/>
        <w:rPr>
          <w:rFonts w:ascii="Times New Roman" w:hAnsi="Times New Roman" w:cs="Times New Roman"/>
          <w:i/>
          <w:sz w:val="24"/>
          <w:szCs w:val="24"/>
        </w:rPr>
      </w:pPr>
      <w:r w:rsidRPr="00801A9B">
        <w:rPr>
          <w:rFonts w:ascii="Times New Roman" w:hAnsi="Times New Roman" w:cs="Times New Roman"/>
          <w:i/>
          <w:sz w:val="24"/>
          <w:szCs w:val="24"/>
        </w:rPr>
        <w:t>Ordo</w:t>
      </w:r>
      <w:r w:rsidRPr="00801A9B">
        <w:rPr>
          <w:rFonts w:ascii="Times New Roman" w:hAnsi="Times New Roman" w:cs="Times New Roman"/>
          <w:i/>
          <w:sz w:val="24"/>
          <w:szCs w:val="24"/>
        </w:rPr>
        <w:tab/>
      </w:r>
      <w:r w:rsidRPr="00801A9B">
        <w:rPr>
          <w:rFonts w:ascii="Times New Roman" w:hAnsi="Times New Roman" w:cs="Times New Roman"/>
          <w:i/>
          <w:sz w:val="24"/>
          <w:szCs w:val="24"/>
        </w:rPr>
        <w:tab/>
        <w:t xml:space="preserve">: Spirochaetales </w:t>
      </w:r>
    </w:p>
    <w:p w14:paraId="26672CE7" w14:textId="1ECACD67" w:rsidR="002A145F" w:rsidRPr="00801A9B" w:rsidRDefault="0027245D" w:rsidP="0027245D">
      <w:pPr>
        <w:tabs>
          <w:tab w:val="left" w:pos="426"/>
          <w:tab w:val="left" w:pos="1560"/>
        </w:tabs>
        <w:spacing w:after="0" w:line="240" w:lineRule="auto"/>
        <w:ind w:left="567" w:firstLine="426"/>
        <w:jc w:val="both"/>
        <w:rPr>
          <w:rFonts w:ascii="Times New Roman" w:hAnsi="Times New Roman" w:cs="Times New Roman"/>
          <w:i/>
          <w:sz w:val="24"/>
          <w:szCs w:val="24"/>
        </w:rPr>
      </w:pPr>
      <w:r>
        <w:rPr>
          <w:rFonts w:ascii="Times New Roman" w:hAnsi="Times New Roman" w:cs="Times New Roman"/>
          <w:i/>
          <w:sz w:val="24"/>
          <w:szCs w:val="24"/>
        </w:rPr>
        <w:t>Family</w:t>
      </w:r>
      <w:r>
        <w:rPr>
          <w:rFonts w:ascii="Times New Roman" w:hAnsi="Times New Roman" w:cs="Times New Roman"/>
          <w:i/>
          <w:sz w:val="24"/>
          <w:szCs w:val="24"/>
        </w:rPr>
        <w:tab/>
      </w:r>
      <w:r w:rsidR="002A145F" w:rsidRPr="00801A9B">
        <w:rPr>
          <w:rFonts w:ascii="Times New Roman" w:hAnsi="Times New Roman" w:cs="Times New Roman"/>
          <w:i/>
          <w:sz w:val="24"/>
          <w:szCs w:val="24"/>
        </w:rPr>
        <w:t xml:space="preserve">: Spirochaetaceae </w:t>
      </w:r>
    </w:p>
    <w:p w14:paraId="5F327062" w14:textId="205005FC" w:rsidR="002A145F" w:rsidRPr="00801A9B" w:rsidRDefault="0027245D" w:rsidP="0027245D">
      <w:pPr>
        <w:tabs>
          <w:tab w:val="left" w:pos="426"/>
          <w:tab w:val="left" w:pos="1560"/>
        </w:tabs>
        <w:spacing w:after="0" w:line="240" w:lineRule="auto"/>
        <w:ind w:left="567" w:firstLine="426"/>
        <w:jc w:val="both"/>
        <w:rPr>
          <w:rFonts w:ascii="Times New Roman" w:hAnsi="Times New Roman" w:cs="Times New Roman"/>
          <w:i/>
          <w:sz w:val="24"/>
          <w:szCs w:val="24"/>
        </w:rPr>
      </w:pPr>
      <w:r>
        <w:rPr>
          <w:rFonts w:ascii="Times New Roman" w:hAnsi="Times New Roman" w:cs="Times New Roman"/>
          <w:i/>
          <w:sz w:val="24"/>
          <w:szCs w:val="24"/>
        </w:rPr>
        <w:t>Genus</w:t>
      </w:r>
      <w:r>
        <w:rPr>
          <w:rFonts w:ascii="Times New Roman" w:hAnsi="Times New Roman" w:cs="Times New Roman"/>
          <w:i/>
          <w:sz w:val="24"/>
          <w:szCs w:val="24"/>
        </w:rPr>
        <w:tab/>
      </w:r>
      <w:proofErr w:type="gramStart"/>
      <w:r w:rsidR="002A145F" w:rsidRPr="00801A9B">
        <w:rPr>
          <w:rFonts w:ascii="Times New Roman" w:hAnsi="Times New Roman" w:cs="Times New Roman"/>
          <w:i/>
          <w:sz w:val="24"/>
          <w:szCs w:val="24"/>
        </w:rPr>
        <w:t>:Treponema</w:t>
      </w:r>
      <w:proofErr w:type="gramEnd"/>
      <w:r w:rsidR="002A145F" w:rsidRPr="00801A9B">
        <w:rPr>
          <w:rFonts w:ascii="Times New Roman" w:hAnsi="Times New Roman" w:cs="Times New Roman"/>
          <w:i/>
          <w:sz w:val="24"/>
          <w:szCs w:val="24"/>
        </w:rPr>
        <w:t xml:space="preserve"> </w:t>
      </w:r>
    </w:p>
    <w:p w14:paraId="2D0E50F8" w14:textId="77777777" w:rsidR="002A145F" w:rsidRDefault="000D38B3" w:rsidP="0027245D">
      <w:pPr>
        <w:tabs>
          <w:tab w:val="left" w:pos="567"/>
          <w:tab w:val="left" w:pos="1701"/>
        </w:tabs>
        <w:spacing w:after="0" w:line="240" w:lineRule="auto"/>
        <w:ind w:left="567" w:firstLine="426"/>
        <w:jc w:val="both"/>
        <w:rPr>
          <w:rFonts w:ascii="Times New Roman" w:hAnsi="Times New Roman" w:cs="Times New Roman"/>
          <w:i/>
          <w:sz w:val="24"/>
          <w:szCs w:val="24"/>
        </w:rPr>
      </w:pPr>
      <w:r>
        <w:rPr>
          <w:rFonts w:ascii="Times New Roman" w:hAnsi="Times New Roman" w:cs="Times New Roman"/>
          <w:i/>
          <w:sz w:val="24"/>
          <w:szCs w:val="24"/>
        </w:rPr>
        <w:t>Spesies</w:t>
      </w:r>
      <w:r>
        <w:rPr>
          <w:rFonts w:ascii="Times New Roman" w:hAnsi="Times New Roman" w:cs="Times New Roman"/>
          <w:i/>
          <w:sz w:val="24"/>
          <w:szCs w:val="24"/>
        </w:rPr>
        <w:tab/>
      </w:r>
      <w:r>
        <w:rPr>
          <w:rFonts w:ascii="Times New Roman" w:hAnsi="Times New Roman" w:cs="Times New Roman"/>
          <w:i/>
          <w:sz w:val="24"/>
          <w:szCs w:val="24"/>
        </w:rPr>
        <w:tab/>
        <w:t>: Treponema p</w:t>
      </w:r>
      <w:r w:rsidR="002A145F" w:rsidRPr="00801A9B">
        <w:rPr>
          <w:rFonts w:ascii="Times New Roman" w:hAnsi="Times New Roman" w:cs="Times New Roman"/>
          <w:i/>
          <w:sz w:val="24"/>
          <w:szCs w:val="24"/>
        </w:rPr>
        <w:t>allidum</w:t>
      </w:r>
    </w:p>
    <w:p w14:paraId="43B3CD72" w14:textId="77777777" w:rsidR="00A47698" w:rsidRDefault="00A47698" w:rsidP="0027245D">
      <w:pPr>
        <w:tabs>
          <w:tab w:val="left" w:pos="567"/>
          <w:tab w:val="left" w:pos="1701"/>
        </w:tabs>
        <w:spacing w:after="0" w:line="240" w:lineRule="auto"/>
        <w:ind w:left="567" w:firstLine="426"/>
        <w:jc w:val="both"/>
        <w:rPr>
          <w:rFonts w:ascii="Times New Roman" w:hAnsi="Times New Roman" w:cs="Times New Roman"/>
          <w:i/>
          <w:sz w:val="24"/>
          <w:szCs w:val="24"/>
        </w:rPr>
      </w:pPr>
    </w:p>
    <w:p w14:paraId="3DB95105" w14:textId="77777777" w:rsidR="00A47698" w:rsidRDefault="00A47698" w:rsidP="0027245D">
      <w:pPr>
        <w:tabs>
          <w:tab w:val="left" w:pos="567"/>
          <w:tab w:val="left" w:pos="1701"/>
        </w:tabs>
        <w:spacing w:after="0" w:line="240" w:lineRule="auto"/>
        <w:ind w:left="567" w:firstLine="426"/>
        <w:jc w:val="both"/>
        <w:rPr>
          <w:rFonts w:ascii="Times New Roman" w:hAnsi="Times New Roman" w:cs="Times New Roman"/>
          <w:i/>
          <w:sz w:val="24"/>
          <w:szCs w:val="24"/>
        </w:rPr>
      </w:pPr>
    </w:p>
    <w:p w14:paraId="19450D1E" w14:textId="77777777" w:rsidR="00CD2E75" w:rsidRDefault="00CD2E75" w:rsidP="0027245D">
      <w:pPr>
        <w:tabs>
          <w:tab w:val="left" w:pos="567"/>
          <w:tab w:val="left" w:pos="1701"/>
        </w:tabs>
        <w:spacing w:after="0" w:line="240" w:lineRule="auto"/>
        <w:ind w:left="567" w:firstLine="426"/>
        <w:jc w:val="both"/>
        <w:rPr>
          <w:rFonts w:ascii="Times New Roman" w:hAnsi="Times New Roman" w:cs="Times New Roman"/>
          <w:i/>
          <w:sz w:val="24"/>
          <w:szCs w:val="24"/>
        </w:rPr>
      </w:pPr>
    </w:p>
    <w:p w14:paraId="0914F545" w14:textId="77777777" w:rsidR="00494307" w:rsidRDefault="00494307" w:rsidP="00C7360E">
      <w:pPr>
        <w:pStyle w:val="ListParagraph"/>
        <w:numPr>
          <w:ilvl w:val="0"/>
          <w:numId w:val="28"/>
        </w:numPr>
        <w:tabs>
          <w:tab w:val="left" w:pos="1701"/>
        </w:tabs>
        <w:spacing w:line="480" w:lineRule="auto"/>
        <w:ind w:left="1418"/>
        <w:jc w:val="both"/>
        <w:rPr>
          <w:rFonts w:ascii="Times New Roman" w:hAnsi="Times New Roman" w:cs="Times New Roman"/>
          <w:sz w:val="24"/>
          <w:szCs w:val="24"/>
          <w:shd w:val="clear" w:color="auto" w:fill="FFFFFF"/>
        </w:rPr>
      </w:pPr>
      <w:r w:rsidRPr="00494307">
        <w:rPr>
          <w:rFonts w:ascii="Times New Roman" w:hAnsi="Times New Roman" w:cs="Times New Roman"/>
          <w:sz w:val="24"/>
          <w:szCs w:val="24"/>
          <w:shd w:val="clear" w:color="auto" w:fill="FFFFFF"/>
        </w:rPr>
        <w:t>Epidemiologi</w:t>
      </w:r>
    </w:p>
    <w:p w14:paraId="0412027B" w14:textId="77777777" w:rsidR="00494307" w:rsidRDefault="00494307" w:rsidP="00C7360E">
      <w:pPr>
        <w:pStyle w:val="ListParagraph"/>
        <w:tabs>
          <w:tab w:val="left" w:pos="1701"/>
        </w:tabs>
        <w:spacing w:line="480" w:lineRule="auto"/>
        <w:ind w:left="1418" w:firstLine="851"/>
        <w:jc w:val="both"/>
        <w:rPr>
          <w:rFonts w:ascii="Times New Roman" w:hAnsi="Times New Roman" w:cs="Times New Roman"/>
          <w:sz w:val="24"/>
          <w:szCs w:val="24"/>
        </w:rPr>
      </w:pPr>
      <w:r w:rsidRPr="00494307">
        <w:rPr>
          <w:rFonts w:ascii="Times New Roman" w:hAnsi="Times New Roman" w:cs="Times New Roman"/>
          <w:i/>
          <w:sz w:val="24"/>
          <w:szCs w:val="24"/>
        </w:rPr>
        <w:t xml:space="preserve">World Health Organisation </w:t>
      </w:r>
      <w:r w:rsidRPr="00494307">
        <w:rPr>
          <w:rFonts w:ascii="Times New Roman" w:hAnsi="Times New Roman" w:cs="Times New Roman"/>
          <w:sz w:val="24"/>
          <w:szCs w:val="24"/>
        </w:rPr>
        <w:t>(WHO) memperkirakan bahwa 8 juta orang dewasa berusia antara 15 dan 49 tahun tertular sifilis pada tahun 2022. Sifilis pada kehamilan, jika tidak diobati, diobati terlambat, atau diobati dengan antibiotik yang tidak tepat, mengakibatkan 50−80% kasus dengan hasil kelahiran yang buruk. Populasi utama seperti pria gay dan pria lain yang berhubungan seks dengan pria terkena dampak secara tidak proporsional WHO, 2024.</w:t>
      </w:r>
    </w:p>
    <w:p w14:paraId="41F5D4D1" w14:textId="77777777" w:rsidR="00494307" w:rsidRDefault="00494307" w:rsidP="00C7360E">
      <w:pPr>
        <w:pStyle w:val="ListParagraph"/>
        <w:numPr>
          <w:ilvl w:val="0"/>
          <w:numId w:val="28"/>
        </w:numPr>
        <w:tabs>
          <w:tab w:val="left" w:pos="1701"/>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Patogenesis</w:t>
      </w:r>
    </w:p>
    <w:p w14:paraId="0EF22F3E" w14:textId="77777777" w:rsidR="00494307" w:rsidRDefault="00494307" w:rsidP="00C7360E">
      <w:pPr>
        <w:pStyle w:val="ListParagraph"/>
        <w:tabs>
          <w:tab w:val="left" w:pos="567"/>
          <w:tab w:val="left" w:pos="170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494307">
        <w:rPr>
          <w:rFonts w:ascii="Times New Roman" w:hAnsi="Times New Roman" w:cs="Times New Roman"/>
          <w:sz w:val="24"/>
          <w:szCs w:val="24"/>
        </w:rPr>
        <w:t xml:space="preserve">Patogenesis sifilis dimulai ketika bakteri </w:t>
      </w:r>
      <w:r w:rsidRPr="00AA679A">
        <w:rPr>
          <w:rFonts w:ascii="Times New Roman" w:hAnsi="Times New Roman" w:cs="Times New Roman"/>
          <w:i/>
          <w:sz w:val="24"/>
          <w:szCs w:val="24"/>
        </w:rPr>
        <w:t>Treponema pallidum</w:t>
      </w:r>
      <w:r w:rsidRPr="00494307">
        <w:rPr>
          <w:rFonts w:ascii="Times New Roman" w:hAnsi="Times New Roman" w:cs="Times New Roman"/>
          <w:sz w:val="24"/>
          <w:szCs w:val="24"/>
        </w:rPr>
        <w:t xml:space="preserve"> masuk ke dalam tubuh melalui kontak langsung dengan luka atau lesi yang terinfeksi, biasanya selama hubungan seksual. Setelah penetrasi, bakteri ini berkembang biak di jaringan epitel dan menyebar ke sistem limfatik serta aliran darah. Pada tahap primer, infeksi ditandai dengan munculnya </w:t>
      </w:r>
      <w:r w:rsidRPr="00404929">
        <w:rPr>
          <w:rFonts w:ascii="Times New Roman" w:hAnsi="Times New Roman" w:cs="Times New Roman"/>
          <w:i/>
          <w:sz w:val="24"/>
          <w:szCs w:val="24"/>
        </w:rPr>
        <w:t>chancre</w:t>
      </w:r>
      <w:r w:rsidRPr="00494307">
        <w:rPr>
          <w:rFonts w:ascii="Times New Roman" w:hAnsi="Times New Roman" w:cs="Times New Roman"/>
          <w:sz w:val="24"/>
          <w:szCs w:val="24"/>
        </w:rPr>
        <w:t xml:space="preserve">, yaitu luka kecil yang tidak nyeri di lokasi infeksi. Jika tidak diobati, bakteri akan menyebar lebih lanjut, menyebabkan gejala sistemik pada tahap sekunder, seperti ruam, demam, dan pembengkakan kelenjar getah bening. Setelah fase sekunder, sifilis dapat memasuki fase laten, di mana tidak ada gejala yang terlihat, tetapi bakteri tetap ada dalam tubuh. Jika infeksi berlanjut tanpa pengobatan, dapat berkembang </w:t>
      </w:r>
      <w:r w:rsidRPr="00494307">
        <w:rPr>
          <w:rFonts w:ascii="Times New Roman" w:hAnsi="Times New Roman" w:cs="Times New Roman"/>
          <w:sz w:val="24"/>
          <w:szCs w:val="24"/>
        </w:rPr>
        <w:lastRenderedPageBreak/>
        <w:t>ke tahap tersier, yang dapat menyebabkan kerusakan serius pada organ vital seperti jantung dan otak, serta komplikasi seperti neurosifilis dan gummas. Proses ini melibatkan interaksi antara bakteri dan respons imun tubuh, yang berkontribusi pada ge</w:t>
      </w:r>
      <w:r w:rsidR="00CD2E75">
        <w:rPr>
          <w:rFonts w:ascii="Times New Roman" w:hAnsi="Times New Roman" w:cs="Times New Roman"/>
          <w:sz w:val="24"/>
          <w:szCs w:val="24"/>
        </w:rPr>
        <w:t xml:space="preserve">jala dan komplikasi yang muncul </w:t>
      </w:r>
      <w:r w:rsidR="00CD2E75">
        <w:rPr>
          <w:rFonts w:ascii="Times New Roman" w:hAnsi="Times New Roman" w:cs="Times New Roman"/>
          <w:sz w:val="24"/>
          <w:szCs w:val="24"/>
        </w:rPr>
        <w:fldChar w:fldCharType="begin" w:fldLock="1"/>
      </w:r>
      <w:r w:rsidR="00CD2E75">
        <w:rPr>
          <w:rFonts w:ascii="Times New Roman" w:hAnsi="Times New Roman" w:cs="Times New Roman"/>
          <w:sz w:val="24"/>
          <w:szCs w:val="24"/>
        </w:rPr>
        <w:instrText>ADDIN CSL_CITATION {"citationItems":[{"id":"ITEM-1","itemData":{"DOI":"10.25077/jka.v3i3.203","ISSN":"2301-7406","abstract":"AbstrakSifilis adalah penyakit menular seksual yang sangat infeksius, disebabkan oleh bakteri berbentuk spiral, Treponema pallidum subspesies pallidum. Penyebaran sifilis di dunia telah menjadi masalah kesehatan yang besar dengan jumlah kasus 12 juta pertahun. Infeksi sifilis dibagi menjadi sifilis stadium dini dan lanjut. Sifilis stadium dini terbagi menjadi sifilis primer, sekunder, dan laten dini. Sifilis stadium lanjut termasuk sifilis tersier (gumatous, sifilis kardiovaskular dan neurosifilis) serta sifilis laten lanjut. Sifilis primer didiagnosis berdasarkan gejala klinis ditemukannya satu atau lebih chancre (ulser). Sifilis sekunder ditandai dengan ditemukannya lesi mukokutaneus yang terlokalisir atau difus dengan limfadenopati. Sifilis laten tanpa gejala klinis sifilis dengan pemeriksaan nontreponemal dan treponemal reaktif, riwayat terapi sifilis dengan titer uji nontreponemal yang meningkat dibandingkan dengan hasil titer nontreponemal sebelumnya. Sifilis tersier ditemukan guma dengan pemeriksaan treponemal reaktif, sekitar 30% dengan uji nontreponemal yang tidak reaktifKata kunci: sifilis, Treponema pallidum, serologiAbstractSyphilis is a sexually transmitted disease that is highly infectious, caused by a spiral -shaped bacterium, Treponema pallidum subspecies pallidum. The spread of syphilis in the world has become a major health problem and the common, the number of 12 million cases per year. Infectious syphilis is divided into early and late-stage syphilis. Early-stage syphilis is divided into primary, secondary, and early latent. Advanced stage of syphilis include tertiary syphilis (gumatous, cardiovascular syphilis, and neurosyphilis) and late latent syphilis. Primary syphilis is diagnosed by clinical symptoms of the discovery of one or more chancre (ulcer). Secondary syphilis is characterized by the finding of localized mucocutaneous lesions or with diffuse lymphadenopathy. Latent syphilis without clinical symptoms of syphilis with a nontreponemal and treponemal reactive examination, history of syphilis therapy in nontreponemal test titer increased compared with the results of previous nontreponemal titers. Tertiary syphilis is found guma with reactive treponemal examination, approximately 30% of the non- reactive nontreponemal testKeywords: syphilis, Treponema pallidum, serologi","author":[{"dropping-particle":"","family":"Efrida","given":"Efrida","non-dropping-particle":"","parse-names":false,"suffix":""},{"dropping-particle":"","family":"Elvinawaty","given":"Elvinawaty","non-dropping-particle":"","parse-names":false,"suffix":""}],"container-title":"Jurnal Kesehatan Andalas","id":"ITEM-1","issue":"3","issued":{"date-parts":[["2014"]]},"page":"572-587","title":"Imunopatogenesis Treponema pallidum dan Pemeriksaan Serologi","type":"article-journal","volume":"3"},"uris":["http://www.mendeley.com/documents/?uuid=c1f57a57-ecf8-496f-8cc5-4f333728f131"]}],"mendeley":{"formattedCitation":"(Efrida &amp; Elvinawaty, 2014)","plainTextFormattedCitation":"(Efrida &amp; Elvinawaty, 2014)","previouslyFormattedCitation":"(Efrida &amp; Elvinawaty, 2014)"},"properties":{"noteIndex":0},"schema":"https://github.com/citation-style-language/schema/raw/master/csl-citation.json"}</w:instrText>
      </w:r>
      <w:r w:rsidR="00CD2E75">
        <w:rPr>
          <w:rFonts w:ascii="Times New Roman" w:hAnsi="Times New Roman" w:cs="Times New Roman"/>
          <w:sz w:val="24"/>
          <w:szCs w:val="24"/>
        </w:rPr>
        <w:fldChar w:fldCharType="separate"/>
      </w:r>
      <w:r w:rsidR="00CD2E75" w:rsidRPr="00CD2E75">
        <w:rPr>
          <w:rFonts w:ascii="Times New Roman" w:hAnsi="Times New Roman" w:cs="Times New Roman"/>
          <w:noProof/>
          <w:sz w:val="24"/>
          <w:szCs w:val="24"/>
        </w:rPr>
        <w:t>(Efrida &amp; Elvinawaty, 2014)</w:t>
      </w:r>
      <w:r w:rsidR="00CD2E75">
        <w:rPr>
          <w:rFonts w:ascii="Times New Roman" w:hAnsi="Times New Roman" w:cs="Times New Roman"/>
          <w:sz w:val="24"/>
          <w:szCs w:val="24"/>
        </w:rPr>
        <w:fldChar w:fldCharType="end"/>
      </w:r>
    </w:p>
    <w:p w14:paraId="7C0B24C7" w14:textId="77777777" w:rsidR="00494307" w:rsidRDefault="00494307" w:rsidP="00C7360E">
      <w:pPr>
        <w:pStyle w:val="ListParagraph"/>
        <w:numPr>
          <w:ilvl w:val="0"/>
          <w:numId w:val="28"/>
        </w:numPr>
        <w:tabs>
          <w:tab w:val="left" w:pos="567"/>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Gejala Klinis</w:t>
      </w:r>
    </w:p>
    <w:p w14:paraId="528EDC87" w14:textId="77777777" w:rsidR="002A145F" w:rsidRDefault="00494307" w:rsidP="00C7360E">
      <w:pPr>
        <w:pStyle w:val="ListParagraph"/>
        <w:tabs>
          <w:tab w:val="left" w:pos="567"/>
          <w:tab w:val="left" w:pos="170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2A145F" w:rsidRPr="00494307">
        <w:rPr>
          <w:rFonts w:ascii="Times New Roman" w:hAnsi="Times New Roman" w:cs="Times New Roman"/>
          <w:sz w:val="24"/>
          <w:szCs w:val="24"/>
        </w:rPr>
        <w:t xml:space="preserve">Manifestasi klinis awal sifilis adalah papul kecil soliter, kemudian dalam satu sampai beberapa minggu, papul ini berkembang menjadi ulkus. Lesi klasik dari sifilis primer disebut dengan chancre, ulkus yang keras dengan dasar yang bersih, tunggal, tidak nyeri, merah, berbatas tegas, dipenuhi oleh spirokaeta dan berlokasi pada sisi </w:t>
      </w:r>
      <w:r w:rsidR="002A145F" w:rsidRPr="00404929">
        <w:rPr>
          <w:rFonts w:ascii="Times New Roman" w:hAnsi="Times New Roman" w:cs="Times New Roman"/>
          <w:i/>
          <w:sz w:val="24"/>
          <w:szCs w:val="24"/>
        </w:rPr>
        <w:t>Treponema pallidum</w:t>
      </w:r>
      <w:r w:rsidR="002A145F" w:rsidRPr="00494307">
        <w:rPr>
          <w:rFonts w:ascii="Times New Roman" w:hAnsi="Times New Roman" w:cs="Times New Roman"/>
          <w:sz w:val="24"/>
          <w:szCs w:val="24"/>
        </w:rPr>
        <w:t xml:space="preserve"> pertama kali masuk. </w:t>
      </w:r>
      <w:r w:rsidR="002A145F" w:rsidRPr="00404929">
        <w:rPr>
          <w:rFonts w:ascii="Times New Roman" w:hAnsi="Times New Roman" w:cs="Times New Roman"/>
          <w:i/>
          <w:sz w:val="24"/>
          <w:szCs w:val="24"/>
        </w:rPr>
        <w:t xml:space="preserve">Chancre </w:t>
      </w:r>
      <w:r w:rsidR="002A145F" w:rsidRPr="00494307">
        <w:rPr>
          <w:rFonts w:ascii="Times New Roman" w:hAnsi="Times New Roman" w:cs="Times New Roman"/>
          <w:sz w:val="24"/>
          <w:szCs w:val="24"/>
        </w:rPr>
        <w:t xml:space="preserve">dapat ditemukan dimana saja tetapi paling sering di penis, servik, dinding vagina rektum dan anus. Dasar chancre banyak mengandung spirokaeta yang dapat dilihat dengan mikroskop lapangan gelap atau </w:t>
      </w:r>
      <w:r w:rsidR="002A145F" w:rsidRPr="00404929">
        <w:rPr>
          <w:rFonts w:ascii="Times New Roman" w:hAnsi="Times New Roman" w:cs="Times New Roman"/>
          <w:i/>
          <w:sz w:val="24"/>
          <w:szCs w:val="24"/>
        </w:rPr>
        <w:t>imunofluresen</w:t>
      </w:r>
      <w:r w:rsidR="002A145F" w:rsidRPr="00494307">
        <w:rPr>
          <w:rFonts w:ascii="Times New Roman" w:hAnsi="Times New Roman" w:cs="Times New Roman"/>
          <w:sz w:val="24"/>
          <w:szCs w:val="24"/>
        </w:rPr>
        <w:t xml:space="preserve"> pada sediaan kerokan </w:t>
      </w:r>
      <w:r w:rsidR="002A145F" w:rsidRPr="00404929">
        <w:rPr>
          <w:rFonts w:ascii="Times New Roman" w:hAnsi="Times New Roman" w:cs="Times New Roman"/>
          <w:i/>
          <w:sz w:val="24"/>
          <w:szCs w:val="24"/>
        </w:rPr>
        <w:t>chancre</w:t>
      </w:r>
      <w:r w:rsidR="00CD2E75">
        <w:rPr>
          <w:rFonts w:ascii="Times New Roman" w:hAnsi="Times New Roman" w:cs="Times New Roman"/>
          <w:sz w:val="24"/>
          <w:szCs w:val="24"/>
        </w:rPr>
        <w:t xml:space="preserve"> </w:t>
      </w:r>
      <w:r w:rsidR="00CD2E75">
        <w:rPr>
          <w:rFonts w:ascii="Times New Roman" w:hAnsi="Times New Roman" w:cs="Times New Roman"/>
          <w:sz w:val="24"/>
          <w:szCs w:val="24"/>
        </w:rPr>
        <w:fldChar w:fldCharType="begin" w:fldLock="1"/>
      </w:r>
      <w:r w:rsidR="00EC351C">
        <w:rPr>
          <w:rFonts w:ascii="Times New Roman" w:hAnsi="Times New Roman" w:cs="Times New Roman"/>
          <w:sz w:val="24"/>
          <w:szCs w:val="24"/>
        </w:rPr>
        <w:instrText>ADDIN CSL_CITATION {"citationItems":[{"id":"ITEM-1","itemData":{"DOI":"10.25077/jka.v3i3.203","ISSN":"2301-7406","abstract":"AbstrakSifilis adalah penyakit menular seksual yang sangat infeksius, disebabkan oleh bakteri berbentuk spiral, Treponema pallidum subspesies pallidum. Penyebaran sifilis di dunia telah menjadi masalah kesehatan yang besar dengan jumlah kasus 12 juta pertahun. Infeksi sifilis dibagi menjadi sifilis stadium dini dan lanjut. Sifilis stadium dini terbagi menjadi sifilis primer, sekunder, dan laten dini. Sifilis stadium lanjut termasuk sifilis tersier (gumatous, sifilis kardiovaskular dan neurosifilis) serta sifilis laten lanjut. Sifilis primer didiagnosis berdasarkan gejala klinis ditemukannya satu atau lebih chancre (ulser). Sifilis sekunder ditandai dengan ditemukannya lesi mukokutaneus yang terlokalisir atau difus dengan limfadenopati. Sifilis laten tanpa gejala klinis sifilis dengan pemeriksaan nontreponemal dan treponemal reaktif, riwayat terapi sifilis dengan titer uji nontreponemal yang meningkat dibandingkan dengan hasil titer nontreponemal sebelumnya. Sifilis tersier ditemukan guma dengan pemeriksaan treponemal reaktif, sekitar 30% dengan uji nontreponemal yang tidak reaktifKata kunci: sifilis, Treponema pallidum, serologiAbstractSyphilis is a sexually transmitted disease that is highly infectious, caused by a spiral -shaped bacterium, Treponema pallidum subspecies pallidum. The spread of syphilis in the world has become a major health problem and the common, the number of 12 million cases per year. Infectious syphilis is divided into early and late-stage syphilis. Early-stage syphilis is divided into primary, secondary, and early latent. Advanced stage of syphilis include tertiary syphilis (gumatous, cardiovascular syphilis, and neurosyphilis) and late latent syphilis. Primary syphilis is diagnosed by clinical symptoms of the discovery of one or more chancre (ulcer). Secondary syphilis is characterized by the finding of localized mucocutaneous lesions or with diffuse lymphadenopathy. Latent syphilis without clinical symptoms of syphilis with a nontreponemal and treponemal reactive examination, history of syphilis therapy in nontreponemal test titer increased compared with the results of previous nontreponemal titers. Tertiary syphilis is found guma with reactive treponemal examination, approximately 30% of the non- reactive nontreponemal testKeywords: syphilis, Treponema pallidum, serologi","author":[{"dropping-particle":"","family":"Efrida","given":"Efrida","non-dropping-particle":"","parse-names":false,"suffix":""},{"dropping-particle":"","family":"Elvinawaty","given":"Elvinawaty","non-dropping-particle":"","parse-names":false,"suffix":""}],"container-title":"Jurnal Kesehatan Andalas","id":"ITEM-1","issue":"3","issued":{"date-parts":[["2014"]]},"page":"572-587","title":"Imunopatogenesis Treponema pallidum dan Pemeriksaan Serologi","type":"article-journal","volume":"3"},"uris":["http://www.mendeley.com/documents/?uuid=c1f57a57-ecf8-496f-8cc5-4f333728f131"]}],"mendeley":{"formattedCitation":"(Efrida &amp; Elvinawaty, 2014)","plainTextFormattedCitation":"(Efrida &amp; Elvinawaty, 2014)","previouslyFormattedCitation":"(Efrida &amp; Elvinawaty, 2014)"},"properties":{"noteIndex":0},"schema":"https://github.com/citation-style-language/schema/raw/master/csl-citation.json"}</w:instrText>
      </w:r>
      <w:r w:rsidR="00CD2E75">
        <w:rPr>
          <w:rFonts w:ascii="Times New Roman" w:hAnsi="Times New Roman" w:cs="Times New Roman"/>
          <w:sz w:val="24"/>
          <w:szCs w:val="24"/>
        </w:rPr>
        <w:fldChar w:fldCharType="separate"/>
      </w:r>
      <w:r w:rsidR="00CD2E75" w:rsidRPr="00CD2E75">
        <w:rPr>
          <w:rFonts w:ascii="Times New Roman" w:hAnsi="Times New Roman" w:cs="Times New Roman"/>
          <w:noProof/>
          <w:sz w:val="24"/>
          <w:szCs w:val="24"/>
        </w:rPr>
        <w:t>(Efrida &amp; Elvinawaty, 2014)</w:t>
      </w:r>
      <w:r w:rsidR="00CD2E75">
        <w:rPr>
          <w:rFonts w:ascii="Times New Roman" w:hAnsi="Times New Roman" w:cs="Times New Roman"/>
          <w:sz w:val="24"/>
          <w:szCs w:val="24"/>
        </w:rPr>
        <w:fldChar w:fldCharType="end"/>
      </w:r>
    </w:p>
    <w:p w14:paraId="122451B7" w14:textId="77777777" w:rsidR="00CD2E75" w:rsidRPr="00494307" w:rsidRDefault="00CD2E75" w:rsidP="00C7360E">
      <w:pPr>
        <w:pStyle w:val="ListParagraph"/>
        <w:tabs>
          <w:tab w:val="left" w:pos="567"/>
          <w:tab w:val="left" w:pos="1701"/>
        </w:tabs>
        <w:spacing w:after="0" w:line="480" w:lineRule="auto"/>
        <w:ind w:left="1440"/>
        <w:jc w:val="both"/>
        <w:rPr>
          <w:rFonts w:ascii="Times New Roman" w:hAnsi="Times New Roman" w:cs="Times New Roman"/>
          <w:sz w:val="24"/>
          <w:szCs w:val="24"/>
        </w:rPr>
      </w:pPr>
      <w:r w:rsidRPr="00801A9B">
        <w:rPr>
          <w:rFonts w:ascii="Times New Roman" w:hAnsi="Times New Roman" w:cs="Times New Roman"/>
          <w:noProof/>
          <w:sz w:val="24"/>
          <w:szCs w:val="24"/>
          <w:lang w:val="id-ID" w:eastAsia="id-ID"/>
        </w:rPr>
        <w:drawing>
          <wp:anchor distT="0" distB="0" distL="114300" distR="114300" simplePos="0" relativeHeight="251824128" behindDoc="0" locked="0" layoutInCell="1" allowOverlap="1" wp14:anchorId="7637298B" wp14:editId="38D24BA9">
            <wp:simplePos x="0" y="0"/>
            <wp:positionH relativeFrom="column">
              <wp:posOffset>1652823</wp:posOffset>
            </wp:positionH>
            <wp:positionV relativeFrom="paragraph">
              <wp:posOffset>208391</wp:posOffset>
            </wp:positionV>
            <wp:extent cx="2315845" cy="1406525"/>
            <wp:effectExtent l="0" t="0" r="8255" b="3175"/>
            <wp:wrapNone/>
            <wp:docPr id="82637204" name="Picture 8263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8 030704.png"/>
                    <pic:cNvPicPr/>
                  </pic:nvPicPr>
                  <pic:blipFill>
                    <a:blip r:embed="rId30">
                      <a:extLst>
                        <a:ext uri="{28A0092B-C50C-407E-A947-70E740481C1C}">
                          <a14:useLocalDpi xmlns:a14="http://schemas.microsoft.com/office/drawing/2010/main" val="0"/>
                        </a:ext>
                      </a:extLst>
                    </a:blip>
                    <a:stretch>
                      <a:fillRect/>
                    </a:stretch>
                  </pic:blipFill>
                  <pic:spPr>
                    <a:xfrm>
                      <a:off x="0" y="0"/>
                      <a:ext cx="2315845" cy="1406525"/>
                    </a:xfrm>
                    <a:prstGeom prst="rect">
                      <a:avLst/>
                    </a:prstGeom>
                  </pic:spPr>
                </pic:pic>
              </a:graphicData>
            </a:graphic>
            <wp14:sizeRelH relativeFrom="page">
              <wp14:pctWidth>0</wp14:pctWidth>
            </wp14:sizeRelH>
            <wp14:sizeRelV relativeFrom="page">
              <wp14:pctHeight>0</wp14:pctHeight>
            </wp14:sizeRelV>
          </wp:anchor>
        </w:drawing>
      </w:r>
    </w:p>
    <w:p w14:paraId="165F88C3" w14:textId="77777777" w:rsidR="002A145F" w:rsidRPr="00801A9B" w:rsidRDefault="002A145F" w:rsidP="00C7360E">
      <w:pPr>
        <w:tabs>
          <w:tab w:val="left" w:pos="567"/>
          <w:tab w:val="left" w:pos="1701"/>
        </w:tabs>
        <w:spacing w:line="480" w:lineRule="auto"/>
        <w:jc w:val="both"/>
        <w:rPr>
          <w:rFonts w:ascii="Times New Roman" w:hAnsi="Times New Roman" w:cs="Times New Roman"/>
          <w:sz w:val="24"/>
          <w:szCs w:val="24"/>
        </w:rPr>
      </w:pPr>
    </w:p>
    <w:p w14:paraId="6A0E6BEA" w14:textId="77777777" w:rsidR="002A145F" w:rsidRDefault="002A145F" w:rsidP="00C7360E">
      <w:pPr>
        <w:tabs>
          <w:tab w:val="left" w:pos="567"/>
          <w:tab w:val="left" w:pos="1701"/>
        </w:tabs>
        <w:spacing w:line="480" w:lineRule="auto"/>
        <w:jc w:val="both"/>
        <w:rPr>
          <w:rFonts w:ascii="Times New Roman" w:hAnsi="Times New Roman" w:cs="Times New Roman"/>
          <w:sz w:val="24"/>
          <w:szCs w:val="24"/>
        </w:rPr>
      </w:pPr>
    </w:p>
    <w:p w14:paraId="464EF05C" w14:textId="77777777" w:rsidR="00CD2E75" w:rsidRPr="00801A9B" w:rsidRDefault="00CD2E75" w:rsidP="00C7360E">
      <w:pPr>
        <w:tabs>
          <w:tab w:val="left" w:pos="567"/>
          <w:tab w:val="left" w:pos="1701"/>
        </w:tabs>
        <w:spacing w:line="480" w:lineRule="auto"/>
        <w:jc w:val="both"/>
        <w:rPr>
          <w:rFonts w:ascii="Times New Roman" w:hAnsi="Times New Roman" w:cs="Times New Roman"/>
          <w:sz w:val="24"/>
          <w:szCs w:val="24"/>
        </w:rPr>
      </w:pPr>
    </w:p>
    <w:p w14:paraId="5D67D907" w14:textId="77777777" w:rsidR="002A145F" w:rsidRPr="00801A9B" w:rsidRDefault="001A1C4F" w:rsidP="00C7360E">
      <w:pPr>
        <w:tabs>
          <w:tab w:val="left" w:pos="567"/>
          <w:tab w:val="left" w:pos="1701"/>
        </w:tabs>
        <w:spacing w:after="0" w:line="240" w:lineRule="auto"/>
        <w:ind w:left="567"/>
        <w:jc w:val="center"/>
        <w:rPr>
          <w:rFonts w:ascii="Times New Roman" w:hAnsi="Times New Roman" w:cs="Times New Roman"/>
          <w:sz w:val="24"/>
          <w:szCs w:val="24"/>
        </w:rPr>
      </w:pPr>
      <w:r>
        <w:rPr>
          <w:rFonts w:ascii="Times New Roman" w:hAnsi="Times New Roman" w:cs="Times New Roman"/>
          <w:b/>
          <w:sz w:val="24"/>
          <w:szCs w:val="24"/>
        </w:rPr>
        <w:t>Gambar 2.4</w:t>
      </w:r>
      <w:r w:rsidR="002A145F" w:rsidRPr="00801A9B">
        <w:rPr>
          <w:rFonts w:ascii="Times New Roman" w:hAnsi="Times New Roman" w:cs="Times New Roman"/>
          <w:sz w:val="24"/>
          <w:szCs w:val="24"/>
        </w:rPr>
        <w:t xml:space="preserve"> Chancre Genital</w:t>
      </w:r>
    </w:p>
    <w:p w14:paraId="2C33B485" w14:textId="329776DC" w:rsidR="00A47698" w:rsidRDefault="002A145F" w:rsidP="00C7360E">
      <w:pPr>
        <w:tabs>
          <w:tab w:val="left" w:pos="567"/>
          <w:tab w:val="left" w:pos="1701"/>
        </w:tabs>
        <w:spacing w:after="0" w:line="240" w:lineRule="auto"/>
        <w:ind w:left="567"/>
        <w:jc w:val="center"/>
        <w:rPr>
          <w:rFonts w:ascii="Times New Roman" w:hAnsi="Times New Roman" w:cs="Times New Roman"/>
          <w:sz w:val="24"/>
          <w:szCs w:val="24"/>
        </w:rPr>
      </w:pPr>
      <w:r w:rsidRPr="00801A9B">
        <w:rPr>
          <w:rFonts w:ascii="Times New Roman" w:hAnsi="Times New Roman" w:cs="Times New Roman"/>
          <w:sz w:val="24"/>
          <w:szCs w:val="24"/>
        </w:rPr>
        <w:t>(</w:t>
      </w:r>
      <w:r w:rsidRPr="00801A9B">
        <w:rPr>
          <w:rFonts w:ascii="Times New Roman" w:hAnsi="Times New Roman" w:cs="Times New Roman"/>
          <w:b/>
          <w:sz w:val="24"/>
          <w:szCs w:val="24"/>
        </w:rPr>
        <w:t xml:space="preserve">Sumber: </w:t>
      </w:r>
      <w:r w:rsidR="00C07A75">
        <w:rPr>
          <w:rFonts w:ascii="Times New Roman" w:hAnsi="Times New Roman" w:cs="Times New Roman"/>
          <w:sz w:val="24"/>
          <w:szCs w:val="24"/>
        </w:rPr>
        <w:t>Efrida, 2014)</w:t>
      </w:r>
    </w:p>
    <w:p w14:paraId="7F9532CC" w14:textId="77777777" w:rsidR="00A47698" w:rsidRPr="00801A9B" w:rsidRDefault="00A47698" w:rsidP="00C7360E">
      <w:pPr>
        <w:tabs>
          <w:tab w:val="left" w:pos="567"/>
          <w:tab w:val="left" w:pos="1701"/>
        </w:tabs>
        <w:spacing w:after="0" w:line="240" w:lineRule="auto"/>
        <w:ind w:left="567"/>
        <w:jc w:val="center"/>
        <w:rPr>
          <w:rFonts w:ascii="Times New Roman" w:hAnsi="Times New Roman" w:cs="Times New Roman"/>
          <w:sz w:val="24"/>
          <w:szCs w:val="24"/>
        </w:rPr>
      </w:pPr>
    </w:p>
    <w:p w14:paraId="086DD3AD" w14:textId="77777777" w:rsidR="002A145F" w:rsidRPr="00494307" w:rsidRDefault="002A145F" w:rsidP="00C7360E">
      <w:pPr>
        <w:pStyle w:val="ListParagraph"/>
        <w:numPr>
          <w:ilvl w:val="0"/>
          <w:numId w:val="7"/>
        </w:numPr>
        <w:tabs>
          <w:tab w:val="left" w:pos="567"/>
          <w:tab w:val="left" w:pos="1701"/>
        </w:tabs>
        <w:spacing w:after="0" w:line="480" w:lineRule="auto"/>
        <w:jc w:val="both"/>
        <w:rPr>
          <w:rFonts w:ascii="Times New Roman" w:hAnsi="Times New Roman" w:cs="Times New Roman"/>
          <w:b/>
          <w:sz w:val="28"/>
          <w:szCs w:val="24"/>
        </w:rPr>
      </w:pPr>
      <w:r w:rsidRPr="00494307">
        <w:rPr>
          <w:rFonts w:ascii="Times New Roman" w:hAnsi="Times New Roman" w:cs="Times New Roman"/>
          <w:b/>
          <w:sz w:val="24"/>
        </w:rPr>
        <w:t>Kutil kelamin (kandiloma akuminata)</w:t>
      </w:r>
    </w:p>
    <w:p w14:paraId="785E449F" w14:textId="77777777" w:rsidR="00494307" w:rsidRDefault="00BF4BDA" w:rsidP="00C7360E">
      <w:pPr>
        <w:pStyle w:val="ListParagraph"/>
        <w:numPr>
          <w:ilvl w:val="0"/>
          <w:numId w:val="29"/>
        </w:numPr>
        <w:tabs>
          <w:tab w:val="left" w:pos="567"/>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Definisi</w:t>
      </w:r>
    </w:p>
    <w:p w14:paraId="4688F021" w14:textId="3DF373D4" w:rsidR="002A145F" w:rsidRPr="00801A9B" w:rsidRDefault="007C70D4" w:rsidP="007C70D4">
      <w:pPr>
        <w:pStyle w:val="ListParagraph"/>
        <w:tabs>
          <w:tab w:val="left" w:pos="567"/>
          <w:tab w:val="left" w:pos="1701"/>
        </w:tabs>
        <w:spacing w:after="0" w:line="480" w:lineRule="auto"/>
        <w:ind w:left="1134" w:firstLine="567"/>
        <w:jc w:val="both"/>
        <w:rPr>
          <w:rFonts w:ascii="Times New Roman" w:hAnsi="Times New Roman" w:cs="Times New Roman"/>
          <w:sz w:val="24"/>
          <w:szCs w:val="24"/>
        </w:rPr>
      </w:pPr>
      <w:r w:rsidRPr="00801A9B">
        <w:rPr>
          <w:noProof/>
          <w:lang w:val="id-ID" w:eastAsia="id-ID"/>
        </w:rPr>
        <w:drawing>
          <wp:anchor distT="0" distB="0" distL="114300" distR="114300" simplePos="0" relativeHeight="251825152" behindDoc="0" locked="0" layoutInCell="1" allowOverlap="1" wp14:anchorId="1B6CF193" wp14:editId="0474C567">
            <wp:simplePos x="0" y="0"/>
            <wp:positionH relativeFrom="column">
              <wp:posOffset>1522476</wp:posOffset>
            </wp:positionH>
            <wp:positionV relativeFrom="paragraph">
              <wp:posOffset>2722753</wp:posOffset>
            </wp:positionV>
            <wp:extent cx="2167128" cy="1399032"/>
            <wp:effectExtent l="0" t="0" r="5080" b="0"/>
            <wp:wrapNone/>
            <wp:docPr id="82637205" name="Picture 8263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177488" cy="1405720"/>
                    </a:xfrm>
                    <a:prstGeom prst="rect">
                      <a:avLst/>
                    </a:prstGeom>
                  </pic:spPr>
                </pic:pic>
              </a:graphicData>
            </a:graphic>
            <wp14:sizeRelH relativeFrom="page">
              <wp14:pctWidth>0</wp14:pctWidth>
            </wp14:sizeRelH>
            <wp14:sizeRelV relativeFrom="page">
              <wp14:pctHeight>0</wp14:pctHeight>
            </wp14:sizeRelV>
          </wp:anchor>
        </w:drawing>
      </w:r>
      <w:r w:rsidR="002A145F" w:rsidRPr="00494307">
        <w:rPr>
          <w:rFonts w:ascii="Times New Roman" w:hAnsi="Times New Roman" w:cs="Times New Roman"/>
          <w:sz w:val="24"/>
        </w:rPr>
        <w:t xml:space="preserve">HPV merupakan virus yang menyebabkan penyakit infeksi area genital berupa peyakit kulit yang dikenal sebagai kondiloma akuminata. Kondima akuminata (KA) adalah salah satu penyakit infeksi menular seksual yang disebabkan oleh virus HPV. Penyakit ini ditandai oleh adanya perubahan mukosa atau hyperplasia kulit khususnya pada daerah anogenital (Rohanda, 2021) Kulit kelamin merupakan lesi proliferasi jinak yang disebabkan oleh Infeksi </w:t>
      </w:r>
      <w:r w:rsidR="002A145F" w:rsidRPr="00AA679A">
        <w:rPr>
          <w:rFonts w:ascii="Times New Roman" w:hAnsi="Times New Roman" w:cs="Times New Roman"/>
          <w:i/>
          <w:sz w:val="24"/>
        </w:rPr>
        <w:t>Human Papilloma</w:t>
      </w:r>
      <w:r w:rsidR="002A145F" w:rsidRPr="00494307">
        <w:rPr>
          <w:rFonts w:ascii="Times New Roman" w:hAnsi="Times New Roman" w:cs="Times New Roman"/>
          <w:sz w:val="24"/>
        </w:rPr>
        <w:t xml:space="preserve"> </w:t>
      </w:r>
      <w:r w:rsidR="00205AEA" w:rsidRPr="00494307">
        <w:rPr>
          <w:rFonts w:ascii="Times New Roman" w:hAnsi="Times New Roman" w:cs="Times New Roman"/>
          <w:sz w:val="24"/>
        </w:rPr>
        <w:t xml:space="preserve">Virus (HPV) </w:t>
      </w:r>
      <w:r w:rsidR="00EC351C">
        <w:rPr>
          <w:rFonts w:ascii="Times New Roman" w:hAnsi="Times New Roman" w:cs="Times New Roman"/>
          <w:sz w:val="24"/>
        </w:rPr>
        <w:fldChar w:fldCharType="begin" w:fldLock="1"/>
      </w:r>
      <w:r w:rsidR="00EC351C">
        <w:rPr>
          <w:rFonts w:ascii="Times New Roman" w:hAnsi="Times New Roman" w:cs="Times New Roman"/>
          <w:sz w:val="24"/>
        </w:rPr>
        <w:instrText>ADDIN CSL_CITATION {"citationItems":[{"id":"ITEM-1","itemData":{"author":[{"dropping-particle":"","family":"Ambarwulan","given":"Putri","non-dropping-particle":"","parse-names":false,"suffix":""},{"dropping-particle":"","family":"Puspitasari","given":"Ragil T","non-dropping-particle":"","parse-names":false,"suffix":""},{"dropping-particle":"","family":"Afandi","given":"Afsy N","non-dropping-particle":"","parse-names":false,"suffix":""},{"dropping-particle":"","family":"Khairunnisa","given":"Nisrina Z A","non-dropping-particle":"","parse-names":false,"suffix":""},{"dropping-particle":"","family":"Haryanti","given":"Natalia T M","non-dropping-particle":"","parse-names":false,"suffix":""}],"id":"ITEM-1","issue":"2","issued":{"date-parts":[["2018"]]},"page":"128-133","title":"Pengetahuan dan Sikap tentang Kanker Serviks dan Vaksinasi HPV pada Mahasiswi Kampus C Universitas Airlangga","type":"article-journal","volume":"11"},"uris":["http://www.mendeley.com/documents/?uuid=011c366b-b072-47d3-bab7-6fababa8e45d"]}],"mendeley":{"formattedCitation":"(Ambarwulan et al., 2018)","plainTextFormattedCitation":"(Ambarwulan et al., 2018)","previouslyFormattedCitation":"(Ambarwulan et al., 2018)"},"properties":{"noteIndex":0},"schema":"https://github.com/citation-style-language/schema/raw/master/csl-citation.json"}</w:instrText>
      </w:r>
      <w:r w:rsidR="00EC351C">
        <w:rPr>
          <w:rFonts w:ascii="Times New Roman" w:hAnsi="Times New Roman" w:cs="Times New Roman"/>
          <w:sz w:val="24"/>
        </w:rPr>
        <w:fldChar w:fldCharType="separate"/>
      </w:r>
      <w:r w:rsidR="00EC351C" w:rsidRPr="00EC351C">
        <w:rPr>
          <w:rFonts w:ascii="Times New Roman" w:hAnsi="Times New Roman" w:cs="Times New Roman"/>
          <w:noProof/>
          <w:sz w:val="24"/>
        </w:rPr>
        <w:t xml:space="preserve">(Ambarwulan </w:t>
      </w:r>
      <w:r w:rsidR="00EC351C" w:rsidRPr="00C256D5">
        <w:rPr>
          <w:rFonts w:ascii="Times New Roman" w:hAnsi="Times New Roman" w:cs="Times New Roman"/>
          <w:i/>
          <w:noProof/>
          <w:sz w:val="24"/>
        </w:rPr>
        <w:t>et al</w:t>
      </w:r>
      <w:r w:rsidR="00EC351C" w:rsidRPr="00EC351C">
        <w:rPr>
          <w:rFonts w:ascii="Times New Roman" w:hAnsi="Times New Roman" w:cs="Times New Roman"/>
          <w:noProof/>
          <w:sz w:val="24"/>
        </w:rPr>
        <w:t>., 2018)</w:t>
      </w:r>
      <w:r w:rsidR="00EC351C">
        <w:rPr>
          <w:rFonts w:ascii="Times New Roman" w:hAnsi="Times New Roman" w:cs="Times New Roman"/>
          <w:sz w:val="24"/>
        </w:rPr>
        <w:fldChar w:fldCharType="end"/>
      </w:r>
    </w:p>
    <w:p w14:paraId="0E70F0AB" w14:textId="592A11A3" w:rsidR="002A145F" w:rsidRPr="00801A9B" w:rsidRDefault="002A145F" w:rsidP="00C7360E">
      <w:pPr>
        <w:tabs>
          <w:tab w:val="left" w:pos="567"/>
          <w:tab w:val="left" w:pos="1701"/>
        </w:tabs>
        <w:spacing w:after="0" w:line="480" w:lineRule="auto"/>
        <w:ind w:left="567"/>
        <w:jc w:val="both"/>
        <w:rPr>
          <w:rFonts w:ascii="Times New Roman" w:hAnsi="Times New Roman" w:cs="Times New Roman"/>
          <w:sz w:val="24"/>
          <w:szCs w:val="24"/>
        </w:rPr>
      </w:pPr>
    </w:p>
    <w:p w14:paraId="1DCD78F6" w14:textId="77777777" w:rsidR="002A145F" w:rsidRPr="00801A9B" w:rsidRDefault="002A145F" w:rsidP="00C7360E">
      <w:pPr>
        <w:tabs>
          <w:tab w:val="left" w:pos="567"/>
          <w:tab w:val="left" w:pos="1701"/>
        </w:tabs>
        <w:spacing w:after="0" w:line="480" w:lineRule="auto"/>
        <w:ind w:left="567"/>
        <w:jc w:val="both"/>
        <w:rPr>
          <w:rFonts w:ascii="Times New Roman" w:hAnsi="Times New Roman" w:cs="Times New Roman"/>
          <w:sz w:val="24"/>
          <w:szCs w:val="24"/>
        </w:rPr>
      </w:pPr>
    </w:p>
    <w:p w14:paraId="6EA6289E" w14:textId="77777777" w:rsidR="002A145F" w:rsidRPr="00801A9B" w:rsidRDefault="002A145F" w:rsidP="00C7360E">
      <w:pPr>
        <w:tabs>
          <w:tab w:val="left" w:pos="567"/>
          <w:tab w:val="left" w:pos="1701"/>
          <w:tab w:val="left" w:pos="6738"/>
        </w:tabs>
        <w:spacing w:after="0" w:line="480" w:lineRule="auto"/>
        <w:ind w:left="567"/>
        <w:jc w:val="both"/>
        <w:rPr>
          <w:rFonts w:ascii="Times New Roman" w:hAnsi="Times New Roman" w:cs="Times New Roman"/>
          <w:sz w:val="24"/>
          <w:szCs w:val="24"/>
        </w:rPr>
      </w:pPr>
      <w:r w:rsidRPr="00801A9B">
        <w:rPr>
          <w:rFonts w:ascii="Times New Roman" w:hAnsi="Times New Roman" w:cs="Times New Roman"/>
          <w:sz w:val="24"/>
          <w:szCs w:val="24"/>
        </w:rPr>
        <w:tab/>
      </w:r>
    </w:p>
    <w:p w14:paraId="77711887" w14:textId="77777777" w:rsidR="002A145F" w:rsidRPr="00801A9B" w:rsidRDefault="002A145F" w:rsidP="00C7360E">
      <w:pPr>
        <w:tabs>
          <w:tab w:val="left" w:pos="567"/>
          <w:tab w:val="left" w:pos="1701"/>
        </w:tabs>
        <w:spacing w:after="0" w:line="480" w:lineRule="auto"/>
        <w:jc w:val="both"/>
        <w:rPr>
          <w:rFonts w:ascii="Times New Roman" w:hAnsi="Times New Roman" w:cs="Times New Roman"/>
          <w:b/>
          <w:sz w:val="24"/>
          <w:szCs w:val="24"/>
        </w:rPr>
      </w:pPr>
    </w:p>
    <w:p w14:paraId="48C6D8DF" w14:textId="77777777" w:rsidR="002A145F" w:rsidRPr="00801A9B" w:rsidRDefault="001A1C4F" w:rsidP="00C7360E">
      <w:pPr>
        <w:tabs>
          <w:tab w:val="left" w:pos="567"/>
          <w:tab w:val="left" w:pos="1701"/>
        </w:tabs>
        <w:spacing w:after="0" w:line="240" w:lineRule="auto"/>
        <w:ind w:left="567"/>
        <w:jc w:val="center"/>
        <w:rPr>
          <w:rFonts w:ascii="Times New Roman" w:hAnsi="Times New Roman" w:cs="Times New Roman"/>
          <w:sz w:val="24"/>
        </w:rPr>
      </w:pPr>
      <w:r>
        <w:rPr>
          <w:rFonts w:ascii="Times New Roman" w:hAnsi="Times New Roman" w:cs="Times New Roman"/>
          <w:b/>
          <w:sz w:val="24"/>
        </w:rPr>
        <w:t>Gambar 2.5</w:t>
      </w:r>
      <w:r w:rsidR="002A145F" w:rsidRPr="00801A9B">
        <w:rPr>
          <w:rFonts w:ascii="Times New Roman" w:hAnsi="Times New Roman" w:cs="Times New Roman"/>
          <w:sz w:val="24"/>
        </w:rPr>
        <w:t xml:space="preserve"> kulit kelamin pada organ vital</w:t>
      </w:r>
    </w:p>
    <w:p w14:paraId="0F7AB729" w14:textId="77777777" w:rsidR="002A145F" w:rsidRDefault="002A145F" w:rsidP="00C7360E">
      <w:pPr>
        <w:tabs>
          <w:tab w:val="left" w:pos="567"/>
          <w:tab w:val="left" w:pos="1701"/>
        </w:tabs>
        <w:spacing w:after="0" w:line="240" w:lineRule="auto"/>
        <w:ind w:left="567"/>
        <w:jc w:val="center"/>
        <w:rPr>
          <w:rFonts w:ascii="Times New Roman" w:hAnsi="Times New Roman" w:cs="Times New Roman"/>
          <w:sz w:val="24"/>
        </w:rPr>
      </w:pPr>
      <w:r w:rsidRPr="00801A9B">
        <w:rPr>
          <w:rFonts w:ascii="Times New Roman" w:hAnsi="Times New Roman" w:cs="Times New Roman"/>
          <w:sz w:val="24"/>
        </w:rPr>
        <w:t>(</w:t>
      </w:r>
      <w:r w:rsidRPr="00801A9B">
        <w:rPr>
          <w:rFonts w:ascii="Times New Roman" w:hAnsi="Times New Roman" w:cs="Times New Roman"/>
          <w:b/>
          <w:sz w:val="24"/>
        </w:rPr>
        <w:t xml:space="preserve">Sumber: </w:t>
      </w:r>
      <w:r w:rsidR="00EC351C">
        <w:rPr>
          <w:rFonts w:ascii="Times New Roman" w:hAnsi="Times New Roman" w:cs="Times New Roman"/>
          <w:sz w:val="24"/>
        </w:rPr>
        <w:fldChar w:fldCharType="begin" w:fldLock="1"/>
      </w:r>
      <w:r w:rsidR="00EC351C">
        <w:rPr>
          <w:rFonts w:ascii="Times New Roman" w:hAnsi="Times New Roman" w:cs="Times New Roman"/>
          <w:sz w:val="24"/>
        </w:rPr>
        <w:instrText>ADDIN CSL_CITATION {"citationItems":[{"id":"ITEM-1","itemData":{"author":[{"dropping-particle":"","family":"Ambarwulan","given":"Putri","non-dropping-particle":"","parse-names":false,"suffix":""},{"dropping-particle":"","family":"Puspitasari","given":"Ragil T","non-dropping-particle":"","parse-names":false,"suffix":""},{"dropping-particle":"","family":"Afandi","given":"Afsy N","non-dropping-particle":"","parse-names":false,"suffix":""},{"dropping-particle":"","family":"Khairunnisa","given":"Nisrina Z A","non-dropping-particle":"","parse-names":false,"suffix":""},{"dropping-particle":"","family":"Haryanti","given":"Natalia T M","non-dropping-particle":"","parse-names":false,"suffix":""}],"id":"ITEM-1","issue":"2","issued":{"date-parts":[["2018"]]},"page":"128-133","title":"Pengetahuan dan Sikap tentang Kanker Serviks dan Vaksinasi HPV pada Mahasiswi Kampus C Universitas Airlangga","type":"article-journal","volume":"11"},"uris":["http://www.mendeley.com/documents/?uuid=011c366b-b072-47d3-bab7-6fababa8e45d"]}],"mendeley":{"formattedCitation":"(Ambarwulan et al., 2018)","manualFormatting":"Ambarwulan et al., 2018)","plainTextFormattedCitation":"(Ambarwulan et al., 2018)","previouslyFormattedCitation":"(Ambarwulan et al., 2018)"},"properties":{"noteIndex":0},"schema":"https://github.com/citation-style-language/schema/raw/master/csl-citation.json"}</w:instrText>
      </w:r>
      <w:r w:rsidR="00EC351C">
        <w:rPr>
          <w:rFonts w:ascii="Times New Roman" w:hAnsi="Times New Roman" w:cs="Times New Roman"/>
          <w:sz w:val="24"/>
        </w:rPr>
        <w:fldChar w:fldCharType="separate"/>
      </w:r>
      <w:r w:rsidR="00EC351C" w:rsidRPr="00EC351C">
        <w:rPr>
          <w:rFonts w:ascii="Times New Roman" w:hAnsi="Times New Roman" w:cs="Times New Roman"/>
          <w:noProof/>
          <w:sz w:val="24"/>
        </w:rPr>
        <w:t xml:space="preserve">Ambarwulan </w:t>
      </w:r>
      <w:r w:rsidR="00EC351C" w:rsidRPr="00C256D5">
        <w:rPr>
          <w:rFonts w:ascii="Times New Roman" w:hAnsi="Times New Roman" w:cs="Times New Roman"/>
          <w:i/>
          <w:noProof/>
          <w:sz w:val="24"/>
        </w:rPr>
        <w:t>et al.</w:t>
      </w:r>
      <w:r w:rsidR="00EC351C" w:rsidRPr="00EC351C">
        <w:rPr>
          <w:rFonts w:ascii="Times New Roman" w:hAnsi="Times New Roman" w:cs="Times New Roman"/>
          <w:noProof/>
          <w:sz w:val="24"/>
        </w:rPr>
        <w:t>, 2018)</w:t>
      </w:r>
      <w:r w:rsidR="00EC351C">
        <w:rPr>
          <w:rFonts w:ascii="Times New Roman" w:hAnsi="Times New Roman" w:cs="Times New Roman"/>
          <w:sz w:val="24"/>
        </w:rPr>
        <w:fldChar w:fldCharType="end"/>
      </w:r>
    </w:p>
    <w:p w14:paraId="71D152B1" w14:textId="77777777" w:rsidR="00EC351C" w:rsidRPr="00801A9B" w:rsidRDefault="00EC351C" w:rsidP="00C7360E">
      <w:pPr>
        <w:tabs>
          <w:tab w:val="left" w:pos="567"/>
          <w:tab w:val="left" w:pos="1701"/>
        </w:tabs>
        <w:spacing w:after="0" w:line="240" w:lineRule="auto"/>
        <w:ind w:left="567"/>
        <w:jc w:val="center"/>
        <w:rPr>
          <w:rFonts w:ascii="Times New Roman" w:hAnsi="Times New Roman" w:cs="Times New Roman"/>
          <w:sz w:val="28"/>
          <w:szCs w:val="24"/>
        </w:rPr>
      </w:pPr>
    </w:p>
    <w:p w14:paraId="065E565A" w14:textId="77777777" w:rsidR="00494307" w:rsidRDefault="00494307" w:rsidP="00C7360E">
      <w:pPr>
        <w:pStyle w:val="ListParagraph"/>
        <w:numPr>
          <w:ilvl w:val="0"/>
          <w:numId w:val="29"/>
        </w:numPr>
        <w:tabs>
          <w:tab w:val="left" w:pos="567"/>
          <w:tab w:val="left" w:pos="1701"/>
        </w:tabs>
        <w:spacing w:after="0" w:line="480" w:lineRule="auto"/>
        <w:ind w:left="1134"/>
        <w:rPr>
          <w:rFonts w:ascii="Times New Roman" w:hAnsi="Times New Roman" w:cs="Times New Roman"/>
          <w:sz w:val="24"/>
        </w:rPr>
      </w:pPr>
      <w:r w:rsidRPr="00494307">
        <w:rPr>
          <w:rFonts w:ascii="Times New Roman" w:hAnsi="Times New Roman" w:cs="Times New Roman"/>
          <w:sz w:val="24"/>
        </w:rPr>
        <w:t>Etiologi</w:t>
      </w:r>
    </w:p>
    <w:p w14:paraId="6C236C85" w14:textId="77777777" w:rsidR="002A145F" w:rsidRDefault="002A145F" w:rsidP="00C7360E">
      <w:pPr>
        <w:pStyle w:val="ListParagraph"/>
        <w:tabs>
          <w:tab w:val="left" w:pos="567"/>
          <w:tab w:val="left" w:pos="1701"/>
        </w:tabs>
        <w:spacing w:after="0" w:line="480" w:lineRule="auto"/>
        <w:ind w:left="1134" w:firstLine="567"/>
        <w:jc w:val="both"/>
        <w:rPr>
          <w:rFonts w:ascii="Times New Roman" w:hAnsi="Times New Roman" w:cs="Times New Roman"/>
          <w:sz w:val="24"/>
        </w:rPr>
      </w:pPr>
      <w:r w:rsidRPr="00494307">
        <w:rPr>
          <w:rFonts w:ascii="Times New Roman" w:hAnsi="Times New Roman" w:cs="Times New Roman"/>
          <w:sz w:val="24"/>
        </w:rPr>
        <w:t xml:space="preserve">HPV merupakan </w:t>
      </w:r>
      <w:r w:rsidRPr="00AA679A">
        <w:rPr>
          <w:rFonts w:ascii="Times New Roman" w:hAnsi="Times New Roman" w:cs="Times New Roman"/>
          <w:i/>
          <w:sz w:val="24"/>
        </w:rPr>
        <w:t>virus double stranded DNA</w:t>
      </w:r>
      <w:r w:rsidRPr="00494307">
        <w:rPr>
          <w:rFonts w:ascii="Times New Roman" w:hAnsi="Times New Roman" w:cs="Times New Roman"/>
          <w:sz w:val="24"/>
        </w:rPr>
        <w:t xml:space="preserve"> (dsDNA) yang tidak memiliki selubung dengan diameter berkisar 55 nm. Kapsid dari HPV berbentuk </w:t>
      </w:r>
      <w:r w:rsidRPr="008876D0">
        <w:rPr>
          <w:rFonts w:ascii="Times New Roman" w:hAnsi="Times New Roman" w:cs="Times New Roman"/>
          <w:i/>
          <w:sz w:val="24"/>
        </w:rPr>
        <w:t>ikosahedral</w:t>
      </w:r>
      <w:r w:rsidRPr="00494307">
        <w:rPr>
          <w:rFonts w:ascii="Times New Roman" w:hAnsi="Times New Roman" w:cs="Times New Roman"/>
          <w:sz w:val="24"/>
        </w:rPr>
        <w:t xml:space="preserve"> dan tersusun atas 72 </w:t>
      </w:r>
      <w:r w:rsidRPr="00AA679A">
        <w:rPr>
          <w:rFonts w:ascii="Times New Roman" w:hAnsi="Times New Roman" w:cs="Times New Roman"/>
          <w:i/>
          <w:sz w:val="24"/>
        </w:rPr>
        <w:t>capsomer pentamerik</w:t>
      </w:r>
      <w:r w:rsidRPr="00494307">
        <w:rPr>
          <w:rFonts w:ascii="Times New Roman" w:hAnsi="Times New Roman" w:cs="Times New Roman"/>
          <w:sz w:val="24"/>
        </w:rPr>
        <w:t xml:space="preserve"> (320 protein L1) dan 12 molekul protein L2. Kapsid ini membungkus satu molekul dsDNA sirkular. Molekul genom HPV berasosiasi </w:t>
      </w:r>
      <w:r w:rsidR="004F41E5">
        <w:rPr>
          <w:rFonts w:ascii="Times New Roman" w:hAnsi="Times New Roman" w:cs="Times New Roman"/>
          <w:sz w:val="24"/>
        </w:rPr>
        <w:t xml:space="preserve">dengan molekul histon. </w:t>
      </w:r>
      <w:r w:rsidRPr="00494307">
        <w:rPr>
          <w:rFonts w:ascii="Times New Roman" w:hAnsi="Times New Roman" w:cs="Times New Roman"/>
          <w:sz w:val="24"/>
        </w:rPr>
        <w:t xml:space="preserve">Beberapa teori dari penelitian </w:t>
      </w:r>
      <w:r w:rsidRPr="00494307">
        <w:rPr>
          <w:rFonts w:ascii="Times New Roman" w:hAnsi="Times New Roman" w:cs="Times New Roman"/>
          <w:sz w:val="24"/>
        </w:rPr>
        <w:lastRenderedPageBreak/>
        <w:t>sebelumnya menyatakan bahwa KA meningkat segera setelah infeksi HIV, dan diduga dikarenakan risiko progresi yang tinggi dari infeksi fase subklinis atau laten menjadi penyakit HPV klinis. Infeksi HPV laten dapat menjadi aktif akibat peranan respon imun yang terganggu oleh HIV, yaitu sel T menjadi terhenti dalam fungsinya mengontrol replikasi HPV</w:t>
      </w:r>
      <w:r w:rsidR="00EC351C">
        <w:rPr>
          <w:rFonts w:ascii="Times New Roman" w:hAnsi="Times New Roman" w:cs="Times New Roman"/>
          <w:sz w:val="24"/>
        </w:rPr>
        <w:t xml:space="preserve"> </w:t>
      </w:r>
      <w:r w:rsidR="00EC351C">
        <w:rPr>
          <w:rFonts w:ascii="Times New Roman" w:hAnsi="Times New Roman" w:cs="Times New Roman"/>
          <w:sz w:val="24"/>
        </w:rPr>
        <w:fldChar w:fldCharType="begin" w:fldLock="1"/>
      </w:r>
      <w:r w:rsidR="00EC351C">
        <w:rPr>
          <w:rFonts w:ascii="Times New Roman" w:hAnsi="Times New Roman" w:cs="Times New Roman"/>
          <w:sz w:val="24"/>
        </w:rPr>
        <w:instrText>ADDIN CSL_CITATION {"citationItems":[{"id":"ITEM-1","itemData":{"author":[{"dropping-particle":"","family":"Ramadhanti","given":"Anisa","non-dropping-particle":"","parse-names":false,"suffix":""}],"container-title":"Ibnu Sina: Jurnal Kedokteran dan Kesehatan-Fakultas Kedokteran Universitas Islam Sumatera Utara","id":"ITEM-1","issue":"1","issued":{"date-parts":[["2020"]]},"page":"10-21","title":"Perbedaan Kejadian Kondiloma Akuminata pada Pasien HIV Berdasarkan Stadium Klinis Infeksi HIV","type":"article-journal","volume":"19"},"uris":["http://www.mendeley.com/documents/?uuid=a46b0710-661e-4ac5-8515-6bfcf0434b9e"]}],"mendeley":{"formattedCitation":"(Ramadhanti, 2020)","plainTextFormattedCitation":"(Ramadhanti, 2020)","previouslyFormattedCitation":"(Ramadhanti, 2020)"},"properties":{"noteIndex":0},"schema":"https://github.com/citation-style-language/schema/raw/master/csl-citation.json"}</w:instrText>
      </w:r>
      <w:r w:rsidR="00EC351C">
        <w:rPr>
          <w:rFonts w:ascii="Times New Roman" w:hAnsi="Times New Roman" w:cs="Times New Roman"/>
          <w:sz w:val="24"/>
        </w:rPr>
        <w:fldChar w:fldCharType="separate"/>
      </w:r>
      <w:r w:rsidR="00EC351C" w:rsidRPr="00EC351C">
        <w:rPr>
          <w:rFonts w:ascii="Times New Roman" w:hAnsi="Times New Roman" w:cs="Times New Roman"/>
          <w:noProof/>
          <w:sz w:val="24"/>
        </w:rPr>
        <w:t>(Ramadhanti, 2020)</w:t>
      </w:r>
      <w:r w:rsidR="00EC351C">
        <w:rPr>
          <w:rFonts w:ascii="Times New Roman" w:hAnsi="Times New Roman" w:cs="Times New Roman"/>
          <w:sz w:val="24"/>
        </w:rPr>
        <w:fldChar w:fldCharType="end"/>
      </w:r>
    </w:p>
    <w:p w14:paraId="26072281" w14:textId="77777777" w:rsidR="004F41E5" w:rsidRDefault="00404929" w:rsidP="00C7360E">
      <w:pPr>
        <w:pStyle w:val="ListParagraph"/>
        <w:tabs>
          <w:tab w:val="left" w:pos="567"/>
          <w:tab w:val="left" w:pos="1701"/>
        </w:tabs>
        <w:spacing w:after="0" w:line="480" w:lineRule="auto"/>
        <w:ind w:left="1134" w:firstLine="567"/>
        <w:jc w:val="both"/>
        <w:rPr>
          <w:rFonts w:ascii="Times New Roman" w:hAnsi="Times New Roman" w:cs="Times New Roman"/>
          <w:sz w:val="24"/>
        </w:rPr>
      </w:pPr>
      <w:r>
        <w:rPr>
          <w:noProof/>
          <w:lang w:val="id-ID" w:eastAsia="id-ID"/>
        </w:rPr>
        <w:drawing>
          <wp:anchor distT="0" distB="0" distL="114300" distR="114300" simplePos="0" relativeHeight="251918336" behindDoc="0" locked="0" layoutInCell="1" allowOverlap="1" wp14:anchorId="637F78AD" wp14:editId="2C457325">
            <wp:simplePos x="0" y="0"/>
            <wp:positionH relativeFrom="column">
              <wp:posOffset>1551305</wp:posOffset>
            </wp:positionH>
            <wp:positionV relativeFrom="paragraph">
              <wp:posOffset>83998</wp:posOffset>
            </wp:positionV>
            <wp:extent cx="2385830" cy="1185062"/>
            <wp:effectExtent l="133350" t="114300" r="147955" b="167640"/>
            <wp:wrapNone/>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2">
                      <a:extLst>
                        <a:ext uri="{28A0092B-C50C-407E-A947-70E740481C1C}">
                          <a14:useLocalDpi xmlns:a14="http://schemas.microsoft.com/office/drawing/2010/main" val="0"/>
                        </a:ext>
                      </a:extLst>
                    </a:blip>
                    <a:srcRect t="48"/>
                    <a:stretch/>
                  </pic:blipFill>
                  <pic:spPr bwMode="auto">
                    <a:xfrm>
                      <a:off x="0" y="0"/>
                      <a:ext cx="2385830" cy="1185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36FD3" w14:textId="77777777" w:rsidR="004F41E5" w:rsidRDefault="004F41E5" w:rsidP="00C7360E">
      <w:pPr>
        <w:pStyle w:val="ListParagraph"/>
        <w:tabs>
          <w:tab w:val="left" w:pos="567"/>
          <w:tab w:val="left" w:pos="1701"/>
        </w:tabs>
        <w:spacing w:after="0" w:line="480" w:lineRule="auto"/>
        <w:ind w:left="1134" w:firstLine="567"/>
        <w:jc w:val="both"/>
        <w:rPr>
          <w:rFonts w:ascii="Times New Roman" w:hAnsi="Times New Roman" w:cs="Times New Roman"/>
          <w:sz w:val="24"/>
        </w:rPr>
      </w:pPr>
    </w:p>
    <w:p w14:paraId="36A5DE00" w14:textId="77777777" w:rsidR="004F41E5" w:rsidRDefault="004F41E5" w:rsidP="00C7360E">
      <w:pPr>
        <w:pStyle w:val="ListParagraph"/>
        <w:tabs>
          <w:tab w:val="left" w:pos="567"/>
          <w:tab w:val="left" w:pos="1701"/>
        </w:tabs>
        <w:spacing w:after="0" w:line="480" w:lineRule="auto"/>
        <w:ind w:left="1134" w:firstLine="567"/>
        <w:jc w:val="both"/>
        <w:rPr>
          <w:rFonts w:ascii="Times New Roman" w:hAnsi="Times New Roman" w:cs="Times New Roman"/>
          <w:sz w:val="24"/>
        </w:rPr>
      </w:pPr>
    </w:p>
    <w:p w14:paraId="144272A8" w14:textId="77777777" w:rsidR="004F41E5" w:rsidRPr="00FA106C" w:rsidRDefault="004F41E5" w:rsidP="00FA106C">
      <w:pPr>
        <w:tabs>
          <w:tab w:val="left" w:pos="567"/>
          <w:tab w:val="left" w:pos="1701"/>
        </w:tabs>
        <w:spacing w:after="0" w:line="480" w:lineRule="auto"/>
        <w:jc w:val="both"/>
        <w:rPr>
          <w:rFonts w:ascii="Times New Roman" w:hAnsi="Times New Roman" w:cs="Times New Roman"/>
          <w:sz w:val="24"/>
        </w:rPr>
      </w:pPr>
    </w:p>
    <w:p w14:paraId="5435438A" w14:textId="77777777" w:rsidR="004F41E5" w:rsidRDefault="001A1C4F" w:rsidP="00C7360E">
      <w:pPr>
        <w:pStyle w:val="ListParagraph"/>
        <w:tabs>
          <w:tab w:val="left" w:pos="1701"/>
        </w:tabs>
        <w:spacing w:after="0" w:line="240" w:lineRule="auto"/>
        <w:ind w:left="1710"/>
        <w:jc w:val="both"/>
        <w:rPr>
          <w:rFonts w:ascii="Times New Roman" w:hAnsi="Times New Roman" w:cs="Times New Roman"/>
          <w:sz w:val="24"/>
          <w:szCs w:val="24"/>
        </w:rPr>
      </w:pPr>
      <w:r w:rsidRPr="00FA106C">
        <w:rPr>
          <w:rFonts w:ascii="Times New Roman" w:hAnsi="Times New Roman" w:cs="Times New Roman"/>
          <w:b/>
          <w:sz w:val="24"/>
          <w:szCs w:val="24"/>
        </w:rPr>
        <w:t>Gambar 2.6</w:t>
      </w:r>
      <w:r w:rsidR="004F41E5">
        <w:rPr>
          <w:rFonts w:ascii="Times New Roman" w:hAnsi="Times New Roman" w:cs="Times New Roman"/>
          <w:sz w:val="24"/>
          <w:szCs w:val="24"/>
        </w:rPr>
        <w:t xml:space="preserve"> virus HPV </w:t>
      </w:r>
      <w:r w:rsidR="004F41E5">
        <w:rPr>
          <w:rFonts w:ascii="Times New Roman" w:hAnsi="Times New Roman" w:cs="Times New Roman"/>
          <w:sz w:val="24"/>
          <w:szCs w:val="24"/>
        </w:rPr>
        <w:fldChar w:fldCharType="begin" w:fldLock="1"/>
      </w:r>
      <w:r w:rsidR="005D22E5">
        <w:rPr>
          <w:rFonts w:ascii="Times New Roman" w:hAnsi="Times New Roman" w:cs="Times New Roman"/>
          <w:sz w:val="24"/>
          <w:szCs w:val="24"/>
        </w:rPr>
        <w:instrText>ADDIN CSL_CITATION {"citationItems":[{"id":"ITEM-1","itemData":{"DOI":"10.22435/jbmi.v8i1.2580","ISSN":"2301-5810","abstract":"AbstractCervical cancer is the most common cancer among women in the world. The main cause of the development of cervical cancer is due to persistent infection of a high-risk type (HR) - Human Papillomavirus (HPV). The mechanisms of HPV in causing cervical cancer are discussed in this article that collected from current information published in a scientific journal. The main target of HPV infection is the basal layer of cervical epithelia and the virus could reach its target when there is a microabrasion of epithelial cells. The HPV binds to its specific receptor on the host cellular surface and followed by the entering virus into the cytoplasm through the endocytosis process. After successfully entering the cell, the virus will uncoat and begin the replication process by hijacking the transcription and translation system of host cells. E6 and E7 proteins play an important role in the inactivation of tumor suppressor proteins p53 and pRb, causing the cells to uncontrolled divide (immortal). If the immune response failed to interfere with the replication process and eliminates HPV-infected cells, the HPV infection will lead to cervical cancer. In conclusion, the mechanism of HPV causing cervical cancer is complex and involves important proteins of HPV. AbstrakKanker serviks merupakan kanker paling banyak kedua yang diderita oleh perempuan di dunia. Penyebab utama dari perkembangan kanker serviks yakni adanya infeksi yang persisten tipe high risk (HR) – Human Papillomavirus (HPV). Artikel ini disusun untuk mengetahui mekanisme HPV dalam menimbulkan kanker serviks. Uraian dan tulisan mengenai isi artikel ini diperoleh dengan melakukan beberapa studi literatur yang terkait dengan HPV dalam menyebabkan kanker serviks. HPV dalam perannya menimbulkan kanker serviks diawali dengan masuknya HPV ke dalam lapisan sel epitel pejamu karena adanya mikroabrasi atau luka kecil. Bila berhasil melakukan pelekatan pada sel epitel serviks melalui reseptornya, virus akan diendositosis dan masuk ke dalam sel. Setelah berhasil masuk sel, virus akan mengalami uncoating, kemudian virus akan memulai proses replikasinya dengan cara mengambil alih sistem transkripsi dan translasi sel pejamu. Protein E6 dan E7 berperan penting dalam hal ini karena adanya kedua protein tersebut menghalangi kerja dari protein supressor tumor p53 dan pRb sehingga sel menjadi imortal dan pembelahan sel menjadi tidak terkendali. Apabila proses ini terakumulasi tanpa berhasil dieliminasi oleh sistem imu…","author":[{"dropping-particle":"","family":"Adrian","given":"","non-dropping-particle":"","parse-names":false,"suffix":""},{"dropping-particle":"","family":"Jafar","given":"Qadhi","non-dropping-particle":"","parse-names":false,"suffix":""}],"container-title":"biologi","id":"ITEM-1","issue":"1","issued":{"date-parts":[["2023"]]},"page":"32-39","title":"PENERAPAN DALAM MEDIA PEMBELAJARAN KLASIFIKASI BAKTERI","type":"article-journal","volume":"8"},"uris":["http://www.mendeley.com/documents/?uuid=89ba57ad-1b6b-4508-a12a-f411c211940e","http://www.mendeley.com/documents/?uuid=15efd41f-d9fd-4794-b5ca-1c145afebda8"]}],"mendeley":{"formattedCitation":"(Adrian &amp; Jafar, 2023)","plainTextFormattedCitation":"(Adrian &amp; Jafar, 2023)","previouslyFormattedCitation":"(Adrian &amp; Jafar, 2023)"},"properties":{"noteIndex":0},"schema":"https://github.com/citation-style-language/schema/raw/master/csl-citation.json"}</w:instrText>
      </w:r>
      <w:r w:rsidR="004F41E5">
        <w:rPr>
          <w:rFonts w:ascii="Times New Roman" w:hAnsi="Times New Roman" w:cs="Times New Roman"/>
          <w:sz w:val="24"/>
          <w:szCs w:val="24"/>
        </w:rPr>
        <w:fldChar w:fldCharType="separate"/>
      </w:r>
      <w:r w:rsidR="005D22E5" w:rsidRPr="005D22E5">
        <w:rPr>
          <w:rFonts w:ascii="Times New Roman" w:hAnsi="Times New Roman" w:cs="Times New Roman"/>
          <w:noProof/>
          <w:sz w:val="24"/>
          <w:szCs w:val="24"/>
        </w:rPr>
        <w:t>(Adrian &amp; Jafar, 2023)</w:t>
      </w:r>
      <w:r w:rsidR="004F41E5">
        <w:rPr>
          <w:rFonts w:ascii="Times New Roman" w:hAnsi="Times New Roman" w:cs="Times New Roman"/>
          <w:sz w:val="24"/>
          <w:szCs w:val="24"/>
        </w:rPr>
        <w:fldChar w:fldCharType="end"/>
      </w:r>
    </w:p>
    <w:p w14:paraId="1A6CDAEE" w14:textId="77777777" w:rsidR="004F41E5" w:rsidRDefault="004F41E5" w:rsidP="00C7360E">
      <w:pPr>
        <w:pStyle w:val="ListParagraph"/>
        <w:tabs>
          <w:tab w:val="left" w:pos="1701"/>
        </w:tabs>
        <w:spacing w:after="0" w:line="240" w:lineRule="auto"/>
        <w:ind w:left="1710"/>
        <w:jc w:val="both"/>
        <w:rPr>
          <w:rFonts w:ascii="Times New Roman" w:hAnsi="Times New Roman" w:cs="Times New Roman"/>
          <w:sz w:val="24"/>
          <w:szCs w:val="24"/>
        </w:rPr>
      </w:pPr>
    </w:p>
    <w:p w14:paraId="5D178F1C" w14:textId="77777777" w:rsidR="004F41E5" w:rsidRDefault="004F41E5" w:rsidP="00C7360E">
      <w:pPr>
        <w:pStyle w:val="ListParagraph"/>
        <w:numPr>
          <w:ilvl w:val="0"/>
          <w:numId w:val="29"/>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Epidemiologi</w:t>
      </w:r>
    </w:p>
    <w:p w14:paraId="6BDA1D48" w14:textId="77777777" w:rsidR="004F41E5" w:rsidRDefault="004F41E5" w:rsidP="00C7360E">
      <w:pPr>
        <w:pStyle w:val="ListParagraph"/>
        <w:tabs>
          <w:tab w:val="left" w:pos="1701"/>
        </w:tabs>
        <w:spacing w:after="0" w:line="480" w:lineRule="auto"/>
        <w:ind w:left="1134" w:firstLine="567"/>
        <w:jc w:val="both"/>
        <w:rPr>
          <w:rFonts w:ascii="Times New Roman" w:hAnsi="Times New Roman" w:cs="Times New Roman"/>
          <w:sz w:val="24"/>
          <w:szCs w:val="24"/>
        </w:rPr>
      </w:pPr>
      <w:r w:rsidRPr="004F41E5">
        <w:rPr>
          <w:rFonts w:ascii="Times New Roman" w:hAnsi="Times New Roman" w:cs="Times New Roman"/>
          <w:i/>
          <w:sz w:val="24"/>
          <w:szCs w:val="24"/>
        </w:rPr>
        <w:t>anogenital warts</w:t>
      </w:r>
      <w:r w:rsidRPr="004F41E5">
        <w:rPr>
          <w:rFonts w:ascii="Times New Roman" w:hAnsi="Times New Roman" w:cs="Times New Roman"/>
          <w:sz w:val="24"/>
          <w:szCs w:val="24"/>
        </w:rPr>
        <w:t xml:space="preserve"> di dunia secara garis besar didapatkan bahwa laju insidensi berkisar antara 100 sampai 200 kasus baru per 100.000 populasi dewasa, sedangkan prevalensi kasus tersebut diestimasikan berkisar antara 0,13% sampai 0,2% kasus </w:t>
      </w:r>
      <w:r w:rsidRPr="004F41E5">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{"citationItems":[{"id":"ITEM-1","itemData":{"author":[{"dropping-particle":"","family":"Ramadhanti","given":"Anisa","non-dropping-particle":"","parse-names":false,"suffix":""}],"container-title":"Ibnu Sina: Jurnal Kedokteran dan Kesehatan-Fakultas Kedokteran Universitas Islam Sumatera Utara","id":"ITEM-1","issue":"1","issued":{"date-parts":[["2020"]]},"page":"10-21","title":"Perbedaan Kejadian Kondiloma Akuminata pada Pasien HIV Berdasarkan Stadium Klinis Infeksi HIV","type":"article-journal","volume":"19"},"uris":["http://www.mendeley.com/documents/?uuid=8bc0a74e-16bf-41cb-8e38-ddc9c54fc5c5","http://www.mendeley.com/documents/?uuid=5416f234-3d3e-4dc5-b319-43f0b5c00781"]}],"mendeley":{"formattedCitation":"(Ramadhanti, 2020)","plainTextFormattedCitation":"(Ramadhanti, 2020)","previouslyFormattedCitation":"(Ramadhanti, 2020)"},"properties":{"noteIndex":0},"schema":"https://github.com/citation-style-language/schema/raw/master/csl-citation.json"}</w:instrText>
      </w:r>
      <w:r w:rsidRPr="004F41E5">
        <w:rPr>
          <w:rFonts w:ascii="Times New Roman" w:hAnsi="Times New Roman" w:cs="Times New Roman"/>
          <w:sz w:val="24"/>
          <w:szCs w:val="24"/>
        </w:rPr>
        <w:fldChar w:fldCharType="separate"/>
      </w:r>
      <w:r w:rsidRPr="004F41E5">
        <w:rPr>
          <w:rFonts w:ascii="Times New Roman" w:hAnsi="Times New Roman" w:cs="Times New Roman"/>
          <w:noProof/>
          <w:sz w:val="24"/>
          <w:szCs w:val="24"/>
        </w:rPr>
        <w:t>(Ramadhanti, 2020)</w:t>
      </w:r>
      <w:r w:rsidRPr="004F41E5">
        <w:rPr>
          <w:rFonts w:ascii="Times New Roman" w:hAnsi="Times New Roman" w:cs="Times New Roman"/>
          <w:sz w:val="24"/>
          <w:szCs w:val="24"/>
        </w:rPr>
        <w:fldChar w:fldCharType="end"/>
      </w:r>
      <w:r w:rsidRPr="004F41E5">
        <w:rPr>
          <w:rFonts w:ascii="Times New Roman" w:hAnsi="Times New Roman" w:cs="Times New Roman"/>
          <w:sz w:val="24"/>
          <w:szCs w:val="24"/>
        </w:rPr>
        <w:t>.</w:t>
      </w:r>
    </w:p>
    <w:p w14:paraId="29A23384" w14:textId="77777777" w:rsidR="004F41E5" w:rsidRDefault="004F41E5" w:rsidP="00C7360E">
      <w:pPr>
        <w:pStyle w:val="ListParagraph"/>
        <w:numPr>
          <w:ilvl w:val="0"/>
          <w:numId w:val="29"/>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Patogenesis</w:t>
      </w:r>
    </w:p>
    <w:p w14:paraId="4E9F1935" w14:textId="77777777" w:rsidR="004F41E5" w:rsidRDefault="004F41E5" w:rsidP="00C7360E">
      <w:pPr>
        <w:pStyle w:val="ListParagraph"/>
        <w:tabs>
          <w:tab w:val="left" w:pos="1701"/>
        </w:tabs>
        <w:spacing w:after="0" w:line="480" w:lineRule="auto"/>
        <w:ind w:left="1134" w:firstLine="567"/>
        <w:jc w:val="both"/>
        <w:rPr>
          <w:rFonts w:ascii="Times New Roman" w:hAnsi="Times New Roman" w:cs="Times New Roman"/>
          <w:sz w:val="24"/>
        </w:rPr>
      </w:pPr>
      <w:r w:rsidRPr="004F41E5">
        <w:rPr>
          <w:rFonts w:ascii="Times New Roman" w:hAnsi="Times New Roman" w:cs="Times New Roman"/>
          <w:sz w:val="24"/>
        </w:rPr>
        <w:t xml:space="preserve">HPV dapat menyebabkan infeksi pada sel-sel epitel serviks dikarenakan adanya abrasi atau luka pada jaringan epitel. Abrasi ini menjadi titik masuk HPV ke dalam sel epitel bagian basal. Sel-sel epitel pada bagian basal merupakan selsel epitel yang belum matang dan masih terus berproliferasi. Ekspresi gen HPV semakin lengkap seiring peningkatan maturasi dari sel pejamu. Saat menginfeksi sel </w:t>
      </w:r>
      <w:r w:rsidRPr="004F41E5">
        <w:rPr>
          <w:rFonts w:ascii="Times New Roman" w:hAnsi="Times New Roman" w:cs="Times New Roman"/>
          <w:sz w:val="24"/>
        </w:rPr>
        <w:lastRenderedPageBreak/>
        <w:t>basal, HPV kurang reproduktif (replikasi virus terjadi lambat). Replikasi virus terjadi sangat lamban namun konstan. Infeksi HPV yang persisten akan menyebabkan lesi makin meluas dan makin invasif (CIN tahap II dan CIN tahap III). Pada CIN tahap I, genom HPV belum terintegrasi secara sempurna pada sel pejamu bahkan sebagian ada yang tidak terintegrasi dalam genom sel pejamu. Namun, pada CIN tingkat tinggi, DNA HPV sudah terintegrasi sempurna ke dalam genom sel pejamu</w:t>
      </w:r>
      <w:r w:rsidR="00EC351C">
        <w:rPr>
          <w:rFonts w:ascii="Times New Roman" w:hAnsi="Times New Roman" w:cs="Times New Roman"/>
          <w:sz w:val="24"/>
        </w:rPr>
        <w:t xml:space="preserve"> </w:t>
      </w:r>
      <w:r w:rsidR="00EC351C">
        <w:rPr>
          <w:rFonts w:ascii="Times New Roman" w:hAnsi="Times New Roman" w:cs="Times New Roman"/>
          <w:sz w:val="24"/>
        </w:rPr>
        <w:fldChar w:fldCharType="begin" w:fldLock="1"/>
      </w:r>
      <w:r w:rsidR="005D22E5">
        <w:rPr>
          <w:rFonts w:ascii="Times New Roman" w:hAnsi="Times New Roman" w:cs="Times New Roman"/>
          <w:sz w:val="24"/>
        </w:rPr>
        <w:instrText>ADDIN CSL_CITATION {"citationItems":[{"id":"ITEM-1","itemData":{"DOI":"10.22435/jbmi.v8i1.2580","ISSN":"2301-5810","abstract":"AbstractCervical cancer is the most common cancer among women in the world. The main cause of the development of cervical cancer is due to persistent infection of a high-risk type (HR) - Human Papillomavirus (HPV). The mechanisms of HPV in causing cervical cancer are discussed in this article that collected from current information published in a scientific journal. The main target of HPV infection is the basal layer of cervical epithelia and the virus could reach its target when there is a microabrasion of epithelial cells. The HPV binds to its specific receptor on the host cellular surface and followed by the entering virus into the cytoplasm through the endocytosis process. After successfully entering the cell, the virus will uncoat and begin the replication process by hijacking the transcription and translation system of host cells. E6 and E7 proteins play an important role in the inactivation of tumor suppressor proteins p53 and pRb, causing the cells to uncontrolled divide (immortal). If the immune response failed to interfere with the replication process and eliminates HPV-infected cells, the HPV infection will lead to cervical cancer. In conclusion, the mechanism of HPV causing cervical cancer is complex and involves important proteins of HPV. AbstrakKanker serviks merupakan kanker paling banyak kedua yang diderita oleh perempuan di dunia. Penyebab utama dari perkembangan kanker serviks yakni adanya infeksi yang persisten tipe high risk (HR) – Human Papillomavirus (HPV). Artikel ini disusun untuk mengetahui mekanisme HPV dalam menimbulkan kanker serviks. Uraian dan tulisan mengenai isi artikel ini diperoleh dengan melakukan beberapa studi literatur yang terkait dengan HPV dalam menyebabkan kanker serviks. HPV dalam perannya menimbulkan kanker serviks diawali dengan masuknya HPV ke dalam lapisan sel epitel pejamu karena adanya mikroabrasi atau luka kecil. Bila berhasil melakukan pelekatan pada sel epitel serviks melalui reseptornya, virus akan diendositosis dan masuk ke dalam sel. Setelah berhasil masuk sel, virus akan mengalami uncoating, kemudian virus akan memulai proses replikasinya dengan cara mengambil alih sistem transkripsi dan translasi sel pejamu. Protein E6 dan E7 berperan penting dalam hal ini karena adanya kedua protein tersebut menghalangi kerja dari protein supressor tumor p53 dan pRb sehingga sel menjadi imortal dan pembelahan sel menjadi tidak terkendali. Apabila proses ini terakumulasi tanpa berhasil dieliminasi oleh sistem imu…","author":[{"dropping-particle":"","family":"Adrian","given":"","non-dropping-particle":"","parse-names":false,"suffix":""},{"dropping-particle":"","family":"Jafar","given":"Qadhi","non-dropping-particle":"","parse-names":false,"suffix":""}],"container-title":"biologi","id":"ITEM-1","issue":"1","issued":{"date-parts":[["2023"]]},"page":"32-39","title":"PENERAPAN DALAM MEDIA PEMBELAJARAN KLASIFIKASI BAKTERI","type":"article-journal","volume":"8"},"uris":["http://www.mendeley.com/documents/?uuid=15efd41f-d9fd-4794-b5ca-1c145afebda8"]}],"mendeley":{"formattedCitation":"(Adrian &amp; Jafar, 2023)","plainTextFormattedCitation":"(Adrian &amp; Jafar, 2023)","previouslyFormattedCitation":"(Adrian &amp; Jafar, 2023)"},"properties":{"noteIndex":0},"schema":"https://github.com/citation-style-language/schema/raw/master/csl-citation.json"}</w:instrText>
      </w:r>
      <w:r w:rsidR="00EC351C">
        <w:rPr>
          <w:rFonts w:ascii="Times New Roman" w:hAnsi="Times New Roman" w:cs="Times New Roman"/>
          <w:sz w:val="24"/>
        </w:rPr>
        <w:fldChar w:fldCharType="separate"/>
      </w:r>
      <w:r w:rsidR="005D22E5" w:rsidRPr="005D22E5">
        <w:rPr>
          <w:rFonts w:ascii="Times New Roman" w:hAnsi="Times New Roman" w:cs="Times New Roman"/>
          <w:noProof/>
          <w:sz w:val="24"/>
        </w:rPr>
        <w:t>(Adrian &amp; Jafar, 2023)</w:t>
      </w:r>
      <w:r w:rsidR="00EC351C">
        <w:rPr>
          <w:rFonts w:ascii="Times New Roman" w:hAnsi="Times New Roman" w:cs="Times New Roman"/>
          <w:sz w:val="24"/>
        </w:rPr>
        <w:fldChar w:fldCharType="end"/>
      </w:r>
    </w:p>
    <w:p w14:paraId="4896E051" w14:textId="77777777" w:rsidR="00291B5A" w:rsidRDefault="004F41E5" w:rsidP="00C7360E">
      <w:pPr>
        <w:pStyle w:val="ListParagraph"/>
        <w:numPr>
          <w:ilvl w:val="0"/>
          <w:numId w:val="29"/>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Gejala Klinis</w:t>
      </w:r>
    </w:p>
    <w:p w14:paraId="085CB598" w14:textId="19DDCCFE" w:rsidR="00A47698" w:rsidRDefault="002A145F" w:rsidP="00C7360E">
      <w:pPr>
        <w:pStyle w:val="ListParagraph"/>
        <w:tabs>
          <w:tab w:val="left" w:pos="1701"/>
        </w:tabs>
        <w:spacing w:after="0" w:line="480" w:lineRule="auto"/>
        <w:ind w:left="1134" w:firstLine="567"/>
        <w:jc w:val="both"/>
        <w:rPr>
          <w:rFonts w:ascii="Times New Roman" w:hAnsi="Times New Roman" w:cs="Times New Roman"/>
          <w:sz w:val="24"/>
        </w:rPr>
      </w:pPr>
      <w:r w:rsidRPr="00291B5A">
        <w:rPr>
          <w:rFonts w:ascii="Times New Roman" w:hAnsi="Times New Roman" w:cs="Times New Roman"/>
          <w:sz w:val="24"/>
        </w:rPr>
        <w:t>Kutil dapat mengenai vulva, vagina, serviks, penis, skrotum, kulit perianal, dan saluran anus. Penampilannya bisa sangat bervariasi, dengan bentuk cauliflower (kembang kol) yang paling umum. Bentuk lainnya termasuk datar, berbentuk kubah, atau keratotik. Kutil dapat muncul dalam bentuk tunggal namun lebih sering muncul sebagai papul multipel dengan batas tegas atau lesi datar atau filiform dan dapat tumbuh menjadi lesi menonjol yang lebih besar. Pada permukaan mukosa, kutil sering tampak maserasi dan pucat, tetapi pada kulit yang lebih kering, kutil bisa menjadi hiperkeratosis dan keras. Kondiloma akuminata dapat bersifat asimptomatik atau tidak menunjukkan gejala sama sekali tetapi dapat menyebabkan rasa gatal, perdarahan, dan tidak nyaman, serta trauma dengan</w:t>
      </w:r>
      <w:r w:rsidR="00EC351C">
        <w:rPr>
          <w:rFonts w:ascii="Times New Roman" w:hAnsi="Times New Roman" w:cs="Times New Roman"/>
          <w:sz w:val="24"/>
        </w:rPr>
        <w:t xml:space="preserve"> gerakan atau aktivitas seksual </w:t>
      </w:r>
      <w:r w:rsidR="00EC351C">
        <w:rPr>
          <w:rFonts w:ascii="Times New Roman" w:hAnsi="Times New Roman" w:cs="Times New Roman"/>
          <w:sz w:val="24"/>
        </w:rPr>
        <w:fldChar w:fldCharType="begin" w:fldLock="1"/>
      </w:r>
      <w:r w:rsidR="005D22E5">
        <w:rPr>
          <w:rFonts w:ascii="Times New Roman" w:hAnsi="Times New Roman" w:cs="Times New Roman"/>
          <w:sz w:val="24"/>
        </w:rPr>
        <w:instrText>ADDIN CSL_CITATION {"citationItems":[{"id":"ITEM-1","itemData":{"DOI":"10.22435/jbmi.v8i1.2580","ISSN":"2301-5810","abstract":"AbstractCervical cancer is the most common cancer among women in the world. The main cause of the development of cervical cancer is due to persistent infection of a high-risk type (HR) - Human Papillomavirus (HPV). The mechanisms of HPV in causing cervical cancer are discussed in this article that collected from current information published in a scientific journal. The main target of HPV infection is the basal layer of cervical epithelia and the virus could reach its target when there is a microabrasion of epithelial cells. The HPV binds to its specific receptor on the host cellular surface and followed by the entering virus into the cytoplasm through the endocytosis process. After successfully entering the cell, the virus will uncoat and begin the replication process by hijacking the transcription and translation system of host cells. E6 and E7 proteins play an important role in the inactivation of tumor suppressor proteins p53 and pRb, causing the cells to uncontrolled divide (immortal). If the immune response failed to interfere with the replication process and eliminates HPV-infected cells, the HPV infection will lead to cervical cancer. In conclusion, the mechanism of HPV causing cervical cancer is complex and involves important proteins of HPV. AbstrakKanker serviks merupakan kanker paling banyak kedua yang diderita oleh perempuan di dunia. Penyebab utama dari perkembangan kanker serviks yakni adanya infeksi yang persisten tipe high risk (HR) – Human Papillomavirus (HPV). Artikel ini disusun untuk mengetahui mekanisme HPV dalam menimbulkan kanker serviks. Uraian dan tulisan mengenai isi artikel ini diperoleh dengan melakukan beberapa studi literatur yang terkait dengan HPV dalam menyebabkan kanker serviks. HPV dalam perannya menimbulkan kanker serviks diawali dengan masuknya HPV ke dalam lapisan sel epitel pejamu karena adanya mikroabrasi atau luka kecil. Bila berhasil melakukan pelekatan pada sel epitel serviks melalui reseptornya, virus akan diendositosis dan masuk ke dalam sel. Setelah berhasil masuk sel, virus akan mengalami uncoating, kemudian virus akan memulai proses replikasinya dengan cara mengambil alih sistem transkripsi dan translasi sel pejamu. Protein E6 dan E7 berperan penting dalam hal ini karena adanya kedua protein tersebut menghalangi kerja dari protein supressor tumor p53 dan pRb sehingga sel menjadi imortal dan pembelahan sel menjadi tidak terkendali. Apabila proses ini terakumulasi tanpa berhasil dieliminasi oleh sistem imu…","author":[{"dropping-particle":"","family":"Adrian","given":"","non-dropping-particle":"","parse-names":false,"suffix":""},{"dropping-particle":"","family":"Jafar","given":"Qadhi","non-dropping-particle":"","parse-names":false,"suffix":""}],"container-title":"biologi","id":"ITEM-1","issue":"1","issued":{"date-parts":[["2023"]]},"page":"32-39","title":"PENERAPAN DALAM MEDIA PEMBELAJARAN KLASIFIKASI BAKTERI","type":"article-journal","volume":"8"},"uris":["http://www.mendeley.com/documents/?uuid=15efd41f-d9fd-4794-b5ca-1c145afebda8"]}],"mendeley":{"formattedCitation":"(Adrian &amp; Jafar, 2023)","plainTextFormattedCitation":"(Adrian &amp; Jafar, 2023)","previouslyFormattedCitation":"(Adrian &amp; Jafar, 2023)"},"properties":{"noteIndex":0},"schema":"https://github.com/citation-style-language/schema/raw/master/csl-citation.json"}</w:instrText>
      </w:r>
      <w:r w:rsidR="00EC351C">
        <w:rPr>
          <w:rFonts w:ascii="Times New Roman" w:hAnsi="Times New Roman" w:cs="Times New Roman"/>
          <w:sz w:val="24"/>
        </w:rPr>
        <w:fldChar w:fldCharType="separate"/>
      </w:r>
      <w:r w:rsidR="005D22E5" w:rsidRPr="005D22E5">
        <w:rPr>
          <w:rFonts w:ascii="Times New Roman" w:hAnsi="Times New Roman" w:cs="Times New Roman"/>
          <w:noProof/>
          <w:sz w:val="24"/>
        </w:rPr>
        <w:t>(Adrian &amp; Jafar, 2023)</w:t>
      </w:r>
      <w:r w:rsidR="00EC351C">
        <w:rPr>
          <w:rFonts w:ascii="Times New Roman" w:hAnsi="Times New Roman" w:cs="Times New Roman"/>
          <w:sz w:val="24"/>
        </w:rPr>
        <w:fldChar w:fldCharType="end"/>
      </w:r>
    </w:p>
    <w:p w14:paraId="6D0DE777" w14:textId="77777777" w:rsidR="00C07A75" w:rsidRPr="00EC351C" w:rsidRDefault="00C07A75" w:rsidP="00C7360E">
      <w:pPr>
        <w:pStyle w:val="ListParagraph"/>
        <w:tabs>
          <w:tab w:val="left" w:pos="1701"/>
        </w:tabs>
        <w:spacing w:after="0" w:line="480" w:lineRule="auto"/>
        <w:ind w:left="1134" w:firstLine="567"/>
        <w:jc w:val="both"/>
        <w:rPr>
          <w:rFonts w:ascii="Times New Roman" w:hAnsi="Times New Roman" w:cs="Times New Roman"/>
          <w:sz w:val="24"/>
        </w:rPr>
      </w:pPr>
    </w:p>
    <w:p w14:paraId="2C777564" w14:textId="77777777" w:rsidR="00663238" w:rsidRPr="008876D0" w:rsidRDefault="00663238" w:rsidP="00C7360E">
      <w:pPr>
        <w:pStyle w:val="ListParagraph"/>
        <w:numPr>
          <w:ilvl w:val="0"/>
          <w:numId w:val="7"/>
        </w:numPr>
        <w:tabs>
          <w:tab w:val="left" w:pos="1701"/>
        </w:tabs>
        <w:spacing w:after="0" w:line="480" w:lineRule="auto"/>
        <w:jc w:val="both"/>
        <w:rPr>
          <w:rFonts w:ascii="Times New Roman" w:hAnsi="Times New Roman" w:cs="Times New Roman"/>
          <w:b/>
          <w:i/>
          <w:sz w:val="24"/>
          <w:szCs w:val="24"/>
        </w:rPr>
      </w:pPr>
      <w:r w:rsidRPr="008876D0">
        <w:rPr>
          <w:rFonts w:ascii="Times New Roman" w:hAnsi="Times New Roman" w:cs="Times New Roman"/>
          <w:b/>
          <w:i/>
          <w:sz w:val="24"/>
          <w:szCs w:val="24"/>
        </w:rPr>
        <w:lastRenderedPageBreak/>
        <w:t>Herpes zoster</w:t>
      </w:r>
    </w:p>
    <w:p w14:paraId="7DDF4CAC" w14:textId="77777777" w:rsidR="00A94440" w:rsidRDefault="00BF4BDA" w:rsidP="00C7360E">
      <w:pPr>
        <w:pStyle w:val="ListParagraph"/>
        <w:numPr>
          <w:ilvl w:val="0"/>
          <w:numId w:val="30"/>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Definisi</w:t>
      </w:r>
    </w:p>
    <w:p w14:paraId="6A4B7553" w14:textId="38BBC028" w:rsidR="007C70D4" w:rsidRPr="00801A9B" w:rsidRDefault="00E0208E" w:rsidP="00C7360E">
      <w:pPr>
        <w:pStyle w:val="ListParagraph"/>
        <w:tabs>
          <w:tab w:val="left" w:pos="1701"/>
        </w:tabs>
        <w:spacing w:after="0" w:line="480" w:lineRule="auto"/>
        <w:ind w:left="1134" w:firstLine="567"/>
        <w:jc w:val="both"/>
        <w:rPr>
          <w:rFonts w:ascii="Times New Roman" w:hAnsi="Times New Roman" w:cs="Times New Roman"/>
          <w:sz w:val="24"/>
          <w:szCs w:val="24"/>
        </w:rPr>
      </w:pPr>
      <w:r w:rsidRPr="00801A9B">
        <w:rPr>
          <w:rFonts w:ascii="Times New Roman" w:hAnsi="Times New Roman" w:cs="Times New Roman"/>
          <w:sz w:val="24"/>
          <w:szCs w:val="24"/>
        </w:rPr>
        <w:t xml:space="preserve">Penyakit </w:t>
      </w:r>
      <w:r w:rsidRPr="008876D0">
        <w:rPr>
          <w:rFonts w:ascii="Times New Roman" w:hAnsi="Times New Roman" w:cs="Times New Roman"/>
          <w:i/>
          <w:sz w:val="24"/>
          <w:szCs w:val="24"/>
        </w:rPr>
        <w:t>Herpes Zoster</w:t>
      </w:r>
      <w:r w:rsidRPr="00801A9B">
        <w:rPr>
          <w:rFonts w:ascii="Times New Roman" w:hAnsi="Times New Roman" w:cs="Times New Roman"/>
          <w:sz w:val="24"/>
          <w:szCs w:val="24"/>
        </w:rPr>
        <w:t xml:space="preserve"> adalah radang kulit akut dan setempat, terutama terjadi pada orang tua yang khas ditandai dengan adanya nyeri radikuler unilateral serta timbulnya lesi vesikuler yang terbatas pada dermatom yang dipersarafi serabut saraf spinal maupun ganglion serabut saraf sensorik dari nervus kranialis. Biasanya ditandai dengan munculnya gelembung-gelembung berwarna merah seperti lepuhan-lepuhan kecil yang berkelompok pada permukaan kulit dan berair serta di barengi dengan rasa gatal serta panas. Jika penyakit </w:t>
      </w:r>
      <w:r w:rsidRPr="008876D0">
        <w:rPr>
          <w:rFonts w:ascii="Times New Roman" w:hAnsi="Times New Roman" w:cs="Times New Roman"/>
          <w:i/>
          <w:sz w:val="24"/>
          <w:szCs w:val="24"/>
        </w:rPr>
        <w:t>Herpes Zoster</w:t>
      </w:r>
      <w:r w:rsidRPr="00801A9B">
        <w:rPr>
          <w:rFonts w:ascii="Times New Roman" w:hAnsi="Times New Roman" w:cs="Times New Roman"/>
          <w:sz w:val="24"/>
          <w:szCs w:val="24"/>
        </w:rPr>
        <w:t xml:space="preserve"> dapat terdiagnosis secara cepat, maka akan memiliki lebih banyak waktu untuk melakukan persiapan untuk masa depan, dan mendapatkan penanganan lebih cepat yang dapat membantu sebelum penyakit nya semakin melebar. </w:t>
      </w:r>
      <w:r w:rsidRPr="00801A9B">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{"citationItems":[{"id":"ITEM-1","itemData":{"abstract":"Penyakit Herpes Zoster adalah salah satu penyakit kulit yang sangat susah untuk diobati dan semua orang pasti bisa mengalaminya, karakteristik penyakit ini ditandai dengan adanya vesikuler unilateral yang berkelompok dengan nyeri yang ditandai dengan radikuler sekitar dermatom. Penelitian ini bertujuan untuk membangun metode teorema bayes menggunakan Visual Basic 2008 sebagai alat bantu untuk mendiagnosa penyakit kulit. Dengan aplikasi ini tidak harus menunggu lama untuk mengantisipasi pengobatan secara cepat dan tepat. Cara menggunakan aplikasi ini yaitu admin menginputkan pertanyaan berupa gejala-gejalayang dialami oleh pasien, selanjutnya sistem akan mengolah semua jawaban pasien menggunakan metode bayes dan sistem akan mengeluarkan output berupa hasil diagnosa jenis penyakit. Sistem yang dibangun dapat membantu pasien dalam mengetahui jenis penyakit yang sedang diderita pasien dan sesuai dengan analisa pakar penyakit kulit.","author":[{"dropping-particle":"","family":"Sihotang","given":"Hengki Tamando","non-dropping-particle":"","parse-names":false,"suffix":""},{"dropping-particle":"","family":"Panggabean","given":"Erwin","non-dropping-particle":"","parse-names":false,"suffix":""},{"dropping-particle":"","family":"Zebua","given":"Herlina","non-dropping-particle":"","parse-names":false,"suffix":""},{"dropping-particle":"","family":"Informatika","given":"Teknik","non-dropping-particle":"","parse-names":false,"suffix":""},{"dropping-particle":"","family":"Utara","given":"Sumatera","non-dropping-particle":"","parse-names":false,"suffix":""},{"dropping-particle":"","family":"Zoster","given":"Herpes","non-dropping-particle":"","parse-names":false,"suffix":""},{"dropping-particle":"","family":"Zoster","given":"Herpes","non-dropping-particle":"","parse-names":false,"suffix":""},{"dropping-particle":"","family":"Pendahuluan","given":"I","non-dropping-particle":"","parse-names":false,"suffix":""}],"container-title":"Journal Of Informatic Pelita Nusantara","id":"ITEM-1","issue":"1","issued":{"date-parts":[["2018"]]},"page":"33-40","title":"Sistem Pakar Mendiagnosa Penyakit Herpes Zoster","type":"article-journal","volume":"3"},"uris":["http://www.mendeley.com/documents/?uuid=9b28a8ec-527c-445d-afc1-c5451456f545","http://www.mendeley.com/documents/?uuid=25e6cddb-8113-4ec8-adf3-7dc4bf6bfc68"]}],"mendeley":{"formattedCitation":"(Sihotang et al., 2018)","plainTextFormattedCitation":"(Sihotang et al., 2018)","previouslyFormattedCitation":"(Sihotang et al., 2018)"},"properties":{"noteIndex":0},"schema":"https://github.com/citation-style-language/schema/raw/master/csl-citation.json"}</w:instrText>
      </w:r>
      <w:r w:rsidRPr="00801A9B">
        <w:rPr>
          <w:rFonts w:ascii="Times New Roman" w:hAnsi="Times New Roman" w:cs="Times New Roman"/>
          <w:sz w:val="24"/>
          <w:szCs w:val="24"/>
        </w:rPr>
        <w:fldChar w:fldCharType="separate"/>
      </w:r>
      <w:r w:rsidRPr="00801A9B">
        <w:rPr>
          <w:rFonts w:ascii="Times New Roman" w:hAnsi="Times New Roman" w:cs="Times New Roman"/>
          <w:noProof/>
          <w:sz w:val="24"/>
          <w:szCs w:val="24"/>
        </w:rPr>
        <w:t>(Sihotang</w:t>
      </w:r>
      <w:r w:rsidRPr="00801A9B">
        <w:rPr>
          <w:rFonts w:ascii="Times New Roman" w:hAnsi="Times New Roman" w:cs="Times New Roman"/>
          <w:i/>
          <w:noProof/>
          <w:sz w:val="24"/>
          <w:szCs w:val="24"/>
        </w:rPr>
        <w:t xml:space="preserve"> et al</w:t>
      </w:r>
      <w:r w:rsidRPr="00801A9B">
        <w:rPr>
          <w:rFonts w:ascii="Times New Roman" w:hAnsi="Times New Roman" w:cs="Times New Roman"/>
          <w:noProof/>
          <w:sz w:val="24"/>
          <w:szCs w:val="24"/>
        </w:rPr>
        <w:t>., 2018)</w:t>
      </w:r>
      <w:r w:rsidRPr="00801A9B">
        <w:rPr>
          <w:rFonts w:ascii="Times New Roman" w:hAnsi="Times New Roman" w:cs="Times New Roman"/>
          <w:sz w:val="24"/>
          <w:szCs w:val="24"/>
        </w:rPr>
        <w:fldChar w:fldCharType="end"/>
      </w:r>
      <w:r w:rsidR="00164FEB">
        <w:rPr>
          <w:rFonts w:ascii="Times New Roman" w:hAnsi="Times New Roman" w:cs="Times New Roman"/>
          <w:sz w:val="24"/>
          <w:szCs w:val="24"/>
        </w:rPr>
        <w:t>.</w:t>
      </w:r>
    </w:p>
    <w:p w14:paraId="704FAF35" w14:textId="77777777" w:rsidR="00663238" w:rsidRPr="00801A9B" w:rsidRDefault="00B3011B" w:rsidP="00C7360E">
      <w:pPr>
        <w:pStyle w:val="ListParagraph"/>
        <w:tabs>
          <w:tab w:val="left" w:pos="1701"/>
        </w:tabs>
        <w:spacing w:after="0" w:line="480" w:lineRule="auto"/>
        <w:ind w:left="1440"/>
        <w:jc w:val="both"/>
        <w:rPr>
          <w:rFonts w:ascii="Times New Roman" w:hAnsi="Times New Roman" w:cs="Times New Roman"/>
          <w:sz w:val="24"/>
          <w:szCs w:val="24"/>
        </w:rPr>
      </w:pPr>
      <w:r w:rsidRPr="00801A9B">
        <w:rPr>
          <w:noProof/>
          <w:lang w:val="id-ID" w:eastAsia="id-ID"/>
        </w:rPr>
        <w:drawing>
          <wp:anchor distT="0" distB="0" distL="114300" distR="114300" simplePos="0" relativeHeight="251826176" behindDoc="0" locked="0" layoutInCell="1" allowOverlap="1" wp14:anchorId="7F5F144D" wp14:editId="7D9AC135">
            <wp:simplePos x="0" y="0"/>
            <wp:positionH relativeFrom="column">
              <wp:posOffset>2040255</wp:posOffset>
            </wp:positionH>
            <wp:positionV relativeFrom="paragraph">
              <wp:posOffset>95885</wp:posOffset>
            </wp:positionV>
            <wp:extent cx="1818005" cy="1221105"/>
            <wp:effectExtent l="76200" t="76200" r="125095" b="131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18005" cy="1221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C0164D6" w14:textId="77777777" w:rsidR="002A6607" w:rsidRPr="00801A9B" w:rsidRDefault="002A6607" w:rsidP="00C7360E">
      <w:pPr>
        <w:tabs>
          <w:tab w:val="left" w:pos="1701"/>
        </w:tabs>
        <w:spacing w:after="0" w:line="480" w:lineRule="auto"/>
        <w:jc w:val="both"/>
        <w:rPr>
          <w:rFonts w:ascii="Times New Roman" w:hAnsi="Times New Roman" w:cs="Times New Roman"/>
          <w:b/>
          <w:sz w:val="24"/>
          <w:szCs w:val="24"/>
        </w:rPr>
      </w:pPr>
    </w:p>
    <w:p w14:paraId="1C8644D4" w14:textId="77777777" w:rsidR="00B3011B" w:rsidRPr="00801A9B" w:rsidRDefault="00B3011B" w:rsidP="00C7360E">
      <w:pPr>
        <w:tabs>
          <w:tab w:val="left" w:pos="1701"/>
        </w:tabs>
        <w:spacing w:after="0" w:line="480" w:lineRule="auto"/>
        <w:jc w:val="both"/>
        <w:rPr>
          <w:rFonts w:ascii="Times New Roman" w:hAnsi="Times New Roman" w:cs="Times New Roman"/>
          <w:b/>
          <w:sz w:val="24"/>
          <w:szCs w:val="24"/>
        </w:rPr>
      </w:pPr>
    </w:p>
    <w:p w14:paraId="660B3FBF" w14:textId="77777777" w:rsidR="00B3011B" w:rsidRPr="00801A9B" w:rsidRDefault="00B3011B" w:rsidP="00C7360E">
      <w:pPr>
        <w:tabs>
          <w:tab w:val="left" w:pos="1701"/>
        </w:tabs>
        <w:spacing w:after="0" w:line="480" w:lineRule="auto"/>
        <w:jc w:val="center"/>
        <w:rPr>
          <w:rFonts w:ascii="Times New Roman" w:hAnsi="Times New Roman" w:cs="Times New Roman"/>
          <w:b/>
          <w:sz w:val="24"/>
          <w:szCs w:val="24"/>
        </w:rPr>
      </w:pPr>
    </w:p>
    <w:p w14:paraId="58996E35" w14:textId="77777777" w:rsidR="00A94440" w:rsidRDefault="00B3011B" w:rsidP="00C850BA">
      <w:pPr>
        <w:tabs>
          <w:tab w:val="left" w:pos="1701"/>
        </w:tabs>
        <w:spacing w:after="0" w:line="240" w:lineRule="auto"/>
        <w:ind w:left="900" w:firstLine="540"/>
        <w:jc w:val="center"/>
        <w:rPr>
          <w:rFonts w:ascii="Times New Roman" w:hAnsi="Times New Roman" w:cs="Times New Roman"/>
          <w:sz w:val="24"/>
          <w:szCs w:val="24"/>
        </w:rPr>
      </w:pPr>
      <w:r w:rsidRPr="0072559A">
        <w:rPr>
          <w:rFonts w:ascii="Times New Roman" w:hAnsi="Times New Roman" w:cs="Times New Roman"/>
          <w:b/>
          <w:sz w:val="24"/>
          <w:szCs w:val="24"/>
        </w:rPr>
        <w:t xml:space="preserve">Gambar </w:t>
      </w:r>
      <w:r w:rsidR="0072559A" w:rsidRPr="0072559A">
        <w:rPr>
          <w:rFonts w:ascii="Times New Roman" w:hAnsi="Times New Roman" w:cs="Times New Roman"/>
          <w:b/>
          <w:sz w:val="24"/>
          <w:szCs w:val="24"/>
        </w:rPr>
        <w:t>2.7</w:t>
      </w:r>
      <w:r w:rsidR="0072559A">
        <w:rPr>
          <w:rFonts w:ascii="Times New Roman" w:hAnsi="Times New Roman" w:cs="Times New Roman"/>
          <w:b/>
          <w:sz w:val="24"/>
          <w:szCs w:val="24"/>
        </w:rPr>
        <w:t xml:space="preserve"> </w:t>
      </w:r>
      <w:r w:rsidRPr="008876D0">
        <w:rPr>
          <w:rFonts w:ascii="Times New Roman" w:hAnsi="Times New Roman" w:cs="Times New Roman"/>
          <w:i/>
          <w:sz w:val="24"/>
          <w:szCs w:val="24"/>
        </w:rPr>
        <w:t>Herpes Zoster</w:t>
      </w:r>
      <w:r w:rsidRPr="00801A9B">
        <w:rPr>
          <w:rFonts w:ascii="Times New Roman" w:hAnsi="Times New Roman" w:cs="Times New Roman"/>
          <w:sz w:val="24"/>
          <w:szCs w:val="24"/>
        </w:rPr>
        <w:t xml:space="preserve">  </w:t>
      </w:r>
      <w:r w:rsidRPr="00801A9B">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{"citationItems":[{"id":"ITEM-1","itemData":{"abstract":"Penyakit Herpes Zoster adalah salah satu penyakit kulit yang sangat susah untuk diobati dan semua orang pasti bisa mengalaminya, karakteristik penyakit ini ditandai dengan adanya vesikuler unilateral yang berkelompok dengan nyeri yang ditandai dengan radikuler sekitar dermatom. Penelitian ini bertujuan untuk membangun metode teorema bayes menggunakan Visual Basic 2008 sebagai alat bantu untuk mendiagnosa penyakit kulit. Dengan aplikasi ini tidak harus menunggu lama untuk mengantisipasi pengobatan secara cepat dan tepat. Cara menggunakan aplikasi ini yaitu admin menginputkan pertanyaan berupa gejala-gejalayang dialami oleh pasien, selanjutnya sistem akan mengolah semua jawaban pasien menggunakan metode bayes dan sistem akan mengeluarkan output berupa hasil diagnosa jenis penyakit. Sistem yang dibangun dapat membantu pasien dalam mengetahui jenis penyakit yang sedang diderita pasien dan sesuai dengan analisa pakar penyakit kulit.","author":[{"dropping-particle":"","family":"Sihotang","given":"Hengki Tamando","non-dropping-particle":"","parse-names":false,"suffix":""},{"dropping-particle":"","family":"Panggabean","given":"Erwin","non-dropping-particle":"","parse-names":false,"suffix":""},{"dropping-particle":"","family":"Zebua","given":"Herlina","non-dropping-particle":"","parse-names":false,"suffix":""},{"dropping-particle":"","family":"Informatika","given":"Teknik","non-dropping-particle":"","parse-names":false,"suffix":""},{"dropping-particle":"","family":"Utara","given":"Sumatera","non-dropping-particle":"","parse-names":false,"suffix":""},{"dropping-particle":"","family":"Zoster","given":"Herpes","non-dropping-particle":"","parse-names":false,"suffix":""},{"dropping-particle":"","family":"Zoster","given":"Herpes","non-dropping-particle":"","parse-names":false,"suffix":""},{"dropping-particle":"","family":"Pendahuluan","given":"I","non-dropping-particle":"","parse-names":false,"suffix":""}],"container-title":"Journal Of Informatic Pelita Nusantara","id":"ITEM-1","issue":"1","issued":{"date-parts":[["2018"]]},"page":"33-40","title":"Sistem Pakar Mendiagnosa Penyakit Herpes Zoster","type":"article-journal","volume":"3"},"uris":["http://www.mendeley.com/documents/?uuid=25e6cddb-8113-4ec8-adf3-7dc4bf6bfc68","http://www.mendeley.com/documents/?uuid=9b28a8ec-527c-445d-afc1-c5451456f545"]}],"mendeley":{"formattedCitation":"(Sihotang et al., 2018)","plainTextFormattedCitation":"(Sihotang et al., 2018)","previouslyFormattedCitation":"(Sihotang et al., 2018)"},"properties":{"noteIndex":0},"schema":"https://github.com/citation-style-language/schema/raw/master/csl-citation.json"}</w:instrText>
      </w:r>
      <w:r w:rsidRPr="00801A9B">
        <w:rPr>
          <w:rFonts w:ascii="Times New Roman" w:hAnsi="Times New Roman" w:cs="Times New Roman"/>
          <w:sz w:val="24"/>
          <w:szCs w:val="24"/>
        </w:rPr>
        <w:fldChar w:fldCharType="separate"/>
      </w:r>
      <w:r w:rsidRPr="00801A9B">
        <w:rPr>
          <w:rFonts w:ascii="Times New Roman" w:hAnsi="Times New Roman" w:cs="Times New Roman"/>
          <w:noProof/>
          <w:sz w:val="24"/>
          <w:szCs w:val="24"/>
        </w:rPr>
        <w:t xml:space="preserve">(Sihotang </w:t>
      </w:r>
      <w:r w:rsidRPr="00801A9B">
        <w:rPr>
          <w:rFonts w:ascii="Times New Roman" w:hAnsi="Times New Roman" w:cs="Times New Roman"/>
          <w:i/>
          <w:noProof/>
          <w:sz w:val="24"/>
          <w:szCs w:val="24"/>
        </w:rPr>
        <w:t>et al</w:t>
      </w:r>
      <w:r w:rsidRPr="00801A9B">
        <w:rPr>
          <w:rFonts w:ascii="Times New Roman" w:hAnsi="Times New Roman" w:cs="Times New Roman"/>
          <w:noProof/>
          <w:sz w:val="24"/>
          <w:szCs w:val="24"/>
        </w:rPr>
        <w:t>., 2018)</w:t>
      </w:r>
      <w:r w:rsidRPr="00801A9B">
        <w:rPr>
          <w:rFonts w:ascii="Times New Roman" w:hAnsi="Times New Roman" w:cs="Times New Roman"/>
          <w:sz w:val="24"/>
          <w:szCs w:val="24"/>
        </w:rPr>
        <w:fldChar w:fldCharType="end"/>
      </w:r>
    </w:p>
    <w:p w14:paraId="1125CFB5" w14:textId="77777777" w:rsidR="00EC351C" w:rsidRPr="00801A9B" w:rsidRDefault="00EC351C" w:rsidP="00C850BA">
      <w:pPr>
        <w:tabs>
          <w:tab w:val="left" w:pos="1701"/>
        </w:tabs>
        <w:spacing w:after="0" w:line="240" w:lineRule="auto"/>
        <w:ind w:left="900" w:firstLine="540"/>
        <w:jc w:val="center"/>
        <w:rPr>
          <w:rFonts w:ascii="Times New Roman" w:hAnsi="Times New Roman" w:cs="Times New Roman"/>
          <w:sz w:val="24"/>
          <w:szCs w:val="24"/>
        </w:rPr>
      </w:pPr>
    </w:p>
    <w:p w14:paraId="729E0E2B" w14:textId="77777777" w:rsidR="00A94440" w:rsidRDefault="00A94440" w:rsidP="00C7360E">
      <w:pPr>
        <w:pStyle w:val="ListParagraph"/>
        <w:numPr>
          <w:ilvl w:val="0"/>
          <w:numId w:val="30"/>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Etiologi</w:t>
      </w:r>
    </w:p>
    <w:p w14:paraId="34928966" w14:textId="77777777" w:rsidR="00B3011B" w:rsidRPr="001514C1" w:rsidRDefault="00B3011B" w:rsidP="00C7360E">
      <w:pPr>
        <w:pStyle w:val="ListParagraph"/>
        <w:tabs>
          <w:tab w:val="left" w:pos="1701"/>
        </w:tabs>
        <w:spacing w:after="0" w:line="480" w:lineRule="auto"/>
        <w:ind w:left="1134" w:firstLine="567"/>
        <w:jc w:val="both"/>
        <w:rPr>
          <w:rFonts w:ascii="Times New Roman" w:hAnsi="Times New Roman" w:cs="Times New Roman"/>
          <w:sz w:val="24"/>
          <w:szCs w:val="24"/>
          <w:lang w:val="de-DE"/>
        </w:rPr>
      </w:pPr>
      <w:r w:rsidRPr="00A94440">
        <w:rPr>
          <w:rFonts w:ascii="Times New Roman" w:hAnsi="Times New Roman" w:cs="Times New Roman"/>
          <w:sz w:val="24"/>
          <w:szCs w:val="24"/>
        </w:rPr>
        <w:t xml:space="preserve">Penyakit ini disebabkan karena reaktivasi infeksi primer </w:t>
      </w:r>
      <w:r w:rsidRPr="00A94440">
        <w:rPr>
          <w:rFonts w:ascii="Times New Roman" w:hAnsi="Times New Roman" w:cs="Times New Roman"/>
          <w:i/>
          <w:sz w:val="24"/>
          <w:szCs w:val="24"/>
        </w:rPr>
        <w:t xml:space="preserve">varicella-zostervirus </w:t>
      </w:r>
      <w:r w:rsidRPr="00A94440">
        <w:rPr>
          <w:rFonts w:ascii="Times New Roman" w:hAnsi="Times New Roman" w:cs="Times New Roman"/>
          <w:sz w:val="24"/>
          <w:szCs w:val="24"/>
        </w:rPr>
        <w:t xml:space="preserve">(VZV). Virus </w:t>
      </w:r>
      <w:r w:rsidRPr="00A94440">
        <w:rPr>
          <w:rFonts w:ascii="Times New Roman" w:hAnsi="Times New Roman" w:cs="Times New Roman"/>
          <w:i/>
          <w:sz w:val="24"/>
          <w:szCs w:val="24"/>
        </w:rPr>
        <w:t xml:space="preserve">varicella-zostera </w:t>
      </w:r>
      <w:r w:rsidRPr="00A94440">
        <w:rPr>
          <w:rFonts w:ascii="Times New Roman" w:hAnsi="Times New Roman" w:cs="Times New Roman"/>
          <w:sz w:val="24"/>
          <w:szCs w:val="24"/>
        </w:rPr>
        <w:t>adalah bagian da</w:t>
      </w:r>
      <w:r w:rsidR="008876D0">
        <w:rPr>
          <w:rFonts w:ascii="Times New Roman" w:hAnsi="Times New Roman" w:cs="Times New Roman"/>
          <w:sz w:val="24"/>
          <w:szCs w:val="24"/>
        </w:rPr>
        <w:t xml:space="preserve">ri delapan virus  herpes yang </w:t>
      </w:r>
      <w:r w:rsidRPr="00A94440">
        <w:rPr>
          <w:rFonts w:ascii="Times New Roman" w:hAnsi="Times New Roman" w:cs="Times New Roman"/>
          <w:sz w:val="24"/>
          <w:szCs w:val="24"/>
        </w:rPr>
        <w:t xml:space="preserve">diketahui dapat menginfeksi manusia. </w:t>
      </w:r>
      <w:r w:rsidRPr="00A94440">
        <w:rPr>
          <w:rFonts w:ascii="Times New Roman" w:hAnsi="Times New Roman" w:cs="Times New Roman"/>
          <w:sz w:val="24"/>
          <w:szCs w:val="24"/>
        </w:rPr>
        <w:lastRenderedPageBreak/>
        <w:t xml:space="preserve">Terdapat selubung lipid yang mengeliingi ikosahedral neukleokapsid </w:t>
      </w:r>
      <w:r w:rsidRPr="00A94440">
        <w:rPr>
          <w:rFonts w:ascii="Times New Roman" w:hAnsi="Times New Roman" w:cs="Times New Roman"/>
          <w:i/>
          <w:sz w:val="24"/>
          <w:szCs w:val="24"/>
        </w:rPr>
        <w:t>varicella-zostervirus</w:t>
      </w:r>
      <w:r w:rsidRPr="00A94440">
        <w:rPr>
          <w:rFonts w:ascii="Times New Roman" w:hAnsi="Times New Roman" w:cs="Times New Roman"/>
          <w:sz w:val="24"/>
          <w:szCs w:val="24"/>
        </w:rPr>
        <w:t xml:space="preserve"> (VZV) menjadi  karakteristik  dari  virus  ini.VZV   memiliki   asam   nukleat </w:t>
      </w:r>
      <w:r w:rsidRPr="00A94440">
        <w:rPr>
          <w:rFonts w:ascii="Times New Roman" w:hAnsi="Times New Roman" w:cs="Times New Roman"/>
          <w:i/>
          <w:sz w:val="24"/>
          <w:szCs w:val="24"/>
        </w:rPr>
        <w:t>double-stranded</w:t>
      </w:r>
      <w:r w:rsidRPr="00A94440">
        <w:rPr>
          <w:rFonts w:ascii="Times New Roman" w:hAnsi="Times New Roman" w:cs="Times New Roman"/>
          <w:sz w:val="24"/>
          <w:szCs w:val="24"/>
        </w:rPr>
        <w:t xml:space="preserve"> atau  </w:t>
      </w:r>
      <w:r w:rsidRPr="008876D0">
        <w:rPr>
          <w:rFonts w:ascii="Times New Roman" w:hAnsi="Times New Roman" w:cs="Times New Roman"/>
          <w:i/>
          <w:sz w:val="24"/>
          <w:szCs w:val="24"/>
        </w:rPr>
        <w:t xml:space="preserve">berheliks </w:t>
      </w:r>
      <w:r w:rsidRPr="00A94440">
        <w:rPr>
          <w:rFonts w:ascii="Times New Roman" w:hAnsi="Times New Roman" w:cs="Times New Roman"/>
          <w:sz w:val="24"/>
          <w:szCs w:val="24"/>
        </w:rPr>
        <w:t xml:space="preserve">ganda (DNA) yang terletak  di pusatnya. </w:t>
      </w:r>
      <w:r w:rsidRPr="001514C1">
        <w:rPr>
          <w:rFonts w:ascii="Times New Roman" w:hAnsi="Times New Roman" w:cs="Times New Roman"/>
          <w:sz w:val="24"/>
          <w:szCs w:val="24"/>
          <w:lang w:val="de-DE"/>
        </w:rPr>
        <w:t xml:space="preserve">Diameter </w:t>
      </w:r>
      <w:r w:rsidRPr="001514C1">
        <w:rPr>
          <w:rFonts w:ascii="Times New Roman" w:hAnsi="Times New Roman" w:cs="Times New Roman"/>
          <w:i/>
          <w:sz w:val="24"/>
          <w:szCs w:val="24"/>
          <w:lang w:val="de-DE"/>
        </w:rPr>
        <w:t>varicella-zostervirus</w:t>
      </w:r>
      <w:r w:rsidRPr="001514C1">
        <w:rPr>
          <w:rFonts w:ascii="Times New Roman" w:hAnsi="Times New Roman" w:cs="Times New Roman"/>
          <w:sz w:val="24"/>
          <w:szCs w:val="24"/>
          <w:lang w:val="de-DE"/>
        </w:rPr>
        <w:t xml:space="preserve"> adalah 150-200 nmdan mengandung setidaknya 70   produk   gen </w:t>
      </w:r>
      <w:r w:rsidRPr="00A94440">
        <w:rPr>
          <w:rFonts w:ascii="Times New Roman" w:hAnsi="Times New Roman" w:cs="Times New Roman"/>
          <w:sz w:val="24"/>
          <w:szCs w:val="24"/>
        </w:rPr>
        <w:fldChar w:fldCharType="begin" w:fldLock="1"/>
      </w:r>
      <w:r w:rsidR="00F666D4" w:rsidRPr="001514C1">
        <w:rPr>
          <w:rFonts w:ascii="Times New Roman" w:hAnsi="Times New Roman" w:cs="Times New Roman"/>
          <w:sz w:val="24"/>
          <w:szCs w:val="24"/>
          <w:lang w:val="de-DE"/>
        </w:rPr>
        <w:instrText>ADDIN CSL_CITATION {"citationItems":[{"id":"ITEM-1","itemData":{"DOI":"10.53089/medula.v12i1.330","ISSN":"2339-1227","abstract":"Herpes zoster merupakan penyakit neurokutaneus yang disebabkan karena varicella-zoster virus (VZV). Paparan primer dari virus varicella-zoster akan bermanifestasi sebagai varicella atau chickenpox dan mengalami reaktivasi menyebabkan shingles atau dikenal dengan herpes zoster. Transmisi dari herpes zoster melalui rute respirasi dan menginfeksi sel epitel pada traktus pernapasan atas. Risiko tertular herpes zoster diperkirakan sekitar 15-30%, akan tetapi risikonya lebih tinggi pada orang dewasa dan usia lanjut, pasien dengan immunocompromised, dan pasien yang memiliki komorbiditas. Puncak insiden herpes zoster di Indonesia terjadi pada kisaran usia 45-64 tahun. Infeksi herpes zoster biasanya diawali dengan gejala prodromal seperti malaise, sakit kepala, demam, myalgia lokal, arthralgia, pruritus (sensasi gatal), dan parestesia (kesemutan) sepanjang dermatom yang mendahului ruam dalam beberapa jam hingga beberapa hari. Penyakit herpes zoster dapat menurunkan efektivitas dan kualitas hidup pasien akibat rasa nyeri hebat yang ditimbulkan saat fase prodromal, dan setelah lesi sembuh dapat menyebabkan postherpetic neuralgia (PHN). Pentingnya penegakan diagnosis awal disertai dengan penanganan efektif berfungsi untuk menangani kondisi akut, menghambat berkembangnya penyakit, menurunkan rasa nyeri akibat lesi pada kulit, dan mencegah komplikasi akibat kondisi kronis. Diagnosis herpes zoster akan sangat jelas, karena gambaran klinisnya khas. Herpes zoster umumnya didiagnosis secara klinis setelah munculnya ruam. Tetapi, sebelum ruam timbul dan pada kasus atipikal, diagnosis mungkin memerlukan konfirmasi laboratorium. Artikel ini akan membahas informasi mengenai etiologi, patofisiologi, penegakan diagnosis, serta penatalaksanaan yang dapat dilakukan pada kasus herpes zoster.","author":[{"dropping-particle":"","family":"Devi","given":"Maria","non-dropping-particle":"","parse-names":false,"suffix":""},{"dropping-particle":"","family":"Ismunandar","given":"Helmi","non-dropping-particle":"","parse-names":false,"suffix":""},{"dropping-particle":"","family":"Wintoko","given":"Risal","non-dropping-particle":"","parse-names":false,"suffix":""},{"dropping-particle":"","family":"Hadibrata","given":"Exsa","non-dropping-particle":"","parse-names":false,"suffix":""},{"dropping-particle":"","family":"Djausal","given":"Anisa Nuraisa","non-dropping-particle":"","parse-names":false,"suffix":""}],"container-title":"Medical Profession Journal of Lampung","id":"ITEM-1","issue":"1","issued":{"date-parts":[["2022"]]},"page":"40-48","title":"Penegakan Diagnosis dan Penatalaksanaan Herpes Zoster","type":"article-journal","volume":"12"},"uris":["http://www.mendeley.com/documents/?uuid=64f181c9-55fa-4499-9654-59bf4b3a5e3f","http://www.mendeley.com/documents/?uuid=900c35dd-ce70-4adc-b561-c3807866ed2a"]}],"mendeley":{"formattedCitation":"(Devi et al., 2022)","plainTextFormattedCitation":"(Devi et al., 2022)","previouslyFormattedCitation":"(Devi et al., 2022)"},"properties":{"noteIndex":0},"schema":"https://github.com/citation-style-language/schema/raw/master/csl-citation.json"}</w:instrText>
      </w:r>
      <w:r w:rsidRPr="00A94440">
        <w:rPr>
          <w:rFonts w:ascii="Times New Roman" w:hAnsi="Times New Roman" w:cs="Times New Roman"/>
          <w:sz w:val="24"/>
          <w:szCs w:val="24"/>
        </w:rPr>
        <w:fldChar w:fldCharType="separate"/>
      </w:r>
      <w:r w:rsidRPr="001514C1">
        <w:rPr>
          <w:rFonts w:ascii="Times New Roman" w:hAnsi="Times New Roman" w:cs="Times New Roman"/>
          <w:noProof/>
          <w:sz w:val="24"/>
          <w:szCs w:val="24"/>
          <w:lang w:val="de-DE"/>
        </w:rPr>
        <w:t xml:space="preserve">(Devi </w:t>
      </w:r>
      <w:r w:rsidRPr="001514C1">
        <w:rPr>
          <w:rFonts w:ascii="Times New Roman" w:hAnsi="Times New Roman" w:cs="Times New Roman"/>
          <w:i/>
          <w:noProof/>
          <w:sz w:val="24"/>
          <w:szCs w:val="24"/>
          <w:lang w:val="de-DE"/>
        </w:rPr>
        <w:t>et al.,</w:t>
      </w:r>
      <w:r w:rsidRPr="001514C1">
        <w:rPr>
          <w:rFonts w:ascii="Times New Roman" w:hAnsi="Times New Roman" w:cs="Times New Roman"/>
          <w:noProof/>
          <w:sz w:val="24"/>
          <w:szCs w:val="24"/>
          <w:lang w:val="de-DE"/>
        </w:rPr>
        <w:t xml:space="preserve"> 2022)</w:t>
      </w:r>
      <w:r w:rsidRPr="00A94440">
        <w:rPr>
          <w:rFonts w:ascii="Times New Roman" w:hAnsi="Times New Roman" w:cs="Times New Roman"/>
          <w:sz w:val="24"/>
          <w:szCs w:val="24"/>
        </w:rPr>
        <w:fldChar w:fldCharType="end"/>
      </w:r>
      <w:r w:rsidRPr="001514C1">
        <w:rPr>
          <w:rFonts w:ascii="Times New Roman" w:hAnsi="Times New Roman" w:cs="Times New Roman"/>
          <w:sz w:val="24"/>
          <w:szCs w:val="24"/>
          <w:lang w:val="de-DE"/>
        </w:rPr>
        <w:t>.</w:t>
      </w:r>
    </w:p>
    <w:p w14:paraId="2A4F404C" w14:textId="76E1C9A1" w:rsidR="0027245D" w:rsidRPr="001514C1" w:rsidRDefault="0027245D" w:rsidP="00C7360E">
      <w:pPr>
        <w:pStyle w:val="ListParagraph"/>
        <w:tabs>
          <w:tab w:val="left" w:pos="1701"/>
        </w:tabs>
        <w:spacing w:after="0" w:line="480" w:lineRule="auto"/>
        <w:ind w:left="1134" w:firstLine="567"/>
        <w:jc w:val="both"/>
        <w:rPr>
          <w:rFonts w:ascii="Times New Roman" w:hAnsi="Times New Roman" w:cs="Times New Roman"/>
          <w:sz w:val="24"/>
          <w:szCs w:val="24"/>
          <w:lang w:val="de-DE"/>
        </w:rPr>
      </w:pPr>
      <w:r w:rsidRPr="001514C1">
        <w:rPr>
          <w:rFonts w:ascii="Times New Roman" w:hAnsi="Times New Roman" w:cs="Times New Roman"/>
          <w:sz w:val="24"/>
          <w:szCs w:val="24"/>
          <w:shd w:val="clear" w:color="auto" w:fill="FFFFFF"/>
          <w:lang w:val="de-DE"/>
        </w:rPr>
        <w:t xml:space="preserve">Klasifikasi </w:t>
      </w:r>
      <w:r w:rsidR="00C42844" w:rsidRPr="001514C1">
        <w:rPr>
          <w:rFonts w:ascii="Times New Roman" w:hAnsi="Times New Roman" w:cs="Times New Roman"/>
          <w:i/>
          <w:sz w:val="24"/>
          <w:szCs w:val="24"/>
          <w:lang w:val="de-DE"/>
        </w:rPr>
        <w:t xml:space="preserve">varicella-zostervirus </w:t>
      </w:r>
      <w:r w:rsidR="00C42844" w:rsidRPr="007F533D">
        <w:rPr>
          <w:rFonts w:ascii="Times New Roman" w:hAnsi="Times New Roman" w:cs="Times New Roman"/>
          <w:sz w:val="24"/>
          <w:szCs w:val="24"/>
        </w:rPr>
        <w:fldChar w:fldCharType="begin" w:fldLock="1"/>
      </w:r>
      <w:r w:rsidR="00C42844" w:rsidRPr="001514C1">
        <w:rPr>
          <w:rFonts w:ascii="Times New Roman" w:hAnsi="Times New Roman" w:cs="Times New Roman"/>
          <w:sz w:val="24"/>
          <w:szCs w:val="24"/>
          <w:lang w:val="de-DE"/>
        </w:rPr>
        <w:instrText>ADDIN CSL_CITATION {"citationItems":[{"id":"ITEM-1","itemData":{"author":[{"dropping-particle":"","family":"Nelissa","given":"Deni","non-dropping-particle":"","parse-names":false,"suffix":""},{"dropping-particle":"","family":"Nur‘Amaliyah","given":"Miftahul","non-dropping-particle":"","parse-names":false,"suffix":""},{"dropping-particle":"","family":"Junaedi","given":"Myranti Puspitaningtsya","non-dropping-particle":"","parse-names":false,"suffix":""}],"container-title":"Equator Physiotherapy","id":"ITEM-1","issue":"01","issued":{"date-parts":[["2023"]]},"page":"1-4","title":"Penatalaksanaan Herpes Zoster: Studi Kasus","type":"article-journal","volume":"1"},"uris":["http://www.mendeley.com/documents/?uuid=19165c1d-5734-4348-8078-7e988d2ae4d7","http://www.mendeley.com/documents/?uuid=ac0662c0-c706-49d0-907a-b93d8f5ceeb0"]}],"mendeley":{"formattedCitation":"(Nelissa et al., 2023)","plainTextFormattedCitation":"(Nelissa et al., 2023)","previouslyFormattedCitation":"(Nelissa et al., 2023)"},"properties":{"noteIndex":0},"schema":"https://github.com/citation-style-language/schema/raw/master/csl-citation.json"}</w:instrText>
      </w:r>
      <w:r w:rsidR="00C42844" w:rsidRPr="007F533D">
        <w:rPr>
          <w:rFonts w:ascii="Times New Roman" w:hAnsi="Times New Roman" w:cs="Times New Roman"/>
          <w:sz w:val="24"/>
          <w:szCs w:val="24"/>
        </w:rPr>
        <w:fldChar w:fldCharType="separate"/>
      </w:r>
      <w:r w:rsidR="00C42844" w:rsidRPr="001514C1">
        <w:rPr>
          <w:rFonts w:ascii="Times New Roman" w:hAnsi="Times New Roman" w:cs="Times New Roman"/>
          <w:noProof/>
          <w:sz w:val="24"/>
          <w:szCs w:val="24"/>
          <w:lang w:val="de-DE"/>
        </w:rPr>
        <w:t xml:space="preserve">(Nelissa </w:t>
      </w:r>
      <w:r w:rsidR="00C42844" w:rsidRPr="001514C1">
        <w:rPr>
          <w:rFonts w:ascii="Times New Roman" w:hAnsi="Times New Roman" w:cs="Times New Roman"/>
          <w:i/>
          <w:noProof/>
          <w:sz w:val="24"/>
          <w:szCs w:val="24"/>
          <w:lang w:val="de-DE"/>
        </w:rPr>
        <w:t>et</w:t>
      </w:r>
      <w:r w:rsidR="00C42844" w:rsidRPr="001514C1">
        <w:rPr>
          <w:rFonts w:ascii="Times New Roman" w:hAnsi="Times New Roman" w:cs="Times New Roman"/>
          <w:noProof/>
          <w:sz w:val="24"/>
          <w:szCs w:val="24"/>
          <w:lang w:val="de-DE"/>
        </w:rPr>
        <w:t xml:space="preserve"> </w:t>
      </w:r>
      <w:r w:rsidR="00C42844" w:rsidRPr="001514C1">
        <w:rPr>
          <w:rFonts w:ascii="Times New Roman" w:hAnsi="Times New Roman" w:cs="Times New Roman"/>
          <w:i/>
          <w:noProof/>
          <w:sz w:val="24"/>
          <w:szCs w:val="24"/>
          <w:lang w:val="de-DE"/>
        </w:rPr>
        <w:t>al.,</w:t>
      </w:r>
      <w:r w:rsidR="00C42844" w:rsidRPr="001514C1">
        <w:rPr>
          <w:rFonts w:ascii="Times New Roman" w:hAnsi="Times New Roman" w:cs="Times New Roman"/>
          <w:noProof/>
          <w:sz w:val="24"/>
          <w:szCs w:val="24"/>
          <w:lang w:val="de-DE"/>
        </w:rPr>
        <w:t xml:space="preserve"> 2023)</w:t>
      </w:r>
      <w:r w:rsidR="00C42844" w:rsidRPr="007F533D">
        <w:rPr>
          <w:rFonts w:ascii="Times New Roman" w:hAnsi="Times New Roman" w:cs="Times New Roman"/>
          <w:sz w:val="24"/>
          <w:szCs w:val="24"/>
        </w:rPr>
        <w:fldChar w:fldCharType="end"/>
      </w:r>
      <w:r w:rsidR="00C42844" w:rsidRPr="001514C1">
        <w:rPr>
          <w:rFonts w:ascii="Times New Roman" w:hAnsi="Times New Roman" w:cs="Times New Roman"/>
          <w:sz w:val="24"/>
          <w:szCs w:val="24"/>
          <w:lang w:val="de-DE"/>
        </w:rPr>
        <w:t>.</w:t>
      </w:r>
    </w:p>
    <w:tbl>
      <w:tblPr>
        <w:tblStyle w:val="TableGrid"/>
        <w:tblW w:w="643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3"/>
        <w:gridCol w:w="4734"/>
      </w:tblGrid>
      <w:tr w:rsidR="00B3011B" w:rsidRPr="00801A9B" w14:paraId="37B28173" w14:textId="77777777" w:rsidTr="0084378D">
        <w:trPr>
          <w:trHeight w:val="249"/>
        </w:trPr>
        <w:tc>
          <w:tcPr>
            <w:tcW w:w="1418" w:type="dxa"/>
          </w:tcPr>
          <w:p w14:paraId="74ADD89B"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 xml:space="preserve">Domain </w:t>
            </w:r>
          </w:p>
        </w:tc>
        <w:tc>
          <w:tcPr>
            <w:tcW w:w="283" w:type="dxa"/>
          </w:tcPr>
          <w:p w14:paraId="4C5BA83F"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w:t>
            </w:r>
          </w:p>
        </w:tc>
        <w:tc>
          <w:tcPr>
            <w:tcW w:w="4734" w:type="dxa"/>
          </w:tcPr>
          <w:p w14:paraId="73524F20" w14:textId="5CE8549A" w:rsidR="00B3011B" w:rsidRPr="008876D0" w:rsidRDefault="00C42844" w:rsidP="00C42844">
            <w:pPr>
              <w:tabs>
                <w:tab w:val="left" w:pos="1701"/>
              </w:tabs>
              <w:spacing w:after="0" w:line="240" w:lineRule="auto"/>
              <w:ind w:left="-104"/>
              <w:rPr>
                <w:rFonts w:ascii="Times New Roman" w:hAnsi="Times New Roman" w:cs="Times New Roman"/>
                <w:i/>
                <w:sz w:val="24"/>
              </w:rPr>
            </w:pPr>
            <w:r>
              <w:rPr>
                <w:rFonts w:ascii="Times New Roman" w:hAnsi="Times New Roman" w:cs="Times New Roman"/>
                <w:i/>
                <w:sz w:val="24"/>
              </w:rPr>
              <w:t>Akkelular</w:t>
            </w:r>
          </w:p>
        </w:tc>
      </w:tr>
      <w:tr w:rsidR="00B3011B" w:rsidRPr="00801A9B" w14:paraId="7D2B3818" w14:textId="77777777" w:rsidTr="0084378D">
        <w:trPr>
          <w:trHeight w:val="237"/>
        </w:trPr>
        <w:tc>
          <w:tcPr>
            <w:tcW w:w="1418" w:type="dxa"/>
          </w:tcPr>
          <w:p w14:paraId="561CF84F"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Phylum</w:t>
            </w:r>
          </w:p>
        </w:tc>
        <w:tc>
          <w:tcPr>
            <w:tcW w:w="283" w:type="dxa"/>
          </w:tcPr>
          <w:p w14:paraId="306EDF3E"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w:t>
            </w:r>
          </w:p>
        </w:tc>
        <w:tc>
          <w:tcPr>
            <w:tcW w:w="4734" w:type="dxa"/>
          </w:tcPr>
          <w:p w14:paraId="2877209F" w14:textId="4630BF82" w:rsidR="00B3011B" w:rsidRPr="008876D0" w:rsidRDefault="00C42844"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Heunggongvirae</w:t>
            </w:r>
          </w:p>
        </w:tc>
      </w:tr>
      <w:tr w:rsidR="00B3011B" w:rsidRPr="00801A9B" w14:paraId="2D1F7649" w14:textId="77777777" w:rsidTr="0084378D">
        <w:trPr>
          <w:trHeight w:val="237"/>
        </w:trPr>
        <w:tc>
          <w:tcPr>
            <w:tcW w:w="1418" w:type="dxa"/>
          </w:tcPr>
          <w:p w14:paraId="7E13E3BB"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 xml:space="preserve">Class </w:t>
            </w:r>
          </w:p>
        </w:tc>
        <w:tc>
          <w:tcPr>
            <w:tcW w:w="283" w:type="dxa"/>
          </w:tcPr>
          <w:p w14:paraId="5C14763E"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w:t>
            </w:r>
          </w:p>
        </w:tc>
        <w:tc>
          <w:tcPr>
            <w:tcW w:w="4734" w:type="dxa"/>
          </w:tcPr>
          <w:p w14:paraId="1809055D"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Hervivicetes</w:t>
            </w:r>
          </w:p>
        </w:tc>
      </w:tr>
      <w:tr w:rsidR="00B3011B" w:rsidRPr="00801A9B" w14:paraId="439FE55C" w14:textId="77777777" w:rsidTr="0084378D">
        <w:trPr>
          <w:trHeight w:val="249"/>
        </w:trPr>
        <w:tc>
          <w:tcPr>
            <w:tcW w:w="1418" w:type="dxa"/>
          </w:tcPr>
          <w:p w14:paraId="2B099C86"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Ordo</w:t>
            </w:r>
          </w:p>
        </w:tc>
        <w:tc>
          <w:tcPr>
            <w:tcW w:w="283" w:type="dxa"/>
          </w:tcPr>
          <w:p w14:paraId="2AC67787"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w:t>
            </w:r>
          </w:p>
        </w:tc>
        <w:tc>
          <w:tcPr>
            <w:tcW w:w="4734" w:type="dxa"/>
          </w:tcPr>
          <w:p w14:paraId="1AE44E63"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Herpesvirales</w:t>
            </w:r>
          </w:p>
        </w:tc>
      </w:tr>
      <w:tr w:rsidR="00B3011B" w:rsidRPr="00801A9B" w14:paraId="7302A719" w14:textId="77777777" w:rsidTr="0084378D">
        <w:trPr>
          <w:trHeight w:val="237"/>
        </w:trPr>
        <w:tc>
          <w:tcPr>
            <w:tcW w:w="1418" w:type="dxa"/>
          </w:tcPr>
          <w:p w14:paraId="682ED981"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Family</w:t>
            </w:r>
          </w:p>
        </w:tc>
        <w:tc>
          <w:tcPr>
            <w:tcW w:w="283" w:type="dxa"/>
          </w:tcPr>
          <w:p w14:paraId="685B16F5"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w:t>
            </w:r>
          </w:p>
        </w:tc>
        <w:tc>
          <w:tcPr>
            <w:tcW w:w="4734" w:type="dxa"/>
          </w:tcPr>
          <w:p w14:paraId="098CA0D4"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Herpesviridae</w:t>
            </w:r>
          </w:p>
        </w:tc>
      </w:tr>
      <w:tr w:rsidR="00B3011B" w:rsidRPr="00801A9B" w14:paraId="2A57F669" w14:textId="77777777" w:rsidTr="0084378D">
        <w:trPr>
          <w:trHeight w:val="237"/>
        </w:trPr>
        <w:tc>
          <w:tcPr>
            <w:tcW w:w="1418" w:type="dxa"/>
          </w:tcPr>
          <w:p w14:paraId="47D1723A"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Genus</w:t>
            </w:r>
          </w:p>
        </w:tc>
        <w:tc>
          <w:tcPr>
            <w:tcW w:w="283" w:type="dxa"/>
          </w:tcPr>
          <w:p w14:paraId="4917F68F"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w:t>
            </w:r>
          </w:p>
        </w:tc>
        <w:tc>
          <w:tcPr>
            <w:tcW w:w="4734" w:type="dxa"/>
          </w:tcPr>
          <w:p w14:paraId="375A9D79"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 xml:space="preserve">Varicellovirus  </w:t>
            </w:r>
          </w:p>
        </w:tc>
      </w:tr>
      <w:tr w:rsidR="00B3011B" w:rsidRPr="00801A9B" w14:paraId="10C00263" w14:textId="77777777" w:rsidTr="0084378D">
        <w:trPr>
          <w:trHeight w:val="543"/>
        </w:trPr>
        <w:tc>
          <w:tcPr>
            <w:tcW w:w="1418" w:type="dxa"/>
          </w:tcPr>
          <w:p w14:paraId="0B94F09E"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 xml:space="preserve">Spesies </w:t>
            </w:r>
          </w:p>
        </w:tc>
        <w:tc>
          <w:tcPr>
            <w:tcW w:w="283" w:type="dxa"/>
          </w:tcPr>
          <w:p w14:paraId="6BDF8209"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r w:rsidRPr="008876D0">
              <w:rPr>
                <w:rFonts w:ascii="Times New Roman" w:hAnsi="Times New Roman" w:cs="Times New Roman"/>
                <w:i/>
                <w:sz w:val="24"/>
              </w:rPr>
              <w:t>:</w:t>
            </w:r>
          </w:p>
        </w:tc>
        <w:tc>
          <w:tcPr>
            <w:tcW w:w="4734" w:type="dxa"/>
          </w:tcPr>
          <w:p w14:paraId="42FCC666" w14:textId="692145A4" w:rsidR="00B3011B" w:rsidRPr="008876D0" w:rsidRDefault="00C42844" w:rsidP="00C42844">
            <w:pPr>
              <w:tabs>
                <w:tab w:val="left" w:pos="1701"/>
              </w:tabs>
              <w:spacing w:after="0" w:line="240" w:lineRule="auto"/>
              <w:ind w:left="-104"/>
              <w:rPr>
                <w:rFonts w:ascii="Times New Roman" w:hAnsi="Times New Roman" w:cs="Times New Roman"/>
                <w:i/>
                <w:sz w:val="24"/>
              </w:rPr>
            </w:pPr>
            <w:r>
              <w:rPr>
                <w:rFonts w:ascii="Times New Roman" w:hAnsi="Times New Roman" w:cs="Times New Roman"/>
                <w:i/>
                <w:sz w:val="24"/>
              </w:rPr>
              <w:t>Human herpesvirus</w:t>
            </w:r>
          </w:p>
          <w:p w14:paraId="765407E6" w14:textId="77777777" w:rsidR="00B3011B" w:rsidRPr="008876D0" w:rsidRDefault="00B3011B" w:rsidP="00C42844">
            <w:pPr>
              <w:tabs>
                <w:tab w:val="left" w:pos="1701"/>
              </w:tabs>
              <w:spacing w:after="0" w:line="240" w:lineRule="auto"/>
              <w:ind w:left="-104"/>
              <w:rPr>
                <w:rFonts w:ascii="Times New Roman" w:hAnsi="Times New Roman" w:cs="Times New Roman"/>
                <w:i/>
                <w:sz w:val="24"/>
              </w:rPr>
            </w:pPr>
          </w:p>
        </w:tc>
      </w:tr>
    </w:tbl>
    <w:p w14:paraId="31283EF2" w14:textId="77777777" w:rsidR="007F533D" w:rsidRPr="007F533D" w:rsidRDefault="007F533D" w:rsidP="00C7360E">
      <w:pPr>
        <w:pStyle w:val="ListParagraph"/>
        <w:numPr>
          <w:ilvl w:val="0"/>
          <w:numId w:val="30"/>
        </w:numPr>
        <w:tabs>
          <w:tab w:val="left" w:pos="1701"/>
        </w:tabs>
        <w:spacing w:after="0" w:line="480" w:lineRule="auto"/>
        <w:ind w:left="1134"/>
        <w:jc w:val="both"/>
        <w:rPr>
          <w:rFonts w:ascii="Times New Roman" w:hAnsi="Times New Roman" w:cs="Times New Roman"/>
          <w:sz w:val="24"/>
          <w:szCs w:val="24"/>
        </w:rPr>
      </w:pPr>
      <w:r w:rsidRPr="007F533D">
        <w:rPr>
          <w:rFonts w:ascii="Times New Roman" w:hAnsi="Times New Roman" w:cs="Times New Roman"/>
          <w:sz w:val="24"/>
          <w:szCs w:val="24"/>
        </w:rPr>
        <w:t>Epidemiologi</w:t>
      </w:r>
    </w:p>
    <w:p w14:paraId="70039F7B" w14:textId="77777777" w:rsidR="00B3011B" w:rsidRDefault="00B3011B" w:rsidP="00C7360E">
      <w:pPr>
        <w:pStyle w:val="ListParagraph"/>
        <w:tabs>
          <w:tab w:val="left" w:pos="1701"/>
        </w:tabs>
        <w:spacing w:after="0" w:line="480" w:lineRule="auto"/>
        <w:ind w:left="1134" w:firstLine="567"/>
        <w:jc w:val="both"/>
        <w:rPr>
          <w:rFonts w:ascii="Times New Roman" w:hAnsi="Times New Roman" w:cs="Times New Roman"/>
          <w:sz w:val="24"/>
          <w:szCs w:val="24"/>
        </w:rPr>
      </w:pPr>
      <w:r w:rsidRPr="00801A9B">
        <w:rPr>
          <w:rFonts w:ascii="Times New Roman" w:hAnsi="Times New Roman" w:cs="Times New Roman"/>
          <w:i/>
          <w:sz w:val="24"/>
          <w:szCs w:val="24"/>
        </w:rPr>
        <w:t>Herpes zoster</w:t>
      </w:r>
      <w:r w:rsidRPr="00801A9B">
        <w:rPr>
          <w:rFonts w:ascii="Times New Roman" w:hAnsi="Times New Roman" w:cs="Times New Roman"/>
          <w:sz w:val="24"/>
          <w:szCs w:val="24"/>
        </w:rPr>
        <w:t xml:space="preserve"> adalah penyakit umum dikenal sejak zaman kuno dengan manifestasi klinisnya adalah erupsi kutaneus vesikular, neuralgia radikuler dan kehilangan sensoris Pada kasus postherpetic neuralgia merupakan komplikasi herpes zoster yang paling sering terjadi. </w:t>
      </w:r>
      <w:r w:rsidRPr="008876D0">
        <w:rPr>
          <w:rFonts w:ascii="Times New Roman" w:hAnsi="Times New Roman" w:cs="Times New Roman"/>
          <w:i/>
          <w:sz w:val="24"/>
          <w:szCs w:val="24"/>
        </w:rPr>
        <w:t>Postherpetic neuralgia</w:t>
      </w:r>
      <w:r w:rsidRPr="00801A9B">
        <w:rPr>
          <w:rFonts w:ascii="Times New Roman" w:hAnsi="Times New Roman" w:cs="Times New Roman"/>
          <w:sz w:val="24"/>
          <w:szCs w:val="24"/>
        </w:rPr>
        <w:t xml:space="preserve"> terjadi sekitar 10-15 % pasien </w:t>
      </w:r>
      <w:r w:rsidRPr="008876D0">
        <w:rPr>
          <w:rFonts w:ascii="Times New Roman" w:hAnsi="Times New Roman" w:cs="Times New Roman"/>
          <w:i/>
          <w:sz w:val="24"/>
          <w:szCs w:val="24"/>
        </w:rPr>
        <w:t>herpes zoster</w:t>
      </w:r>
      <w:r w:rsidRPr="00801A9B">
        <w:rPr>
          <w:rFonts w:ascii="Times New Roman" w:hAnsi="Times New Roman" w:cs="Times New Roman"/>
          <w:sz w:val="24"/>
          <w:szCs w:val="24"/>
        </w:rPr>
        <w:t xml:space="preserve"> dan merusak saraf trigeminal. Data dari sejumlah sumber secara konsisten menunjukkan bahwa kejadian HZ meningkat dengan bertambahnya usia. Meskipun HZ tidak jarang terjadi pada individu muda, usia rata-rata pasien dengan HZ adalah &gt;64 tahun, sedangkan usia rata-rata populasi AS adalah &gt;46 tahun. Insiden HZ berkisar dari 1,2 hingga 3,4 kasus per 1000 orang-tahun dalam studi individu </w:t>
      </w:r>
      <w:r w:rsidRPr="00801A9B">
        <w:rPr>
          <w:rFonts w:ascii="Times New Roman" w:hAnsi="Times New Roman" w:cs="Times New Roman"/>
          <w:sz w:val="24"/>
          <w:szCs w:val="24"/>
        </w:rPr>
        <w:lastRenderedPageBreak/>
        <w:t xml:space="preserve">imunokompeten di masyarakat, tetapi meningkat menjadi 3,9-11,8 kasus per 1000 orang-tahun di antara mereka yang berusia &gt; 65 tahun </w:t>
      </w:r>
      <w:r w:rsidRPr="00801A9B">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{"citationItems":[{"id":"ITEM-1","itemData":{"ISSN":"03014738","PMID":"3507414","author":[{"dropping-particle":"","family":"Usman Siti Usmiranti","given":"","non-dropping-particle":"","parse-names":false,"suffix":""},{"dropping-particle":"","family":"Hidayat","given":"Nur","non-dropping-particle":"","parse-names":false,"suffix":""},{"dropping-particle":"","family":"M.Sabir","given":"","non-dropping-particle":"","parse-names":false,"suffix":""}],"container-title":"Medical Profession Program, Faculty of Medicine, Universitas Tadulako, Palu, Indonesi","id":"ITEM-1","issue":"3","issued":{"date-parts":[["2020"]]},"page":"207-211","title":"Herpes Zoster: Case Report","type":"article-journal","volume":"2"},"uris":["http://www.mendeley.com/documents/?uuid=a162c72c-4b22-4041-a725-7c1dc62864a0","http://www.mendeley.com/documents/?uuid=6f157d54-af74-4691-b4d1-4cabe6024075"]}],"mendeley":{"formattedCitation":"(Usman Siti Usmiranti et al., 2020)","plainTextFormattedCitation":"(Usman Siti Usmiranti et al., 2020)","previouslyFormattedCitation":"(Usman Siti Usmiranti et al., 2020)"},"properties":{"noteIndex":0},"schema":"https://github.com/citation-style-language/schema/raw/master/csl-citation.json"}</w:instrText>
      </w:r>
      <w:r w:rsidRPr="00801A9B">
        <w:rPr>
          <w:rFonts w:ascii="Times New Roman" w:hAnsi="Times New Roman" w:cs="Times New Roman"/>
          <w:sz w:val="24"/>
          <w:szCs w:val="24"/>
        </w:rPr>
        <w:fldChar w:fldCharType="separate"/>
      </w:r>
      <w:r w:rsidRPr="00801A9B">
        <w:rPr>
          <w:rFonts w:ascii="Times New Roman" w:hAnsi="Times New Roman" w:cs="Times New Roman"/>
          <w:noProof/>
          <w:sz w:val="24"/>
          <w:szCs w:val="24"/>
        </w:rPr>
        <w:t xml:space="preserve">(Usman Siti Usmiranti </w:t>
      </w:r>
      <w:r w:rsidRPr="00801A9B">
        <w:rPr>
          <w:rFonts w:ascii="Times New Roman" w:hAnsi="Times New Roman" w:cs="Times New Roman"/>
          <w:i/>
          <w:noProof/>
          <w:sz w:val="24"/>
          <w:szCs w:val="24"/>
        </w:rPr>
        <w:t>et al</w:t>
      </w:r>
      <w:r w:rsidRPr="00801A9B">
        <w:rPr>
          <w:rFonts w:ascii="Times New Roman" w:hAnsi="Times New Roman" w:cs="Times New Roman"/>
          <w:noProof/>
          <w:sz w:val="24"/>
          <w:szCs w:val="24"/>
        </w:rPr>
        <w:t>., 2020)</w:t>
      </w:r>
      <w:r w:rsidRPr="00801A9B">
        <w:rPr>
          <w:rFonts w:ascii="Times New Roman" w:hAnsi="Times New Roman" w:cs="Times New Roman"/>
          <w:sz w:val="24"/>
          <w:szCs w:val="24"/>
        </w:rPr>
        <w:fldChar w:fldCharType="end"/>
      </w:r>
      <w:r w:rsidRPr="00801A9B">
        <w:rPr>
          <w:rFonts w:ascii="Times New Roman" w:hAnsi="Times New Roman" w:cs="Times New Roman"/>
          <w:sz w:val="24"/>
          <w:szCs w:val="24"/>
        </w:rPr>
        <w:t>.</w:t>
      </w:r>
    </w:p>
    <w:p w14:paraId="560A1C28" w14:textId="77777777" w:rsidR="007F533D" w:rsidRDefault="007F533D" w:rsidP="00C7360E">
      <w:pPr>
        <w:pStyle w:val="ListParagraph"/>
        <w:numPr>
          <w:ilvl w:val="0"/>
          <w:numId w:val="30"/>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Patogenesis</w:t>
      </w:r>
    </w:p>
    <w:p w14:paraId="5CE708B7" w14:textId="77777777" w:rsidR="007F533D" w:rsidRPr="00C850BA" w:rsidRDefault="007F533D" w:rsidP="00C850BA">
      <w:pPr>
        <w:pStyle w:val="ListParagraph"/>
        <w:tabs>
          <w:tab w:val="left" w:pos="1701"/>
        </w:tabs>
        <w:spacing w:after="0" w:line="480" w:lineRule="auto"/>
        <w:ind w:left="1134" w:firstLine="567"/>
        <w:jc w:val="both"/>
        <w:rPr>
          <w:rFonts w:ascii="Times New Roman" w:hAnsi="Times New Roman" w:cs="Times New Roman"/>
          <w:sz w:val="24"/>
          <w:szCs w:val="24"/>
        </w:rPr>
      </w:pPr>
      <w:r w:rsidRPr="007F533D">
        <w:rPr>
          <w:rFonts w:ascii="Times New Roman" w:hAnsi="Times New Roman" w:cs="Times New Roman"/>
          <w:i/>
          <w:sz w:val="24"/>
          <w:szCs w:val="24"/>
        </w:rPr>
        <w:t>Herpes zoster</w:t>
      </w:r>
      <w:r w:rsidRPr="007F533D">
        <w:rPr>
          <w:rFonts w:ascii="Times New Roman" w:hAnsi="Times New Roman" w:cs="Times New Roman"/>
          <w:sz w:val="24"/>
          <w:szCs w:val="24"/>
        </w:rPr>
        <w:t xml:space="preserve"> merupakan penyakit virus yang disebabkan oleh reaktivasi virus </w:t>
      </w:r>
      <w:r w:rsidRPr="007F533D">
        <w:rPr>
          <w:rFonts w:ascii="Times New Roman" w:hAnsi="Times New Roman" w:cs="Times New Roman"/>
          <w:i/>
          <w:sz w:val="24"/>
          <w:szCs w:val="24"/>
        </w:rPr>
        <w:t>varicella-zoster</w:t>
      </w:r>
      <w:r w:rsidRPr="007F533D">
        <w:rPr>
          <w:rFonts w:ascii="Times New Roman" w:hAnsi="Times New Roman" w:cs="Times New Roman"/>
          <w:sz w:val="24"/>
          <w:szCs w:val="24"/>
        </w:rPr>
        <w:t xml:space="preserve"> setelah episode </w:t>
      </w:r>
      <w:r w:rsidRPr="007F533D">
        <w:rPr>
          <w:rFonts w:ascii="Times New Roman" w:hAnsi="Times New Roman" w:cs="Times New Roman"/>
          <w:i/>
          <w:sz w:val="24"/>
          <w:szCs w:val="24"/>
        </w:rPr>
        <w:t>varicella</w:t>
      </w:r>
      <w:r w:rsidRPr="007F533D">
        <w:rPr>
          <w:rFonts w:ascii="Times New Roman" w:hAnsi="Times New Roman" w:cs="Times New Roman"/>
          <w:sz w:val="24"/>
          <w:szCs w:val="24"/>
        </w:rPr>
        <w:t xml:space="preserve"> (cacar air). Virus ini memiliki waktu bertahan hidup yang singkat di lingkungan. Hope Simpson, 1965, mengajukan hipotesis bahwa imunitas terhadap varisela zoster virus berperan dalam patogenesis herpes zoster terutama imunitas selulamya. Mengikuti infeksi primer virus </w:t>
      </w:r>
      <w:r w:rsidRPr="007F533D">
        <w:rPr>
          <w:rFonts w:ascii="Times New Roman" w:hAnsi="Times New Roman" w:cs="Times New Roman"/>
          <w:i/>
          <w:sz w:val="24"/>
          <w:szCs w:val="24"/>
        </w:rPr>
        <w:t>varisela-zoster (varisela)</w:t>
      </w:r>
      <w:r w:rsidRPr="007F533D">
        <w:rPr>
          <w:rFonts w:ascii="Times New Roman" w:hAnsi="Times New Roman" w:cs="Times New Roman"/>
          <w:sz w:val="24"/>
          <w:szCs w:val="24"/>
        </w:rPr>
        <w:t xml:space="preserve">, partikel virus dapat tetap tinggal di dalam ganglion sensoris saraf spinalis, kranialis atau otonom selama tahunan. Pada saat respons imunitas selular dan titer antibodi spesifik terhadap virus </w:t>
      </w:r>
      <w:r w:rsidRPr="007F533D">
        <w:rPr>
          <w:rFonts w:ascii="Times New Roman" w:hAnsi="Times New Roman" w:cs="Times New Roman"/>
          <w:i/>
          <w:sz w:val="24"/>
          <w:szCs w:val="24"/>
        </w:rPr>
        <w:t>varisela-zoster</w:t>
      </w:r>
      <w:r w:rsidRPr="007F533D">
        <w:rPr>
          <w:rFonts w:ascii="Times New Roman" w:hAnsi="Times New Roman" w:cs="Times New Roman"/>
          <w:sz w:val="24"/>
          <w:szCs w:val="24"/>
        </w:rPr>
        <w:t xml:space="preserve"> menurun sampai tidak lagi efektif mencegah infeksi virus, maka partikel virus </w:t>
      </w:r>
      <w:r w:rsidRPr="007F533D">
        <w:rPr>
          <w:rFonts w:ascii="Times New Roman" w:hAnsi="Times New Roman" w:cs="Times New Roman"/>
          <w:i/>
          <w:sz w:val="24"/>
          <w:szCs w:val="24"/>
        </w:rPr>
        <w:t>varisela-zoster</w:t>
      </w:r>
      <w:r w:rsidRPr="007F533D">
        <w:rPr>
          <w:rFonts w:ascii="Times New Roman" w:hAnsi="Times New Roman" w:cs="Times New Roman"/>
          <w:sz w:val="24"/>
          <w:szCs w:val="24"/>
        </w:rPr>
        <w:t xml:space="preserve"> yang laten tersebut mengalami reaktivasi dan menimbulkan ruam kulit yang terlokalisata di dalam satu dermatome. Proses ini biasanya sembuh sendiri, tetapi dapat menjadi sindrom nyeri kronik di daerah yang terkena (neuralgia pasca herpetik) </w:t>
      </w:r>
      <w:r w:rsidRPr="007F533D">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uthor":[{"dropping-particle":"","family":"Nelissa","given":"Deni","non-dropping-particle":"","parse-names":false,"suffix":""},{"dropping-particle":"","family":"Nur‘Amaliyah","given":"Miftahul","non-dropping-particle":"","parse-names":false,"suffix":""},{"dropping-particle":"","family":"Junaedi","given":"Myranti Puspitaningtsya","non-dropping-particle":"","parse-names":false,"suffix":""}],"container-title":"Equator Physiotherapy","id":"ITEM-1","issue":"01","issued":{"date-parts":[["2023"]]},"page":"1-4","title":"Penatalaksanaan Herpes Zoster: Studi Kasus","type":"article-journal","volume":"1"},"uris":["http://www.mendeley.com/documents/?uuid=19165c1d-5734-4348-8078-7e988d2ae4d7","http://www.mendeley.com/documents/?uuid=ac0662c0-c706-49d0-907a-b93d8f5ceeb0"]}],"mendeley":{"formattedCitation":"(Nelissa et al., 2023)","plainTextFormattedCitation":"(Nelissa et al., 2023)","previouslyFormattedCitation":"(Nelissa et al., 2023)"},"properties":{"noteIndex":0},"schema":"https://github.com/citation-style-language/schema/raw/master/csl-citation.json"}</w:instrText>
      </w:r>
      <w:r w:rsidRPr="007F533D">
        <w:rPr>
          <w:rFonts w:ascii="Times New Roman" w:hAnsi="Times New Roman" w:cs="Times New Roman"/>
          <w:sz w:val="24"/>
          <w:szCs w:val="24"/>
        </w:rPr>
        <w:fldChar w:fldCharType="separate"/>
      </w:r>
      <w:r w:rsidRPr="007F533D">
        <w:rPr>
          <w:rFonts w:ascii="Times New Roman" w:hAnsi="Times New Roman" w:cs="Times New Roman"/>
          <w:noProof/>
          <w:sz w:val="24"/>
          <w:szCs w:val="24"/>
        </w:rPr>
        <w:t xml:space="preserve">(Nelissa </w:t>
      </w:r>
      <w:r w:rsidRPr="007F533D">
        <w:rPr>
          <w:rFonts w:ascii="Times New Roman" w:hAnsi="Times New Roman" w:cs="Times New Roman"/>
          <w:i/>
          <w:noProof/>
          <w:sz w:val="24"/>
          <w:szCs w:val="24"/>
        </w:rPr>
        <w:t>et</w:t>
      </w:r>
      <w:r w:rsidRPr="007F533D">
        <w:rPr>
          <w:rFonts w:ascii="Times New Roman" w:hAnsi="Times New Roman" w:cs="Times New Roman"/>
          <w:noProof/>
          <w:sz w:val="24"/>
          <w:szCs w:val="24"/>
        </w:rPr>
        <w:t xml:space="preserve"> </w:t>
      </w:r>
      <w:r w:rsidRPr="007F533D">
        <w:rPr>
          <w:rFonts w:ascii="Times New Roman" w:hAnsi="Times New Roman" w:cs="Times New Roman"/>
          <w:i/>
          <w:noProof/>
          <w:sz w:val="24"/>
          <w:szCs w:val="24"/>
        </w:rPr>
        <w:t>al.,</w:t>
      </w:r>
      <w:r w:rsidRPr="007F533D">
        <w:rPr>
          <w:rFonts w:ascii="Times New Roman" w:hAnsi="Times New Roman" w:cs="Times New Roman"/>
          <w:noProof/>
          <w:sz w:val="24"/>
          <w:szCs w:val="24"/>
        </w:rPr>
        <w:t xml:space="preserve"> 2023)</w:t>
      </w:r>
      <w:r w:rsidRPr="007F533D">
        <w:rPr>
          <w:rFonts w:ascii="Times New Roman" w:hAnsi="Times New Roman" w:cs="Times New Roman"/>
          <w:sz w:val="24"/>
          <w:szCs w:val="24"/>
        </w:rPr>
        <w:fldChar w:fldCharType="end"/>
      </w:r>
      <w:r w:rsidR="00C850BA">
        <w:rPr>
          <w:rFonts w:ascii="Times New Roman" w:hAnsi="Times New Roman" w:cs="Times New Roman"/>
          <w:sz w:val="24"/>
          <w:szCs w:val="24"/>
        </w:rPr>
        <w:t>.</w:t>
      </w:r>
    </w:p>
    <w:p w14:paraId="26463AAF" w14:textId="77777777" w:rsidR="007F533D" w:rsidRDefault="007F533D" w:rsidP="00C7360E">
      <w:pPr>
        <w:pStyle w:val="ListParagraph"/>
        <w:numPr>
          <w:ilvl w:val="0"/>
          <w:numId w:val="30"/>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Gejala Klinis</w:t>
      </w:r>
    </w:p>
    <w:p w14:paraId="7D621078" w14:textId="253C7FBC" w:rsidR="00D8420B" w:rsidRPr="001514C1" w:rsidRDefault="00B3011B" w:rsidP="00C7360E">
      <w:pPr>
        <w:pStyle w:val="ListParagraph"/>
        <w:tabs>
          <w:tab w:val="left" w:pos="1701"/>
        </w:tabs>
        <w:spacing w:after="0" w:line="480" w:lineRule="auto"/>
        <w:ind w:left="1134" w:firstLine="567"/>
        <w:jc w:val="both"/>
        <w:rPr>
          <w:rFonts w:ascii="Times New Roman" w:hAnsi="Times New Roman" w:cs="Times New Roman"/>
          <w:sz w:val="24"/>
          <w:szCs w:val="24"/>
          <w:lang w:val="de-DE"/>
        </w:rPr>
      </w:pPr>
      <w:r w:rsidRPr="00801A9B">
        <w:rPr>
          <w:rFonts w:ascii="Times New Roman" w:hAnsi="Times New Roman" w:cs="Times New Roman"/>
          <w:sz w:val="24"/>
          <w:szCs w:val="24"/>
        </w:rPr>
        <w:t xml:space="preserve">Infeksi   </w:t>
      </w:r>
      <w:r w:rsidRPr="00801A9B">
        <w:rPr>
          <w:rFonts w:ascii="Times New Roman" w:hAnsi="Times New Roman" w:cs="Times New Roman"/>
          <w:i/>
          <w:sz w:val="24"/>
          <w:szCs w:val="24"/>
        </w:rPr>
        <w:t>herpes   zoster</w:t>
      </w:r>
      <w:r w:rsidRPr="00801A9B">
        <w:rPr>
          <w:rFonts w:ascii="Times New Roman" w:hAnsi="Times New Roman" w:cs="Times New Roman"/>
          <w:sz w:val="24"/>
          <w:szCs w:val="24"/>
        </w:rPr>
        <w:t xml:space="preserve">   biasanya   diawali dengan gejala prodromal, seperti malaise, sakit kepala, demam, myalgialokal, arthralgia,</w:t>
      </w:r>
      <w:r w:rsidR="008876D0">
        <w:rPr>
          <w:rFonts w:ascii="Times New Roman" w:hAnsi="Times New Roman" w:cs="Times New Roman"/>
          <w:sz w:val="24"/>
          <w:szCs w:val="24"/>
        </w:rPr>
        <w:t xml:space="preserve"> pruritus </w:t>
      </w:r>
      <w:r w:rsidRPr="00801A9B">
        <w:rPr>
          <w:rFonts w:ascii="Times New Roman" w:hAnsi="Times New Roman" w:cs="Times New Roman"/>
          <w:sz w:val="24"/>
          <w:szCs w:val="24"/>
        </w:rPr>
        <w:t xml:space="preserve">(sensasi gatal), dan parestesia </w:t>
      </w:r>
      <w:r w:rsidRPr="00801A9B">
        <w:rPr>
          <w:rFonts w:ascii="Times New Roman" w:hAnsi="Times New Roman" w:cs="Times New Roman"/>
          <w:sz w:val="24"/>
          <w:szCs w:val="24"/>
        </w:rPr>
        <w:lastRenderedPageBreak/>
        <w:t>(kesemutan)sepanjang dermatomyang mendahului  ruam  dalam  beberapa  jam  hingga beberapa  hari.  Dikarenak</w:t>
      </w:r>
      <w:r w:rsidR="008876D0">
        <w:rPr>
          <w:rFonts w:ascii="Times New Roman" w:hAnsi="Times New Roman" w:cs="Times New Roman"/>
          <w:sz w:val="24"/>
          <w:szCs w:val="24"/>
        </w:rPr>
        <w:t xml:space="preserve">an seringnya merasa nyeri dan gatal sebelum munculnya </w:t>
      </w:r>
      <w:r w:rsidRPr="00801A9B">
        <w:rPr>
          <w:rFonts w:ascii="Times New Roman" w:hAnsi="Times New Roman" w:cs="Times New Roman"/>
          <w:sz w:val="24"/>
          <w:szCs w:val="24"/>
        </w:rPr>
        <w:t>ruam menyebabkan    kemungkinan</w:t>
      </w:r>
      <w:r w:rsidR="008876D0">
        <w:rPr>
          <w:rFonts w:ascii="Times New Roman" w:hAnsi="Times New Roman" w:cs="Times New Roman"/>
          <w:sz w:val="24"/>
          <w:szCs w:val="24"/>
        </w:rPr>
        <w:t xml:space="preserve"> </w:t>
      </w:r>
      <w:r w:rsidRPr="00801A9B">
        <w:rPr>
          <w:rFonts w:ascii="Times New Roman" w:hAnsi="Times New Roman" w:cs="Times New Roman"/>
          <w:sz w:val="24"/>
          <w:szCs w:val="24"/>
        </w:rPr>
        <w:t>diagnosis</w:t>
      </w:r>
      <w:r w:rsidR="008876D0">
        <w:rPr>
          <w:rFonts w:ascii="Times New Roman" w:hAnsi="Times New Roman" w:cs="Times New Roman"/>
          <w:sz w:val="24"/>
          <w:szCs w:val="24"/>
        </w:rPr>
        <w:t xml:space="preserve"> </w:t>
      </w:r>
      <w:r w:rsidRPr="00801A9B">
        <w:rPr>
          <w:rFonts w:ascii="Times New Roman" w:hAnsi="Times New Roman" w:cs="Times New Roman"/>
          <w:sz w:val="24"/>
          <w:szCs w:val="24"/>
        </w:rPr>
        <w:t xml:space="preserve">dari </w:t>
      </w:r>
      <w:r w:rsidRPr="00801A9B">
        <w:rPr>
          <w:rFonts w:ascii="Times New Roman" w:hAnsi="Times New Roman" w:cs="Times New Roman"/>
          <w:i/>
          <w:sz w:val="24"/>
          <w:szCs w:val="24"/>
        </w:rPr>
        <w:t>herpes zoster</w:t>
      </w:r>
      <w:r w:rsidRPr="00801A9B">
        <w:rPr>
          <w:rFonts w:ascii="Times New Roman" w:hAnsi="Times New Roman" w:cs="Times New Roman"/>
          <w:sz w:val="24"/>
          <w:szCs w:val="24"/>
        </w:rPr>
        <w:t xml:space="preserve">  sering  tertunda. Rasa  nyeri  yang dirasakan   pasien   dapat   menyerupai   seperti infark   jantung,   sakit   gigi,   apendisitis, nyeri duodenum. </w:t>
      </w:r>
      <w:r w:rsidRPr="001514C1">
        <w:rPr>
          <w:rFonts w:ascii="Times New Roman" w:hAnsi="Times New Roman" w:cs="Times New Roman"/>
          <w:sz w:val="24"/>
          <w:szCs w:val="24"/>
          <w:lang w:val="de-DE"/>
        </w:rPr>
        <w:t xml:space="preserve">Gejala prodromal bisa berlangsung selama  beberapa  hari  sekitar  1-10  hari,  tetapi rata-rata berlangsung selama 2 hari </w:t>
      </w:r>
      <w:r w:rsidRPr="00801A9B">
        <w:rPr>
          <w:rFonts w:ascii="Times New Roman" w:hAnsi="Times New Roman" w:cs="Times New Roman"/>
          <w:sz w:val="24"/>
          <w:szCs w:val="24"/>
        </w:rPr>
        <w:fldChar w:fldCharType="begin" w:fldLock="1"/>
      </w:r>
      <w:r w:rsidR="00F666D4" w:rsidRPr="001514C1">
        <w:rPr>
          <w:rFonts w:ascii="Times New Roman" w:hAnsi="Times New Roman" w:cs="Times New Roman"/>
          <w:sz w:val="24"/>
          <w:szCs w:val="24"/>
          <w:lang w:val="de-DE"/>
        </w:rPr>
        <w:instrText>ADDIN CSL_CITATION {"citationItems":[{"id":"ITEM-1","itemData":{"DOI":"10.53089/medula.v12i1.330","ISSN":"2339-1227","abstract":"Herpes zoster merupakan penyakit neurokutaneus yang disebabkan karena varicella-zoster virus (VZV). Paparan primer dari virus varicella-zoster akan bermanifestasi sebagai varicella atau chickenpox dan mengalami reaktivasi menyebabkan shingles atau dikenal dengan herpes zoster. Transmisi dari herpes zoster melalui rute respirasi dan menginfeksi sel epitel pada traktus pernapasan atas. Risiko tertular herpes zoster diperkirakan sekitar 15-30%, akan tetapi risikonya lebih tinggi pada orang dewasa dan usia lanjut, pasien dengan immunocompromised, dan pasien yang memiliki komorbiditas. Puncak insiden herpes zoster di Indonesia terjadi pada kisaran usia 45-64 tahun. Infeksi herpes zoster biasanya diawali dengan gejala prodromal seperti malaise, sakit kepala, demam, myalgia lokal, arthralgia, pruritus (sensasi gatal), dan parestesia (kesemutan) sepanjang dermatom yang mendahului ruam dalam beberapa jam hingga beberapa hari. Penyakit herpes zoster dapat menurunkan efektivitas dan kualitas hidup pasien akibat rasa nyeri hebat yang ditimbulkan saat fase prodromal, dan setelah lesi sembuh dapat menyebabkan postherpetic neuralgia (PHN). Pentingnya penegakan diagnosis awal disertai dengan penanganan efektif berfungsi untuk menangani kondisi akut, menghambat berkembangnya penyakit, menurunkan rasa nyeri akibat lesi pada kulit, dan mencegah komplikasi akibat kondisi kronis. Diagnosis herpes zoster akan sangat jelas, karena gambaran klinisnya khas. Herpes zoster umumnya didiagnosis secara klinis setelah munculnya ruam. Tetapi, sebelum ruam timbul dan pada kasus atipikal, diagnosis mungkin memerlukan konfirmasi laboratorium. Artikel ini akan membahas informasi mengenai etiologi, patofisiologi, penegakan diagnosis, serta penatalaksanaan yang dapat dilakukan pada kasus herpes zoster.","author":[{"dropping-particle":"","family":"Devi","given":"Maria","non-dropping-particle":"","parse-names":false,"suffix":""},{"dropping-particle":"","family":"Ismunandar","given":"Helmi","non-dropping-particle":"","parse-names":false,"suffix":""},{"dropping-particle":"","family":"Wintoko","given":"Risal","non-dropping-particle":"","parse-names":false,"suffix":""},{"dropping-particle":"","family":"Hadibrata","given":"Exsa","non-dropping-particle":"","parse-names":false,"suffix":""},{"dropping-particle":"","family":"Djausal","given":"Anisa Nuraisa","non-dropping-particle":"","parse-names":false,"suffix":""}],"container-title":"Medical Profession Journal of Lampung","id":"ITEM-1","issue":"1","issued":{"date-parts":[["2022"]]},"page":"40-48","title":"Penegakan Diagnosis dan Penatalaksanaan Herpes Zoster","type":"article-journal","volume":"12"},"uris":["http://www.mendeley.com/documents/?uuid=900c35dd-ce70-4adc-b561-c3807866ed2a","http://www.mendeley.com/documents/?uuid=64f181c9-55fa-4499-9654-59bf4b3a5e3f"]}],"mendeley":{"formattedCitation":"(Devi et al., 2022)","plainTextFormattedCitation":"(Devi et al., 2022)","previouslyFormattedCitation":"(Devi et al., 2022)"},"properties":{"noteIndex":0},"schema":"https://github.com/citation-style-language/schema/raw/master/csl-citation.json"}</w:instrText>
      </w:r>
      <w:r w:rsidRPr="00801A9B">
        <w:rPr>
          <w:rFonts w:ascii="Times New Roman" w:hAnsi="Times New Roman" w:cs="Times New Roman"/>
          <w:sz w:val="24"/>
          <w:szCs w:val="24"/>
        </w:rPr>
        <w:fldChar w:fldCharType="separate"/>
      </w:r>
      <w:r w:rsidRPr="001514C1">
        <w:rPr>
          <w:rFonts w:ascii="Times New Roman" w:hAnsi="Times New Roman" w:cs="Times New Roman"/>
          <w:noProof/>
          <w:sz w:val="24"/>
          <w:szCs w:val="24"/>
          <w:lang w:val="de-DE"/>
        </w:rPr>
        <w:t xml:space="preserve">(Devi </w:t>
      </w:r>
      <w:r w:rsidRPr="001514C1">
        <w:rPr>
          <w:rFonts w:ascii="Times New Roman" w:hAnsi="Times New Roman" w:cs="Times New Roman"/>
          <w:i/>
          <w:noProof/>
          <w:sz w:val="24"/>
          <w:szCs w:val="24"/>
          <w:lang w:val="de-DE"/>
        </w:rPr>
        <w:t xml:space="preserve">et al., </w:t>
      </w:r>
      <w:r w:rsidRPr="001514C1">
        <w:rPr>
          <w:rFonts w:ascii="Times New Roman" w:hAnsi="Times New Roman" w:cs="Times New Roman"/>
          <w:noProof/>
          <w:sz w:val="24"/>
          <w:szCs w:val="24"/>
          <w:lang w:val="de-DE"/>
        </w:rPr>
        <w:t>2022)</w:t>
      </w:r>
      <w:r w:rsidRPr="00801A9B">
        <w:rPr>
          <w:rFonts w:ascii="Times New Roman" w:hAnsi="Times New Roman" w:cs="Times New Roman"/>
          <w:sz w:val="24"/>
          <w:szCs w:val="24"/>
        </w:rPr>
        <w:fldChar w:fldCharType="end"/>
      </w:r>
      <w:r w:rsidRPr="001514C1">
        <w:rPr>
          <w:rFonts w:ascii="Times New Roman" w:hAnsi="Times New Roman" w:cs="Times New Roman"/>
          <w:sz w:val="24"/>
          <w:szCs w:val="24"/>
          <w:lang w:val="de-DE"/>
        </w:rPr>
        <w:t>.</w:t>
      </w:r>
    </w:p>
    <w:p w14:paraId="6FB1B537" w14:textId="77777777" w:rsidR="00B3011B" w:rsidRPr="001514C1" w:rsidRDefault="00FA106C" w:rsidP="00C7360E">
      <w:pPr>
        <w:pStyle w:val="ListParagraph"/>
        <w:tabs>
          <w:tab w:val="left" w:pos="1701"/>
        </w:tabs>
        <w:spacing w:after="0" w:line="480" w:lineRule="auto"/>
        <w:ind w:firstLine="540"/>
        <w:jc w:val="center"/>
        <w:rPr>
          <w:rFonts w:ascii="Times New Roman" w:hAnsi="Times New Roman" w:cs="Times New Roman"/>
          <w:sz w:val="24"/>
          <w:szCs w:val="24"/>
          <w:lang w:val="de-DE"/>
        </w:rPr>
      </w:pPr>
      <w:r w:rsidRPr="00801A9B">
        <w:rPr>
          <w:rFonts w:ascii="Times New Roman" w:hAnsi="Times New Roman" w:cs="Times New Roman"/>
          <w:noProof/>
          <w:sz w:val="24"/>
          <w:szCs w:val="24"/>
          <w:lang w:val="id-ID" w:eastAsia="id-ID"/>
        </w:rPr>
        <w:drawing>
          <wp:anchor distT="0" distB="0" distL="114300" distR="114300" simplePos="0" relativeHeight="251827200" behindDoc="0" locked="0" layoutInCell="1" allowOverlap="1" wp14:anchorId="34F31C8B" wp14:editId="6D9AD7EF">
            <wp:simplePos x="0" y="0"/>
            <wp:positionH relativeFrom="column">
              <wp:posOffset>1887677</wp:posOffset>
            </wp:positionH>
            <wp:positionV relativeFrom="paragraph">
              <wp:posOffset>20955</wp:posOffset>
            </wp:positionV>
            <wp:extent cx="1967789" cy="1314999"/>
            <wp:effectExtent l="76200" t="76200" r="128270"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67789" cy="131499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81E4D0" w14:textId="77777777" w:rsidR="00B3011B" w:rsidRPr="001514C1" w:rsidRDefault="00B3011B" w:rsidP="00C7360E">
      <w:pPr>
        <w:pStyle w:val="ListParagraph"/>
        <w:tabs>
          <w:tab w:val="left" w:pos="1701"/>
        </w:tabs>
        <w:spacing w:after="0" w:line="480" w:lineRule="auto"/>
        <w:ind w:firstLine="540"/>
        <w:jc w:val="center"/>
        <w:rPr>
          <w:rFonts w:ascii="Times New Roman" w:hAnsi="Times New Roman" w:cs="Times New Roman"/>
          <w:sz w:val="24"/>
          <w:szCs w:val="24"/>
          <w:lang w:val="de-DE"/>
        </w:rPr>
      </w:pPr>
    </w:p>
    <w:p w14:paraId="0533AD59" w14:textId="77777777" w:rsidR="00B3011B" w:rsidRPr="001514C1" w:rsidRDefault="00B3011B" w:rsidP="00C7360E">
      <w:pPr>
        <w:pStyle w:val="ListParagraph"/>
        <w:tabs>
          <w:tab w:val="left" w:pos="1701"/>
        </w:tabs>
        <w:spacing w:after="0" w:line="480" w:lineRule="auto"/>
        <w:ind w:firstLine="540"/>
        <w:jc w:val="center"/>
        <w:rPr>
          <w:rFonts w:ascii="Times New Roman" w:hAnsi="Times New Roman" w:cs="Times New Roman"/>
          <w:sz w:val="24"/>
          <w:szCs w:val="24"/>
          <w:lang w:val="de-DE"/>
        </w:rPr>
      </w:pPr>
    </w:p>
    <w:p w14:paraId="2A8DE223" w14:textId="77777777" w:rsidR="00B3011B" w:rsidRPr="001514C1" w:rsidRDefault="00B3011B" w:rsidP="00FA106C">
      <w:pPr>
        <w:tabs>
          <w:tab w:val="left" w:pos="1701"/>
        </w:tabs>
        <w:spacing w:after="0" w:line="480" w:lineRule="auto"/>
        <w:rPr>
          <w:rFonts w:ascii="Times New Roman" w:hAnsi="Times New Roman" w:cs="Times New Roman"/>
          <w:sz w:val="24"/>
          <w:szCs w:val="24"/>
          <w:lang w:val="de-DE"/>
        </w:rPr>
      </w:pPr>
    </w:p>
    <w:p w14:paraId="0B128FD2" w14:textId="361EC3EE" w:rsidR="00EC351C" w:rsidRDefault="0072559A" w:rsidP="00FA106C">
      <w:pPr>
        <w:pStyle w:val="ListParagraph"/>
        <w:tabs>
          <w:tab w:val="left" w:pos="1701"/>
          <w:tab w:val="left" w:pos="2520"/>
        </w:tabs>
        <w:spacing w:after="0" w:line="240" w:lineRule="auto"/>
        <w:ind w:left="1134" w:firstLine="288"/>
        <w:jc w:val="center"/>
        <w:rPr>
          <w:rFonts w:ascii="Times New Roman" w:hAnsi="Times New Roman" w:cs="Times New Roman"/>
          <w:sz w:val="24"/>
          <w:szCs w:val="24"/>
        </w:rPr>
      </w:pPr>
      <w:r w:rsidRPr="001514C1">
        <w:rPr>
          <w:rFonts w:ascii="Times New Roman" w:hAnsi="Times New Roman" w:cs="Times New Roman"/>
          <w:b/>
          <w:sz w:val="24"/>
          <w:szCs w:val="24"/>
          <w:lang w:val="de-DE"/>
        </w:rPr>
        <w:t>Gambar 2.8</w:t>
      </w:r>
      <w:r w:rsidR="00B3011B" w:rsidRPr="001514C1">
        <w:rPr>
          <w:rFonts w:ascii="Times New Roman" w:hAnsi="Times New Roman" w:cs="Times New Roman"/>
          <w:sz w:val="24"/>
          <w:szCs w:val="24"/>
          <w:lang w:val="de-DE"/>
        </w:rPr>
        <w:t xml:space="preserve"> gejala klinis pada penderita </w:t>
      </w:r>
      <w:r w:rsidR="00B3011B" w:rsidRPr="001514C1">
        <w:rPr>
          <w:rFonts w:ascii="Times New Roman" w:hAnsi="Times New Roman" w:cs="Times New Roman"/>
          <w:i/>
          <w:sz w:val="24"/>
          <w:szCs w:val="24"/>
          <w:lang w:val="de-DE"/>
        </w:rPr>
        <w:t>herpes Zoster</w:t>
      </w:r>
      <w:r w:rsidR="00B3011B" w:rsidRPr="001514C1">
        <w:rPr>
          <w:rFonts w:ascii="Times New Roman" w:hAnsi="Times New Roman" w:cs="Times New Roman"/>
          <w:sz w:val="24"/>
          <w:szCs w:val="24"/>
          <w:lang w:val="de-DE"/>
        </w:rPr>
        <w:t xml:space="preserve"> ditemukan vesikel berkelompok dengan dasar eritema dan distribusi lesi dermatom unilateral </w:t>
      </w:r>
      <w:r w:rsidR="00B3011B" w:rsidRPr="00801A9B">
        <w:rPr>
          <w:rFonts w:ascii="Times New Roman" w:hAnsi="Times New Roman" w:cs="Times New Roman"/>
          <w:sz w:val="24"/>
          <w:szCs w:val="24"/>
        </w:rPr>
        <w:fldChar w:fldCharType="begin" w:fldLock="1"/>
      </w:r>
      <w:r w:rsidR="00F666D4" w:rsidRPr="001514C1">
        <w:rPr>
          <w:rFonts w:ascii="Times New Roman" w:hAnsi="Times New Roman" w:cs="Times New Roman"/>
          <w:sz w:val="24"/>
          <w:szCs w:val="24"/>
          <w:lang w:val="de-DE"/>
        </w:rPr>
        <w:instrText>ADDIN CSL_CITATION {"citationItems":[{"id":"ITEM-1","itemData":{"DOI":"10.53089/medula.v12i1.330","ISSN":"2339-1227","abstract":"Herpes zoster merupakan penyakit neurokutaneus yang disebabkan karena varicella-zoster virus (VZV). Paparan primer dari virus varicella-zoster akan bermanifestasi sebagai varicella atau chickenpox dan mengalami reaktivasi menyebabkan shingles atau dikenal dengan herpes zoster. Transmisi dari herpes zoster melalui rute respirasi dan menginfeksi sel epitel pada traktus pernapasan atas. Risiko tertular herpes zoster diperkirakan sekitar 15-30%, akan tetapi risikonya lebih tinggi pada orang dewasa dan usia lanjut, pasien dengan immunocompromised, dan pasien yang memiliki komorbiditas. Puncak insiden herpes zoster di Indonesia terjadi pada kisaran usia 45-64 tahun. Infeksi herpes zoster biasanya diawali dengan gejala prodromal seperti malaise, sakit kepala, demam, myalgia lokal, arthralgia, pruritus (sensasi gatal), dan parestesia (kesemutan) sepanjang dermatom yang mendahului ruam dalam beberapa jam hingga beberapa hari. Penyakit herpes zoster dapat menurunkan efektivitas dan kualitas hidup pasien akibat rasa nyeri hebat yang ditimbulkan saat fase prodromal, dan setelah lesi sembuh dapat menyebabkan postherpetic neuralgia (PHN). Pentingnya penegakan diagnosis awal disertai dengan penanganan efektif berfungsi untuk menangani kondisi akut, menghambat berkembangnya penyakit, menurunkan rasa nyeri akibat lesi pada kulit, dan mencegah komplikasi akibat kondisi kronis. Diagnosis herpes zoster akan sangat jelas, karena gambaran klinisnya khas. Herpes zoster umumnya didiagnosis secara klinis setelah munculnya ruam. Tetapi, sebelum ruam timbul dan pada kasus atipikal, diagnosis mungkin memerlukan konfirmasi laboratorium. Artikel ini akan membahas informasi mengenai etiologi, patofisiologi, penegakan diagnosis, serta penatalaksanaan yang dapat dilakukan pada kasus herpes zoster.","author":[{"dropping-particle":"","family":"Devi","given":"Maria","non-dropping-particle":"","parse-names":false,"suffix":""},{"dropping-particle":"","family":"Ismunandar","given":"Helmi","non-dropping-particle":"","parse-names":false,"suffix":""},{"dropping-particle":"","family":"Wintoko","given":"Risal","non-dropping-particle":"","parse-names":false,"suffix":""},{"dropping-particle":"","family":"Hadibrata","given":"Exsa","non-dropping-particle":"","parse-names":false,"suffix":""},{"dropping-particle":"","family":"Djausal","given":"Anisa Nuraisa","non-dropping-particle":"","parse-names":false,"suffix":""}],"container-title":"Medical Profession Journal of Lampung","id":"ITEM-1","issue":"1","issued":{"date-parts":[["2022"]]},"page":"40-48","title":"Penegakan Diagnosis dan Penatalaksanaan Herpes Zoster","type":"article-journal","volume":"12"},"uris":["http://www.mendeley.com/documents/?uuid=900c35dd-ce70-4adc-b561-c3</w:instrText>
      </w:r>
      <w:r w:rsidR="00F666D4">
        <w:rPr>
          <w:rFonts w:ascii="Times New Roman" w:hAnsi="Times New Roman" w:cs="Times New Roman"/>
          <w:sz w:val="24"/>
          <w:szCs w:val="24"/>
        </w:rPr>
        <w:instrText>807866ed2a","http://www.mendeley.com/documents/?uuid=64f181c9-55fa-4499-9654-59bf4b3a5e3f"]}],"mendeley":{"formattedCitation":"(Devi et al., 2022)","plainTextFormattedCitation":"(Devi et al., 2022)","previouslyFormattedCitation":"(Devi et al., 2022)"},"properties":{"noteIndex":0},"schema":"https://github.com/citation-style-language/schema/raw/master/csl-citation.json"}</w:instrText>
      </w:r>
      <w:r w:rsidR="00B3011B" w:rsidRPr="00801A9B">
        <w:rPr>
          <w:rFonts w:ascii="Times New Roman" w:hAnsi="Times New Roman" w:cs="Times New Roman"/>
          <w:sz w:val="24"/>
          <w:szCs w:val="24"/>
        </w:rPr>
        <w:fldChar w:fldCharType="separate"/>
      </w:r>
      <w:r w:rsidR="00B3011B" w:rsidRPr="00801A9B">
        <w:rPr>
          <w:rFonts w:ascii="Times New Roman" w:hAnsi="Times New Roman" w:cs="Times New Roman"/>
          <w:noProof/>
          <w:sz w:val="24"/>
          <w:szCs w:val="24"/>
        </w:rPr>
        <w:t xml:space="preserve">(Devi </w:t>
      </w:r>
      <w:r w:rsidR="00B3011B" w:rsidRPr="00801A9B">
        <w:rPr>
          <w:rFonts w:ascii="Times New Roman" w:hAnsi="Times New Roman" w:cs="Times New Roman"/>
          <w:i/>
          <w:noProof/>
          <w:sz w:val="24"/>
          <w:szCs w:val="24"/>
        </w:rPr>
        <w:t xml:space="preserve">et al., </w:t>
      </w:r>
      <w:r w:rsidR="00B3011B" w:rsidRPr="00801A9B">
        <w:rPr>
          <w:rFonts w:ascii="Times New Roman" w:hAnsi="Times New Roman" w:cs="Times New Roman"/>
          <w:noProof/>
          <w:sz w:val="24"/>
          <w:szCs w:val="24"/>
        </w:rPr>
        <w:t>2022)</w:t>
      </w:r>
      <w:r w:rsidR="00B3011B" w:rsidRPr="00801A9B">
        <w:rPr>
          <w:rFonts w:ascii="Times New Roman" w:hAnsi="Times New Roman" w:cs="Times New Roman"/>
          <w:sz w:val="24"/>
          <w:szCs w:val="24"/>
        </w:rPr>
        <w:fldChar w:fldCharType="end"/>
      </w:r>
      <w:r w:rsidR="00FA106C">
        <w:rPr>
          <w:rFonts w:ascii="Times New Roman" w:hAnsi="Times New Roman" w:cs="Times New Roman"/>
          <w:sz w:val="24"/>
          <w:szCs w:val="24"/>
        </w:rPr>
        <w:t>.</w:t>
      </w:r>
    </w:p>
    <w:p w14:paraId="5E3065C6" w14:textId="77777777" w:rsidR="00164FEB" w:rsidRPr="00FA106C" w:rsidRDefault="00164FEB" w:rsidP="00FA106C">
      <w:pPr>
        <w:pStyle w:val="ListParagraph"/>
        <w:tabs>
          <w:tab w:val="left" w:pos="1701"/>
          <w:tab w:val="left" w:pos="2520"/>
        </w:tabs>
        <w:spacing w:after="0" w:line="240" w:lineRule="auto"/>
        <w:ind w:left="1134" w:firstLine="288"/>
        <w:jc w:val="center"/>
        <w:rPr>
          <w:rFonts w:ascii="Times New Roman" w:hAnsi="Times New Roman" w:cs="Times New Roman"/>
          <w:sz w:val="24"/>
          <w:szCs w:val="24"/>
        </w:rPr>
      </w:pPr>
    </w:p>
    <w:p w14:paraId="2160987C" w14:textId="77777777" w:rsidR="00B3011B" w:rsidRPr="00801A9B" w:rsidRDefault="00B3011B" w:rsidP="00C7360E">
      <w:pPr>
        <w:pStyle w:val="ListParagraph"/>
        <w:numPr>
          <w:ilvl w:val="0"/>
          <w:numId w:val="7"/>
        </w:numPr>
        <w:tabs>
          <w:tab w:val="left" w:pos="1701"/>
        </w:tabs>
        <w:spacing w:after="0" w:line="480" w:lineRule="auto"/>
        <w:jc w:val="both"/>
        <w:rPr>
          <w:rFonts w:ascii="Times New Roman" w:hAnsi="Times New Roman" w:cs="Times New Roman"/>
          <w:b/>
          <w:sz w:val="24"/>
          <w:szCs w:val="24"/>
        </w:rPr>
      </w:pPr>
      <w:r w:rsidRPr="00801A9B">
        <w:rPr>
          <w:rFonts w:ascii="Times New Roman" w:hAnsi="Times New Roman" w:cs="Times New Roman"/>
          <w:b/>
          <w:sz w:val="24"/>
          <w:szCs w:val="24"/>
        </w:rPr>
        <w:t>HIV/AIDS</w:t>
      </w:r>
    </w:p>
    <w:p w14:paraId="11C69D13" w14:textId="77777777" w:rsidR="007F533D" w:rsidRPr="007F533D" w:rsidRDefault="00BF4BDA" w:rsidP="00C7360E">
      <w:pPr>
        <w:pStyle w:val="ListParagraph"/>
        <w:numPr>
          <w:ilvl w:val="0"/>
          <w:numId w:val="31"/>
        </w:numPr>
        <w:tabs>
          <w:tab w:val="left" w:pos="1701"/>
        </w:tabs>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Definisi</w:t>
      </w:r>
    </w:p>
    <w:p w14:paraId="0B849515" w14:textId="77777777" w:rsidR="00FA106C" w:rsidRDefault="007F533D" w:rsidP="00C7360E">
      <w:pPr>
        <w:pStyle w:val="ListParagraph"/>
        <w:tabs>
          <w:tab w:val="left" w:pos="1701"/>
        </w:tabs>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ab/>
      </w:r>
      <w:r w:rsidR="00B3011B" w:rsidRPr="00801A9B">
        <w:rPr>
          <w:rFonts w:ascii="Times New Roman" w:hAnsi="Times New Roman" w:cs="Times New Roman"/>
          <w:sz w:val="24"/>
          <w:szCs w:val="24"/>
        </w:rPr>
        <w:t xml:space="preserve">HIV/AIDS merupakan penyakit menular yang terjadi di kalangan masyarakat yang belum ditemukan vaksin atau obat yang efektif untuk pencegahan HIV/AIDS hingga saat ini </w:t>
      </w:r>
      <w:r w:rsidR="00B3011B" w:rsidRPr="00801A9B">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{"citationItems":[{"id":"ITEM-1","itemData":{"abstract":"Latar Belakang: Orang dengan HIV/AIDS (ODHA) mempunyai peran penting dalam rantai penularan HIV/AIDS. Penelitian ini bertujuan untuk mendeskripsikan gambaran perilaku dalam pencegahan penularan HIV/AIDS pada ODHA di Kota Semarang. Metode: Penelitian ini menggunakan metode kualitatif dengan teknik snowball sampling. Informan penelitian adalah ODHA dengan jumlah 3 orang yang telah memiliki pasangan tetap (suami-istri). Teknik pengambilan data dilakukan dengan wawancara mendalam menggunakan pedoman wawancara. Hasil: Hasil penelitian menunjukkan pengetahuan HIV/AIDS pada informan sudah baik. Semua informan merasa sangat berisiko tinggi jika terinfeksi HIV/AIDS dan akan merasa dikucilkan oleh masyarakat jika terinfeksi HIV/AIDS. Hambatan yang dirasakan terkait ARV adalah rasa lupa mengkonsumsi serta ada efek samping ARV yang dirasakan. Seluruh informan sudah melakukan pemeriksaan VCT. Apabila ingin memiliki keturunan, informan mengkonsultasikannya ke dokter. Pemakaian kondom sudah konsisten pada pasangan ODHA, namun ketika berencana memiliki anak, kondom akan dilepas. Simpulan: Perilaku pencegahan penularan HIV/ AIDS pada ODHA di Kota Semarang sudah dilakukan dengan baik. Abstract","author":[{"dropping-particle":"","family":"Marlinda","given":"Yetik","non-dropping-particle":"","parse-names":false,"suffix":""},{"dropping-particle":"","family":"Azinar","given":"Muhammad","non-dropping-particle":"","parse-names":false,"suffix":""}],"container-title":"Jurnal Of Health Education","id":"ITEM-1","issue":"2","issued":{"date-parts":[["2017"]]},"page":"192-200","title":"Perilaku Pencegahan Penularan HIV/AIDS","type":"article-journal","volume":"2"},"uris":["http://www.mendeley.com/documents/?uuid=b174139d-443a-43e2-8a3c-0d65b3dbb501","http://www.mendeley.com/documents/?uuid=f4ea2f65-ef64-41c8-a7b9-135ccdf8a6f7"]}],"mendeley":{"formattedCitation":"(Marlinda &amp; Azinar, 2017)","plainTextFormattedCitation":"(Marlinda &amp; Azinar, 2017)","previouslyFormattedCitation":"(Marlinda &amp; Azinar, 2017)"},"properties":{"noteIndex":0},"schema":"https://github.com/citation-style-language/schema/raw/master/csl-citation.json"}</w:instrText>
      </w:r>
      <w:r w:rsidR="00B3011B" w:rsidRPr="00801A9B">
        <w:rPr>
          <w:rFonts w:ascii="Times New Roman" w:hAnsi="Times New Roman" w:cs="Times New Roman"/>
          <w:sz w:val="24"/>
          <w:szCs w:val="24"/>
        </w:rPr>
        <w:fldChar w:fldCharType="separate"/>
      </w:r>
      <w:r w:rsidR="00B3011B" w:rsidRPr="00801A9B">
        <w:rPr>
          <w:rFonts w:ascii="Times New Roman" w:hAnsi="Times New Roman" w:cs="Times New Roman"/>
          <w:noProof/>
          <w:sz w:val="24"/>
          <w:szCs w:val="24"/>
        </w:rPr>
        <w:t>(Marlinda &amp; Azinar, 2017)</w:t>
      </w:r>
      <w:r w:rsidR="00B3011B" w:rsidRPr="00801A9B">
        <w:rPr>
          <w:rFonts w:ascii="Times New Roman" w:hAnsi="Times New Roman" w:cs="Times New Roman"/>
          <w:sz w:val="24"/>
          <w:szCs w:val="24"/>
        </w:rPr>
        <w:fldChar w:fldCharType="end"/>
      </w:r>
      <w:r w:rsidR="00B3011B" w:rsidRPr="00801A9B">
        <w:rPr>
          <w:rFonts w:ascii="Times New Roman" w:hAnsi="Times New Roman" w:cs="Times New Roman"/>
          <w:sz w:val="24"/>
          <w:szCs w:val="24"/>
        </w:rPr>
        <w:t xml:space="preserve">. HIV adalah kelompok </w:t>
      </w:r>
      <w:r w:rsidR="00B3011B" w:rsidRPr="00801A9B">
        <w:rPr>
          <w:rFonts w:ascii="Times New Roman" w:hAnsi="Times New Roman" w:cs="Times New Roman"/>
          <w:i/>
          <w:sz w:val="24"/>
          <w:szCs w:val="24"/>
        </w:rPr>
        <w:t xml:space="preserve">Retrovirus </w:t>
      </w:r>
      <w:r w:rsidR="00B3011B" w:rsidRPr="00801A9B">
        <w:rPr>
          <w:rFonts w:ascii="Times New Roman" w:hAnsi="Times New Roman" w:cs="Times New Roman"/>
          <w:sz w:val="24"/>
          <w:szCs w:val="24"/>
        </w:rPr>
        <w:t>yang menyerang sistem kekebalan tubuh manusia, sedangkan kumpulan kondisi klinis tertentu yang merupakan hasil akhir dari infeksi HIV disebut AIDS (</w:t>
      </w:r>
      <w:r w:rsidR="00B3011B" w:rsidRPr="00801A9B">
        <w:rPr>
          <w:rFonts w:ascii="Times New Roman" w:hAnsi="Times New Roman" w:cs="Times New Roman"/>
          <w:i/>
          <w:sz w:val="24"/>
          <w:szCs w:val="24"/>
        </w:rPr>
        <w:t xml:space="preserve">Acquired Immune Deficiency Syndrome) </w:t>
      </w:r>
      <w:r w:rsidR="00B3011B" w:rsidRPr="00801A9B">
        <w:rPr>
          <w:rFonts w:ascii="Times New Roman" w:hAnsi="Times New Roman" w:cs="Times New Roman"/>
          <w:i/>
          <w:sz w:val="24"/>
          <w:szCs w:val="24"/>
        </w:rPr>
        <w:fldChar w:fldCharType="begin" w:fldLock="1"/>
      </w:r>
      <w:r w:rsidR="00F666D4">
        <w:rPr>
          <w:rFonts w:ascii="Times New Roman" w:hAnsi="Times New Roman" w:cs="Times New Roman"/>
          <w:i/>
          <w:sz w:val="24"/>
          <w:szCs w:val="24"/>
        </w:rPr>
        <w:instrText>ADDIN CSL_CITATION {"citationItems":[{"id":"ITEM-1","itemData":{"DOI":"10.36341/jomis.v4i1.1072","ISSN":"2549-2543","abstract":"Acquired Immune Deficiency Syndrome (AIDS) attracted the attention of the health community for the first time in 1981 after the discovery of cases such as Pneumocystis Carinii Pneumonia and Kaposi's Sarcoma. After going through the research process it turns out that HIV (Human Immunodeficiency Virus) is the virus that causes these cases. HIV is a group of Retroviruses that attack the human immune system, while the collection of certain clinical conditions that are the end result of HIV infection is called AIDS (Acquired Immune Deficiency Syndrome) (S.A. Price, 2006). According to (BKKBN, 2010), approximately 50% of people with AIDS in Indonesia are adolescent age groups. During adolescence often arises a sense of wanting to try this is important for adolescent reproductive health. Behavior of wanting to try new things if encouraged by sexual stimulation can bring adolescents into premarital sex with one of the consequences of transmission of venereal diseases including HIV / AIDS (Kumalasari, I, Andhyantoro, 2012). The purpose of this study was to determine the factors that influence adolescent knowledge in preventing HIV and AIDS in SMA N 7 Pekanbaru City. This research is an analytic research with Cross Sectional approach where the independent variables are Age, Attitude, Source of Information while the dependent variable is Youth Knowledge. The sampling technique was stratified with 83 respondents. The results of the study were calculated using the Chi Square statistical test results with a value of α 5% obtained results Age (p value 0.017 and OR 3.4), Attitude (p value 0.003 and OR 4.3), Information Sources (p values ​​0, 003 and OR 3.9) . Then Ho is rejected and Ha is accepted where there is a relationship between Age, Attitude, source of information with Youth Knowledge in HIV AIDS prevention. It is necessary to increase health promotion by involving cross-sectors to the community, especially school adolescents by providing counseling about HIV AIDS, including prevention of sexually transmitted diseases in order to reduce the transmission of HIV AIDS","author":[{"dropping-particle":"","family":"Martilova","given":"Dona","non-dropping-particle":"","parse-names":false,"suffix":""}],"container-title":"JOMIS (Journal of Midwifery Science)","id":"ITEM-1","issue":"1","issued":{"date-parts":[["2020"]]},"page":"63-68","title":"Faktor Yang Mempengaruhi Pengetahuan Remaja Dalam Pencegahan Hiv Aids Di Sma N 7 Kota Pekanbaru Tahun 2018","type":"article-journal","volume":"4"},"uris":["http://www.mendeley.com/documents/?uuid=c6a76842-e2a3-454f-a7f6-c36f038e329d","http://www.mendeley.com/documents/?uuid=682c5b9e-96a6-4ca3-b1bc-971af815ea8a"]}],"mendeley":{"formattedCitation":"(Martilova, 2020)","plainTextFormattedCitation":"(Martilova, 2020)","previouslyFormattedCitation":"(Martilova, 2020)"},"properties":{"noteIndex":0},"schema":"https://github.com/citation-style-language/schema/raw/master/csl-citation.json"}</w:instrText>
      </w:r>
      <w:r w:rsidR="00B3011B" w:rsidRPr="00801A9B">
        <w:rPr>
          <w:rFonts w:ascii="Times New Roman" w:hAnsi="Times New Roman" w:cs="Times New Roman"/>
          <w:i/>
          <w:sz w:val="24"/>
          <w:szCs w:val="24"/>
        </w:rPr>
        <w:fldChar w:fldCharType="separate"/>
      </w:r>
      <w:r w:rsidR="00B3011B" w:rsidRPr="00801A9B">
        <w:rPr>
          <w:rFonts w:ascii="Times New Roman" w:hAnsi="Times New Roman" w:cs="Times New Roman"/>
          <w:noProof/>
          <w:sz w:val="24"/>
          <w:szCs w:val="24"/>
        </w:rPr>
        <w:t>(Martilova, 2020)</w:t>
      </w:r>
      <w:r w:rsidR="00B3011B" w:rsidRPr="00801A9B">
        <w:rPr>
          <w:rFonts w:ascii="Times New Roman" w:hAnsi="Times New Roman" w:cs="Times New Roman"/>
          <w:i/>
          <w:sz w:val="24"/>
          <w:szCs w:val="24"/>
        </w:rPr>
        <w:fldChar w:fldCharType="end"/>
      </w:r>
      <w:r w:rsidR="00B3011B" w:rsidRPr="00801A9B">
        <w:rPr>
          <w:rFonts w:ascii="Times New Roman" w:hAnsi="Times New Roman" w:cs="Times New Roman"/>
          <w:i/>
          <w:sz w:val="24"/>
          <w:szCs w:val="24"/>
        </w:rPr>
        <w:t>.</w:t>
      </w:r>
    </w:p>
    <w:p w14:paraId="7857FC6D" w14:textId="77777777" w:rsidR="00C7360E" w:rsidRPr="00C7360E" w:rsidRDefault="00C7360E" w:rsidP="00C7360E">
      <w:pPr>
        <w:pStyle w:val="ListParagraph"/>
        <w:numPr>
          <w:ilvl w:val="0"/>
          <w:numId w:val="31"/>
        </w:numPr>
        <w:tabs>
          <w:tab w:val="left" w:pos="1701"/>
        </w:tabs>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lastRenderedPageBreak/>
        <w:t>Etiologi</w:t>
      </w:r>
    </w:p>
    <w:p w14:paraId="5532B73A" w14:textId="560A1149" w:rsidR="00320499" w:rsidRPr="00D8420B" w:rsidRDefault="00C7360E" w:rsidP="00C7360E">
      <w:pPr>
        <w:pStyle w:val="ListParagraph"/>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B3011B" w:rsidRPr="007F533D">
        <w:rPr>
          <w:rFonts w:ascii="Times New Roman" w:hAnsi="Times New Roman" w:cs="Times New Roman"/>
          <w:sz w:val="24"/>
          <w:szCs w:val="24"/>
        </w:rPr>
        <w:t>HIV (</w:t>
      </w:r>
      <w:r w:rsidR="00B3011B" w:rsidRPr="007F533D">
        <w:rPr>
          <w:rFonts w:ascii="Times New Roman" w:hAnsi="Times New Roman" w:cs="Times New Roman"/>
          <w:i/>
          <w:sz w:val="24"/>
          <w:szCs w:val="24"/>
        </w:rPr>
        <w:t>Human Immuno–Devesiensi</w:t>
      </w:r>
      <w:r w:rsidR="00B3011B" w:rsidRPr="007F533D">
        <w:rPr>
          <w:rFonts w:ascii="Times New Roman" w:hAnsi="Times New Roman" w:cs="Times New Roman"/>
          <w:sz w:val="24"/>
          <w:szCs w:val="24"/>
        </w:rPr>
        <w:t xml:space="preserve">) adalah virus yang hanya hidup dalam tubuh manusia, yang dapat merusak daya kekebalan tubuh manusia. Virus HIV adalah </w:t>
      </w:r>
      <w:r w:rsidR="00B3011B" w:rsidRPr="007F533D">
        <w:rPr>
          <w:rFonts w:ascii="Times New Roman" w:hAnsi="Times New Roman" w:cs="Times New Roman"/>
          <w:i/>
          <w:sz w:val="24"/>
          <w:szCs w:val="24"/>
        </w:rPr>
        <w:t>retrovirus</w:t>
      </w:r>
      <w:r w:rsidR="00B3011B" w:rsidRPr="007F533D">
        <w:rPr>
          <w:rFonts w:ascii="Times New Roman" w:hAnsi="Times New Roman" w:cs="Times New Roman"/>
          <w:sz w:val="24"/>
          <w:szCs w:val="24"/>
        </w:rPr>
        <w:t xml:space="preserve"> yang termasuk dalam family </w:t>
      </w:r>
      <w:r w:rsidR="00B3011B" w:rsidRPr="007F533D">
        <w:rPr>
          <w:rFonts w:ascii="Times New Roman" w:hAnsi="Times New Roman" w:cs="Times New Roman"/>
          <w:i/>
          <w:sz w:val="24"/>
          <w:szCs w:val="24"/>
        </w:rPr>
        <w:t>lentivirus. Retrovirus</w:t>
      </w:r>
      <w:r w:rsidR="00B3011B" w:rsidRPr="007F533D">
        <w:rPr>
          <w:rFonts w:ascii="Times New Roman" w:hAnsi="Times New Roman" w:cs="Times New Roman"/>
          <w:sz w:val="24"/>
          <w:szCs w:val="24"/>
        </w:rPr>
        <w:t xml:space="preserve"> mempunyai kemampuan menggunakan RNA-nya dan DNA pejamu untuk membentuk virus DNA dan dikenali selam periode inkubasi yang panjang. Seperti retrovirus yang lain, HIV menginfeksi tubuh dengan periode inkubasi yang panjang (klinik-laten), dan utamanya menyebabkan munculnya tanda dan gejala AIDS. HIV menyebabkan beberapa kerusakan sistem imun dan menghancurkannya </w:t>
      </w:r>
      <w:r w:rsidR="00B3011B" w:rsidRPr="007F533D">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{"citationItems":[{"id":"ITEM-1","itemData":{"abstract":"Perkembangan HIV/AIDS tetap menjadi pandemi yang menyerang masyarakat di seluruh dunia. WHO memperkirakan sekitar 10-12 juta orang dewasa dan anak-anak dari seluruh dunia telah terinfeksi dan setiap harinya sebanyak 5.000 jiwa tertular virus HIV. Jumlah AIDS tertinggi di Provinsi Jawa Tengah terdapat pada tahun 2013, yaitu dengan 175 kasus. Faktor sosiologis-gender berkaitan dengan rendahnya status sosial wanita (pengetahuan, ekonomi, sosial budaya). Penelitian ini bertujuan untuk mengetahui gambaran pengetahuan tentang HIV/AIDS pada Wanita Tuna Susila. Desain penelitian yang digunakan adalah deskriptif dengan pendekatan cross sectional. Populasi sejumlah 68 WTS. Besar sampel sejumlah 46 responden, dengan teknik pengambilan sampel Accidental Sampling. Analisis data penelitian ini menggunakan analisis univariat. Penelitian ini menggunakan analisis data univariat distribusi frekuensi dengan pendekatan cross sectional, sehingga diperoleh 3 kategori yaitu baik, cukup dan kurang. Hasil penelitian menunjukkan bahwa sebagian besar memiliki pengetahuan yang cukup dalam pengetahuan tentang HIV/AIDS sebanyak 34 responden (73,9%), untuk kategori kurang sebanyak 3 responden ( 6,5%), dan kategori baik sebanyak 9 responden (9,6%). Bagi dinas terkait diharapkan menambah kegiatan yang menarik, sehingga WTS dapat mengikuti kegiatan secara maksimal. Kemudian WTS yang telah mengikuti penyuluhan yang diadakan tenaga kesehatan diharapkan dapat diketahui dan dimengerti lebih baik lagi, karena dari penelitian didapatkan hasil pengetahuan yang masih cukup.","author":[{"dropping-particle":"","family":"Jatiningtyas","given":"Anggun","non-dropping-particle":"","parse-names":false,"suffix":""}],"container-title":"Jurnal Gizi dan Kesehatan","id":"ITEM-1","issue":"13","issued":{"date-parts":[["2015"]]},"page":"1-10","title":"Gambaran pengetahuan tentang hiv/aids pada wanita tuna susila di kecamatan Wonosobo kabupaten Wonosobo","type":"article-journal","volume":"7"},"uris":["http://www.mendeley.com/documents/?uuid=25d95fef-febd-42ce-b138-6494aecc412e","http://www.mendeley.com/documents/?uuid=64fc9e8c-bf9a-43e8-a262-6577aa6c779d"]}],"mendeley":{"formattedCitation":"(Jatiningtyas, 2015)","plainTextFormattedCitation":"(Jatiningtyas, 2015)","previouslyFormattedCitation":"(Jatiningtyas, 2015)"},"properties":{"noteIndex":0},"schema":"https://github.com/citation-style-language/schema/raw/master/csl-citation.json"}</w:instrText>
      </w:r>
      <w:r w:rsidR="00B3011B" w:rsidRPr="007F533D">
        <w:rPr>
          <w:rFonts w:ascii="Times New Roman" w:hAnsi="Times New Roman" w:cs="Times New Roman"/>
          <w:sz w:val="24"/>
          <w:szCs w:val="24"/>
        </w:rPr>
        <w:fldChar w:fldCharType="separate"/>
      </w:r>
      <w:r w:rsidR="00B3011B" w:rsidRPr="007F533D">
        <w:rPr>
          <w:rFonts w:ascii="Times New Roman" w:hAnsi="Times New Roman" w:cs="Times New Roman"/>
          <w:noProof/>
          <w:sz w:val="24"/>
          <w:szCs w:val="24"/>
        </w:rPr>
        <w:t>(Jatiningtyas, 2015)</w:t>
      </w:r>
      <w:r w:rsidR="00B3011B" w:rsidRPr="007F533D">
        <w:rPr>
          <w:rFonts w:ascii="Times New Roman" w:hAnsi="Times New Roman" w:cs="Times New Roman"/>
          <w:sz w:val="24"/>
          <w:szCs w:val="24"/>
        </w:rPr>
        <w:fldChar w:fldCharType="end"/>
      </w:r>
      <w:r w:rsidR="00B3011B" w:rsidRPr="007F533D">
        <w:rPr>
          <w:rFonts w:ascii="Times New Roman" w:hAnsi="Times New Roman" w:cs="Times New Roman"/>
          <w:sz w:val="24"/>
          <w:szCs w:val="24"/>
        </w:rPr>
        <w:t>.</w:t>
      </w:r>
    </w:p>
    <w:p w14:paraId="0382BE4F" w14:textId="77777777" w:rsidR="00205AEA" w:rsidRDefault="008876D0" w:rsidP="00C7360E">
      <w:pPr>
        <w:pStyle w:val="ListParagraph"/>
        <w:tabs>
          <w:tab w:val="left" w:pos="1701"/>
        </w:tabs>
        <w:spacing w:after="0" w:line="480" w:lineRule="auto"/>
        <w:ind w:firstLine="720"/>
        <w:jc w:val="both"/>
        <w:rPr>
          <w:rFonts w:ascii="Times New Roman" w:hAnsi="Times New Roman" w:cs="Times New Roman"/>
          <w:i/>
          <w:sz w:val="24"/>
          <w:szCs w:val="24"/>
        </w:rPr>
      </w:pPr>
      <w:r w:rsidRPr="00801A9B">
        <w:rPr>
          <w:rFonts w:ascii="Times New Roman" w:hAnsi="Times New Roman" w:cs="Times New Roman"/>
          <w:noProof/>
          <w:sz w:val="24"/>
          <w:szCs w:val="24"/>
          <w:lang w:val="id-ID" w:eastAsia="id-ID"/>
        </w:rPr>
        <w:drawing>
          <wp:anchor distT="0" distB="0" distL="114300" distR="114300" simplePos="0" relativeHeight="251828224" behindDoc="0" locked="0" layoutInCell="1" allowOverlap="1" wp14:anchorId="685AEB0D" wp14:editId="13EFCC17">
            <wp:simplePos x="0" y="0"/>
            <wp:positionH relativeFrom="column">
              <wp:posOffset>1692634</wp:posOffset>
            </wp:positionH>
            <wp:positionV relativeFrom="paragraph">
              <wp:posOffset>14909</wp:posOffset>
            </wp:positionV>
            <wp:extent cx="2213479" cy="1502796"/>
            <wp:effectExtent l="76200" t="76200" r="130175" b="135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13479" cy="1502796"/>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CB810A" w14:textId="77777777" w:rsidR="00205AEA" w:rsidRDefault="00205AEA" w:rsidP="00C7360E">
      <w:pPr>
        <w:pStyle w:val="ListParagraph"/>
        <w:tabs>
          <w:tab w:val="left" w:pos="1701"/>
        </w:tabs>
        <w:spacing w:after="0" w:line="480" w:lineRule="auto"/>
        <w:ind w:firstLine="720"/>
        <w:jc w:val="both"/>
        <w:rPr>
          <w:rFonts w:ascii="Times New Roman" w:hAnsi="Times New Roman" w:cs="Times New Roman"/>
          <w:i/>
          <w:sz w:val="24"/>
          <w:szCs w:val="24"/>
        </w:rPr>
      </w:pPr>
    </w:p>
    <w:p w14:paraId="1F223A25" w14:textId="77777777" w:rsidR="00B3011B" w:rsidRPr="00801A9B" w:rsidRDefault="00B3011B" w:rsidP="00C7360E">
      <w:pPr>
        <w:pStyle w:val="ListParagraph"/>
        <w:tabs>
          <w:tab w:val="left" w:pos="1701"/>
        </w:tabs>
        <w:spacing w:after="0" w:line="480" w:lineRule="auto"/>
        <w:ind w:firstLine="720"/>
        <w:jc w:val="both"/>
        <w:rPr>
          <w:rFonts w:ascii="Times New Roman" w:hAnsi="Times New Roman" w:cs="Times New Roman"/>
          <w:i/>
          <w:sz w:val="24"/>
          <w:szCs w:val="24"/>
        </w:rPr>
      </w:pPr>
    </w:p>
    <w:p w14:paraId="7F1D6B4A" w14:textId="77777777" w:rsidR="00B3011B" w:rsidRPr="00801A9B" w:rsidRDefault="00B3011B" w:rsidP="00C7360E">
      <w:pPr>
        <w:pStyle w:val="ListParagraph"/>
        <w:tabs>
          <w:tab w:val="left" w:pos="1701"/>
        </w:tabs>
        <w:spacing w:after="0" w:line="480" w:lineRule="auto"/>
        <w:ind w:left="1440"/>
        <w:jc w:val="both"/>
        <w:rPr>
          <w:rFonts w:ascii="Times New Roman" w:hAnsi="Times New Roman" w:cs="Times New Roman"/>
          <w:b/>
          <w:sz w:val="24"/>
          <w:szCs w:val="24"/>
        </w:rPr>
      </w:pPr>
    </w:p>
    <w:p w14:paraId="717538D6" w14:textId="77777777" w:rsidR="00D8420B" w:rsidRDefault="00D8420B" w:rsidP="00D8420B">
      <w:pPr>
        <w:pStyle w:val="ListParagraph"/>
        <w:spacing w:after="0" w:line="240" w:lineRule="auto"/>
        <w:ind w:left="1985" w:hanging="18"/>
        <w:jc w:val="center"/>
        <w:rPr>
          <w:rFonts w:ascii="Times New Roman" w:hAnsi="Times New Roman" w:cs="Times New Roman"/>
          <w:b/>
          <w:sz w:val="24"/>
          <w:szCs w:val="24"/>
        </w:rPr>
      </w:pPr>
    </w:p>
    <w:p w14:paraId="39126992" w14:textId="77777777" w:rsidR="00D8420B" w:rsidRDefault="0072559A" w:rsidP="00D8420B">
      <w:pPr>
        <w:pStyle w:val="ListParagraph"/>
        <w:spacing w:after="0" w:line="240" w:lineRule="auto"/>
        <w:ind w:left="1701" w:hanging="18"/>
        <w:jc w:val="center"/>
        <w:rPr>
          <w:rFonts w:ascii="Times New Roman" w:hAnsi="Times New Roman" w:cs="Times New Roman"/>
          <w:i/>
          <w:sz w:val="24"/>
          <w:szCs w:val="24"/>
        </w:rPr>
      </w:pPr>
      <w:r w:rsidRPr="0072559A">
        <w:rPr>
          <w:rFonts w:ascii="Times New Roman" w:hAnsi="Times New Roman" w:cs="Times New Roman"/>
          <w:b/>
          <w:sz w:val="24"/>
          <w:szCs w:val="24"/>
        </w:rPr>
        <w:t>Gambar 2.9</w:t>
      </w:r>
      <w:r w:rsidR="00D977A2" w:rsidRPr="00801A9B">
        <w:rPr>
          <w:rFonts w:ascii="Times New Roman" w:hAnsi="Times New Roman" w:cs="Times New Roman"/>
          <w:sz w:val="24"/>
          <w:szCs w:val="24"/>
        </w:rPr>
        <w:t xml:space="preserve"> </w:t>
      </w:r>
      <w:r w:rsidR="00D977A2" w:rsidRPr="00801A9B">
        <w:rPr>
          <w:rFonts w:ascii="Times New Roman" w:hAnsi="Times New Roman" w:cs="Times New Roman"/>
          <w:i/>
          <w:sz w:val="24"/>
          <w:szCs w:val="24"/>
        </w:rPr>
        <w:t xml:space="preserve">Human immunodeficiency syndrome </w:t>
      </w:r>
    </w:p>
    <w:p w14:paraId="5FBD2E0C" w14:textId="1268DB3C" w:rsidR="00D977A2" w:rsidRDefault="00D977A2" w:rsidP="00D8420B">
      <w:pPr>
        <w:pStyle w:val="ListParagraph"/>
        <w:spacing w:after="0" w:line="240" w:lineRule="auto"/>
        <w:ind w:left="1701" w:hanging="18"/>
        <w:jc w:val="center"/>
        <w:rPr>
          <w:rFonts w:ascii="Times New Roman" w:hAnsi="Times New Roman" w:cs="Times New Roman"/>
          <w:i/>
          <w:sz w:val="24"/>
          <w:szCs w:val="24"/>
        </w:rPr>
      </w:pPr>
      <w:r w:rsidRPr="00801A9B">
        <w:rPr>
          <w:rFonts w:ascii="Times New Roman" w:hAnsi="Times New Roman" w:cs="Times New Roman"/>
          <w:i/>
          <w:sz w:val="24"/>
          <w:szCs w:val="24"/>
        </w:rPr>
        <w:fldChar w:fldCharType="begin" w:fldLock="1"/>
      </w:r>
      <w:r w:rsidR="00F666D4">
        <w:rPr>
          <w:rFonts w:ascii="Times New Roman" w:hAnsi="Times New Roman" w:cs="Times New Roman"/>
          <w:i/>
          <w:sz w:val="24"/>
          <w:szCs w:val="24"/>
        </w:rPr>
        <w:instrText>ADDIN CSL_CITATION {"citationItems":[{"id":"ITEM-1","itemData":{"abstract":"The Global Disease Burden \"/ GBD become a standard of the WHO since 1990 to report on global health information related to the environment, including diseases caused by nutritional deficiencies and communication. One of it which increasing in prevalence and need a serious attention is Acquired Immune Deficiency Syndrome (AIDS). The purpose of writing this article is to expand the horizons of what is HIV-AIDS, its causes, risk factors, epidemiology and prevalence, how the reduction mechanism of immunity to HIV infection, clinical manifestations that may arise, any opportunistic infection leading cause of death in patients infected with HIV, and other types of tests to detect HIV and opportunistic infections.","author":[{"dropping-particle":"","family":"Yuliyanasari","given":"Nurma","non-dropping-particle":"","parse-names":false,"suffix":""}],"container-title":"Qanun","id":"ITEM-1","issue":"October 2016","issued":{"date-parts":[["2017"]]},"page":"65-77","title":"Global Burden Desease – Human Immunodeficiency Virus – Acquired Immune Deficiency Syndrome ( Hiv-Aids )","type":"article-journal","volume":"01"},"uris":["http://www.mendeley.com/documents/?uuid=00750131-efa2-4115-bd5e-0881b6378793","http://www.mendeley.com/documents/?uuid=23b37d15-2e17-42bf-86e0-70d9b52fa274"]}],"mendeley":{"formattedCitation":"(Yuliyanasari, 2017)","plainTextFormattedCitation":"(Yuliyanasari, 2017)","previouslyFormattedCitation":"(Yuliyanasari, 2017)"},"properties":{"noteIndex":0},"schema":"https://github.com/citation-style-language/schema/raw/master/csl-citation.json"}</w:instrText>
      </w:r>
      <w:r w:rsidRPr="00801A9B">
        <w:rPr>
          <w:rFonts w:ascii="Times New Roman" w:hAnsi="Times New Roman" w:cs="Times New Roman"/>
          <w:i/>
          <w:sz w:val="24"/>
          <w:szCs w:val="24"/>
        </w:rPr>
        <w:fldChar w:fldCharType="separate"/>
      </w:r>
      <w:r w:rsidRPr="00801A9B">
        <w:rPr>
          <w:rFonts w:ascii="Times New Roman" w:hAnsi="Times New Roman" w:cs="Times New Roman"/>
          <w:noProof/>
          <w:sz w:val="24"/>
          <w:szCs w:val="24"/>
        </w:rPr>
        <w:t>(Yuliyanasari, 2017)</w:t>
      </w:r>
      <w:r w:rsidRPr="00801A9B">
        <w:rPr>
          <w:rFonts w:ascii="Times New Roman" w:hAnsi="Times New Roman" w:cs="Times New Roman"/>
          <w:i/>
          <w:sz w:val="24"/>
          <w:szCs w:val="24"/>
        </w:rPr>
        <w:fldChar w:fldCharType="end"/>
      </w:r>
    </w:p>
    <w:p w14:paraId="779C6F4D" w14:textId="77777777" w:rsidR="00C850BA" w:rsidRPr="00C850BA" w:rsidRDefault="00C850BA" w:rsidP="00C850BA">
      <w:pPr>
        <w:pStyle w:val="ListParagraph"/>
        <w:tabs>
          <w:tab w:val="left" w:pos="1701"/>
        </w:tabs>
        <w:spacing w:after="0" w:line="240" w:lineRule="auto"/>
        <w:ind w:left="810" w:hanging="18"/>
        <w:jc w:val="center"/>
        <w:rPr>
          <w:rFonts w:ascii="Times New Roman" w:hAnsi="Times New Roman" w:cs="Times New Roman"/>
          <w:i/>
          <w:sz w:val="24"/>
          <w:szCs w:val="24"/>
        </w:rPr>
      </w:pPr>
    </w:p>
    <w:p w14:paraId="02D6140C" w14:textId="01BD4B9A" w:rsidR="00320499" w:rsidRPr="001514C1" w:rsidRDefault="00D977A2" w:rsidP="00C7360E">
      <w:pPr>
        <w:tabs>
          <w:tab w:val="left" w:pos="1701"/>
        </w:tabs>
        <w:spacing w:after="0" w:line="480" w:lineRule="auto"/>
        <w:ind w:left="1134" w:firstLine="720"/>
        <w:jc w:val="both"/>
        <w:rPr>
          <w:rFonts w:ascii="Times New Roman" w:hAnsi="Times New Roman" w:cs="Times New Roman"/>
          <w:sz w:val="24"/>
          <w:szCs w:val="24"/>
          <w:lang w:val="de-DE"/>
        </w:rPr>
      </w:pPr>
      <w:r w:rsidRPr="00801A9B">
        <w:rPr>
          <w:rFonts w:ascii="Times New Roman" w:hAnsi="Times New Roman" w:cs="Times New Roman"/>
          <w:sz w:val="24"/>
          <w:szCs w:val="24"/>
        </w:rPr>
        <w:t xml:space="preserve">HIV terdiri dari suatu bagian inti yang berbentuk silindris yang dikelilingi oleh lipid </w:t>
      </w:r>
      <w:r w:rsidRPr="008876D0">
        <w:rPr>
          <w:rFonts w:ascii="Times New Roman" w:hAnsi="Times New Roman" w:cs="Times New Roman"/>
          <w:i/>
          <w:sz w:val="24"/>
          <w:szCs w:val="24"/>
        </w:rPr>
        <w:t>bilayer envelope</w:t>
      </w:r>
      <w:r w:rsidRPr="00801A9B">
        <w:rPr>
          <w:rFonts w:ascii="Times New Roman" w:hAnsi="Times New Roman" w:cs="Times New Roman"/>
          <w:sz w:val="24"/>
          <w:szCs w:val="24"/>
        </w:rPr>
        <w:t xml:space="preserve">. Pada lipid </w:t>
      </w:r>
      <w:r w:rsidRPr="00FA106C">
        <w:rPr>
          <w:rFonts w:ascii="Times New Roman" w:hAnsi="Times New Roman" w:cs="Times New Roman"/>
          <w:i/>
          <w:sz w:val="24"/>
          <w:szCs w:val="24"/>
        </w:rPr>
        <w:t>bilayer</w:t>
      </w:r>
      <w:r w:rsidRPr="00801A9B">
        <w:rPr>
          <w:rFonts w:ascii="Times New Roman" w:hAnsi="Times New Roman" w:cs="Times New Roman"/>
          <w:sz w:val="24"/>
          <w:szCs w:val="24"/>
        </w:rPr>
        <w:t xml:space="preserve"> tersebut terdapat dua jenis glikoprotein yaitu gp120 dan gp41. Fungsi utama protein ini adalah untuk memediasi pengenalan sel CD4+ dan reseptor kemokin dan memungkinkan virus untuk melekat pada sel CD4+ yang terinfeksi. Bagian dalam terdapat dua kopi RNA juga berbagai protein </w:t>
      </w:r>
      <w:r w:rsidRPr="00801A9B">
        <w:rPr>
          <w:rFonts w:ascii="Times New Roman" w:hAnsi="Times New Roman" w:cs="Times New Roman"/>
          <w:sz w:val="24"/>
          <w:szCs w:val="24"/>
        </w:rPr>
        <w:lastRenderedPageBreak/>
        <w:t xml:space="preserve">dan enzim yang penting untuk replikasi dan maturasi HIV antara lain adalah p24, p7, p9, p17,reverse transkriptase, integrase, dan protease. </w:t>
      </w:r>
      <w:r w:rsidRPr="001514C1">
        <w:rPr>
          <w:rFonts w:ascii="Times New Roman" w:hAnsi="Times New Roman" w:cs="Times New Roman"/>
          <w:sz w:val="24"/>
          <w:szCs w:val="24"/>
          <w:lang w:val="de-DE"/>
        </w:rPr>
        <w:t xml:space="preserve">Tidak seperti retrovirus yang lain, HIV menggunakan sembilan gen untuk mengkode protein penting dan enzim. Ada tiga gen utama yaitu gag, pol, dan env. Gen gag mengkode protein inti, gen pol mengkode enzim reverse transkriptase, integrase, dan protease, dan gen env mengkode komponen struktural HIV yaitu glikoprotein. Sementara itu, gen rev, nef, vif, vpu, vpr, dan tat penting untuk replikasi virus dan meningkatkan tingkat infeksi HIV </w:t>
      </w:r>
      <w:r w:rsidRPr="00801A9B">
        <w:rPr>
          <w:rFonts w:ascii="Times New Roman" w:hAnsi="Times New Roman" w:cs="Times New Roman"/>
          <w:sz w:val="24"/>
          <w:szCs w:val="24"/>
        </w:rPr>
        <w:fldChar w:fldCharType="begin" w:fldLock="1"/>
      </w:r>
      <w:r w:rsidR="00F666D4" w:rsidRPr="001514C1">
        <w:rPr>
          <w:rFonts w:ascii="Times New Roman" w:hAnsi="Times New Roman" w:cs="Times New Roman"/>
          <w:sz w:val="24"/>
          <w:szCs w:val="24"/>
          <w:lang w:val="de-DE"/>
        </w:rPr>
        <w:instrText>ADDIN CSL_CITATION {"citationItems":[{"id":"ITEM-1","itemData":{"abstract":"The Global Disease Burden \"/ GBD become a standard of the WHO since 1990 to report on global health information related to the environment, including diseases caused by nutritional deficiencies and communication. One of it which increasing in prevalence and need a serious attention is Acquired Immune Deficiency Syndrome (AIDS). The purpose of writing this article is to expand the horizons of what is HIV-AIDS, its causes, risk factors, epidemiology and prevalence, how the reduction mechanism of immunity to HIV infection, clinical manifestations that may arise, any opportunistic infection leading cause of death in patients infected with HIV, and other types of tests to detect HIV and opportunistic infections.","author":[{"dropping-particle":"","family":"Yuliyanasari","given":"Nurma","non-dropping-particle":"","parse-names":false,"suffix":""}],"container-title":"Qanun","id":"ITEM-1","issue":"October 2016","issued":{"date-parts":[["2017"]]},"page":"65-77","title":"Global Burden Desease – Human Immunodeficiency Virus – Acquired Immune Deficiency Syndrome ( Hiv-Aids )","type":"article-journal","volume":"01"},"uris":["http://www.mendeley.com/documents/?uuid=23b37d15-2e17-42bf-86e0-70d9b52fa274","http://www.mendeley.com/documents/?uuid=00750131-efa2-4115-bd5e-0881b6378793"]}],"mendeley":{"formattedCitation":"(Yuliyanasari, 2017)","plainTextFormattedCitation":"(Yuliyanasari, 2017)","previouslyFormattedCitation":"(Yuliyanasari, 2017)"},"properties":{"noteIndex":0},"schema":"https://github.com/citation-style-language/schema/raw/master/csl-citation.json"}</w:instrText>
      </w:r>
      <w:r w:rsidRPr="00801A9B">
        <w:rPr>
          <w:rFonts w:ascii="Times New Roman" w:hAnsi="Times New Roman" w:cs="Times New Roman"/>
          <w:sz w:val="24"/>
          <w:szCs w:val="24"/>
        </w:rPr>
        <w:fldChar w:fldCharType="separate"/>
      </w:r>
      <w:r w:rsidRPr="001514C1">
        <w:rPr>
          <w:rFonts w:ascii="Times New Roman" w:hAnsi="Times New Roman" w:cs="Times New Roman"/>
          <w:noProof/>
          <w:sz w:val="24"/>
          <w:szCs w:val="24"/>
          <w:lang w:val="de-DE"/>
        </w:rPr>
        <w:t>(Yuliyanasari, 2017)</w:t>
      </w:r>
      <w:r w:rsidRPr="00801A9B">
        <w:rPr>
          <w:rFonts w:ascii="Times New Roman" w:hAnsi="Times New Roman" w:cs="Times New Roman"/>
          <w:sz w:val="24"/>
          <w:szCs w:val="24"/>
        </w:rPr>
        <w:fldChar w:fldCharType="end"/>
      </w:r>
      <w:r w:rsidRPr="001514C1">
        <w:rPr>
          <w:rFonts w:ascii="Times New Roman" w:hAnsi="Times New Roman" w:cs="Times New Roman"/>
          <w:sz w:val="24"/>
          <w:szCs w:val="24"/>
          <w:lang w:val="de-DE"/>
        </w:rPr>
        <w:t>.</w:t>
      </w:r>
    </w:p>
    <w:p w14:paraId="3C798AC8" w14:textId="32AEB45F" w:rsidR="00C42844" w:rsidRPr="00C42844" w:rsidRDefault="00C42844" w:rsidP="004675B8">
      <w:pPr>
        <w:tabs>
          <w:tab w:val="left" w:pos="1560"/>
        </w:tabs>
        <w:spacing w:after="0" w:line="480" w:lineRule="auto"/>
        <w:ind w:left="1134" w:firstLine="426"/>
        <w:jc w:val="both"/>
      </w:pPr>
      <w:r>
        <w:rPr>
          <w:rFonts w:ascii="Times New Roman" w:hAnsi="Times New Roman" w:cs="Times New Roman"/>
          <w:sz w:val="24"/>
          <w:szCs w:val="24"/>
        </w:rPr>
        <w:t xml:space="preserve">Klasifikasi </w:t>
      </w:r>
      <w:r>
        <w:rPr>
          <w:rFonts w:ascii="Times New Roman" w:hAnsi="Times New Roman" w:cs="Times New Roman"/>
          <w:i/>
          <w:sz w:val="24"/>
          <w:szCs w:val="24"/>
        </w:rPr>
        <w:t>Human immunodeficiency vir</w:t>
      </w:r>
      <w:r>
        <w:rPr>
          <w:rFonts w:ascii="Times New Roman" w:hAnsi="Times New Roman" w:cs="Times New Roman"/>
          <w:i/>
          <w:sz w:val="24"/>
          <w:szCs w:val="24"/>
          <w:u w:val="single"/>
        </w:rPr>
        <w:t xml:space="preserve">us </w:t>
      </w:r>
      <w:r w:rsidRPr="00801A9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Global Disease Burden \"/ GBD become a standard of the WHO since 1990 to report on global health information related to the environment, including diseases caused by nutritional deficiencies and communication. One of it which increasing in prevalence and need a serious attention is Acquired Immune Deficiency Syndrome (AIDS). The purpose of writing this article is to expand the horizons of what is HIV-AIDS, its causes, risk factors, epidemiology and prevalence, how the reduction mechanism of immunity to HIV infection, clinical manifestations that may arise, any opportunistic infection leading cause of death in patients infected with HIV, and other types of tests to detect HIV and opportunistic infections.","author":[{"dropping-particle":"","family":"Yuliyanasari","given":"Nurma","non-dropping-particle":"","parse-names":false,"suffix":""}],"container-title":"Qanun","id":"ITEM-1","issue":"October 2016","issued":{"date-parts":[["2017"]]},"page":"65-77","title":"Global Burden Desease – Human Immunodeficiency Virus – Acquired Immune Deficiency Syndrome ( Hiv-Aids )","type":"article-journal","volume":"01"},"uris":["http://www.mendeley.com/documents/?uuid=23b37d15-2e17-42bf-86e0-70d9b52fa274","http://www.mendeley.com/documents/?uuid=00750131-efa2-4115-bd5e-0881b6378793"]}],"mendeley":{"formattedCitation":"(Yuliyanasari, 2017)","plainTextFormattedCitation":"(Yuliyanasari, 2017)","previouslyFormattedCitation":"(Yuliyanasari, 2017)"},"properties":{"noteIndex":0},"schema":"https://github.com/citation-style-language/schema/raw/master/csl-citation.json"}</w:instrText>
      </w:r>
      <w:r w:rsidRPr="00801A9B">
        <w:rPr>
          <w:rFonts w:ascii="Times New Roman" w:hAnsi="Times New Roman" w:cs="Times New Roman"/>
          <w:sz w:val="24"/>
          <w:szCs w:val="24"/>
        </w:rPr>
        <w:fldChar w:fldCharType="separate"/>
      </w:r>
      <w:r w:rsidRPr="00801A9B">
        <w:rPr>
          <w:rFonts w:ascii="Times New Roman" w:hAnsi="Times New Roman" w:cs="Times New Roman"/>
          <w:noProof/>
          <w:sz w:val="24"/>
          <w:szCs w:val="24"/>
        </w:rPr>
        <w:t>(Yuliyanasari, 2017)</w:t>
      </w:r>
      <w:r w:rsidRPr="00801A9B">
        <w:rPr>
          <w:rFonts w:ascii="Times New Roman" w:hAnsi="Times New Roman" w:cs="Times New Roman"/>
          <w:sz w:val="24"/>
          <w:szCs w:val="24"/>
        </w:rPr>
        <w:fldChar w:fldCharType="end"/>
      </w:r>
      <w:r w:rsidRPr="00801A9B">
        <w:rPr>
          <w:rFonts w:ascii="Times New Roman" w:hAnsi="Times New Roman" w:cs="Times New Roman"/>
          <w:sz w:val="24"/>
          <w:szCs w:val="24"/>
        </w:rPr>
        <w:t>.</w:t>
      </w:r>
    </w:p>
    <w:tbl>
      <w:tblPr>
        <w:tblStyle w:val="TableGrid"/>
        <w:tblW w:w="593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4"/>
        <w:gridCol w:w="4374"/>
      </w:tblGrid>
      <w:tr w:rsidR="00801A9B" w:rsidRPr="00801A9B" w14:paraId="2A0166C8" w14:textId="77777777" w:rsidTr="004675B8">
        <w:tc>
          <w:tcPr>
            <w:tcW w:w="1276" w:type="dxa"/>
          </w:tcPr>
          <w:p w14:paraId="20710A52"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Domain </w:t>
            </w:r>
          </w:p>
        </w:tc>
        <w:tc>
          <w:tcPr>
            <w:tcW w:w="284" w:type="dxa"/>
          </w:tcPr>
          <w:p w14:paraId="2BA5B9A4"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w:t>
            </w:r>
          </w:p>
        </w:tc>
        <w:tc>
          <w:tcPr>
            <w:tcW w:w="4374" w:type="dxa"/>
          </w:tcPr>
          <w:p w14:paraId="0FCF97DB"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Pararnavirae </w:t>
            </w:r>
          </w:p>
        </w:tc>
      </w:tr>
      <w:tr w:rsidR="00801A9B" w:rsidRPr="00801A9B" w14:paraId="2B430C68" w14:textId="77777777" w:rsidTr="004675B8">
        <w:tc>
          <w:tcPr>
            <w:tcW w:w="1276" w:type="dxa"/>
          </w:tcPr>
          <w:p w14:paraId="12D0BF4E"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Phylum</w:t>
            </w:r>
          </w:p>
        </w:tc>
        <w:tc>
          <w:tcPr>
            <w:tcW w:w="284" w:type="dxa"/>
          </w:tcPr>
          <w:p w14:paraId="6D47D319"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w:t>
            </w:r>
          </w:p>
        </w:tc>
        <w:tc>
          <w:tcPr>
            <w:tcW w:w="4374" w:type="dxa"/>
          </w:tcPr>
          <w:p w14:paraId="777A5606"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Artverviricota </w:t>
            </w:r>
          </w:p>
        </w:tc>
      </w:tr>
      <w:tr w:rsidR="00801A9B" w:rsidRPr="00801A9B" w14:paraId="1D478AD5" w14:textId="77777777" w:rsidTr="004675B8">
        <w:tc>
          <w:tcPr>
            <w:tcW w:w="1276" w:type="dxa"/>
          </w:tcPr>
          <w:p w14:paraId="463FBEBC"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Class </w:t>
            </w:r>
          </w:p>
        </w:tc>
        <w:tc>
          <w:tcPr>
            <w:tcW w:w="284" w:type="dxa"/>
          </w:tcPr>
          <w:p w14:paraId="1684FAAE"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w:t>
            </w:r>
          </w:p>
        </w:tc>
        <w:tc>
          <w:tcPr>
            <w:tcW w:w="4374" w:type="dxa"/>
          </w:tcPr>
          <w:p w14:paraId="0691AA86"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Revtraviricetes </w:t>
            </w:r>
          </w:p>
        </w:tc>
      </w:tr>
      <w:tr w:rsidR="00801A9B" w:rsidRPr="00801A9B" w14:paraId="24F9C3AD" w14:textId="77777777" w:rsidTr="004675B8">
        <w:tc>
          <w:tcPr>
            <w:tcW w:w="1276" w:type="dxa"/>
          </w:tcPr>
          <w:p w14:paraId="5CA5D10A"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Ordo</w:t>
            </w:r>
          </w:p>
        </w:tc>
        <w:tc>
          <w:tcPr>
            <w:tcW w:w="284" w:type="dxa"/>
          </w:tcPr>
          <w:p w14:paraId="6051474B"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w:t>
            </w:r>
          </w:p>
        </w:tc>
        <w:tc>
          <w:tcPr>
            <w:tcW w:w="4374" w:type="dxa"/>
          </w:tcPr>
          <w:p w14:paraId="29290035"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Ortervirales </w:t>
            </w:r>
          </w:p>
        </w:tc>
      </w:tr>
      <w:tr w:rsidR="00801A9B" w:rsidRPr="00801A9B" w14:paraId="6FC67BC2" w14:textId="77777777" w:rsidTr="004675B8">
        <w:tc>
          <w:tcPr>
            <w:tcW w:w="1276" w:type="dxa"/>
          </w:tcPr>
          <w:p w14:paraId="1CD49632"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Family</w:t>
            </w:r>
          </w:p>
        </w:tc>
        <w:tc>
          <w:tcPr>
            <w:tcW w:w="284" w:type="dxa"/>
          </w:tcPr>
          <w:p w14:paraId="2292C78B"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w:t>
            </w:r>
          </w:p>
        </w:tc>
        <w:tc>
          <w:tcPr>
            <w:tcW w:w="4374" w:type="dxa"/>
          </w:tcPr>
          <w:p w14:paraId="73FDEEFE"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Retroviridae </w:t>
            </w:r>
          </w:p>
        </w:tc>
      </w:tr>
      <w:tr w:rsidR="00801A9B" w:rsidRPr="00801A9B" w14:paraId="78314A6C" w14:textId="77777777" w:rsidTr="004675B8">
        <w:tc>
          <w:tcPr>
            <w:tcW w:w="1276" w:type="dxa"/>
          </w:tcPr>
          <w:p w14:paraId="2C86BA7D"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Genus</w:t>
            </w:r>
          </w:p>
        </w:tc>
        <w:tc>
          <w:tcPr>
            <w:tcW w:w="284" w:type="dxa"/>
          </w:tcPr>
          <w:p w14:paraId="47AD0E5F"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w:t>
            </w:r>
          </w:p>
        </w:tc>
        <w:tc>
          <w:tcPr>
            <w:tcW w:w="4374" w:type="dxa"/>
          </w:tcPr>
          <w:p w14:paraId="550D3EDB"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Lentivirus </w:t>
            </w:r>
          </w:p>
        </w:tc>
      </w:tr>
      <w:tr w:rsidR="00801A9B" w:rsidRPr="00801A9B" w14:paraId="5BAB5117" w14:textId="77777777" w:rsidTr="004675B8">
        <w:trPr>
          <w:trHeight w:val="601"/>
        </w:trPr>
        <w:tc>
          <w:tcPr>
            <w:tcW w:w="1276" w:type="dxa"/>
          </w:tcPr>
          <w:p w14:paraId="1600FC89"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 xml:space="preserve">Spesies </w:t>
            </w:r>
          </w:p>
        </w:tc>
        <w:tc>
          <w:tcPr>
            <w:tcW w:w="284" w:type="dxa"/>
          </w:tcPr>
          <w:p w14:paraId="3EE4CB71"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w:t>
            </w:r>
          </w:p>
        </w:tc>
        <w:tc>
          <w:tcPr>
            <w:tcW w:w="4374" w:type="dxa"/>
          </w:tcPr>
          <w:p w14:paraId="6A5D8650" w14:textId="77777777" w:rsidR="00D977A2" w:rsidRPr="00C7360E" w:rsidRDefault="00D977A2" w:rsidP="004675B8">
            <w:pPr>
              <w:tabs>
                <w:tab w:val="left" w:pos="1452"/>
              </w:tabs>
              <w:spacing w:after="0" w:line="240" w:lineRule="auto"/>
              <w:ind w:right="175"/>
              <w:rPr>
                <w:rFonts w:ascii="Times New Roman" w:hAnsi="Times New Roman" w:cs="Times New Roman"/>
                <w:i/>
                <w:sz w:val="24"/>
              </w:rPr>
            </w:pPr>
            <w:r w:rsidRPr="00C7360E">
              <w:rPr>
                <w:rFonts w:ascii="Times New Roman" w:hAnsi="Times New Roman" w:cs="Times New Roman"/>
                <w:i/>
                <w:sz w:val="24"/>
              </w:rPr>
              <w:t>Human immunodeficiency virus 1</w:t>
            </w:r>
          </w:p>
          <w:p w14:paraId="67D46ECB" w14:textId="61BEE931" w:rsidR="00D977A2" w:rsidRPr="00C7360E" w:rsidRDefault="004675B8" w:rsidP="004675B8">
            <w:pPr>
              <w:tabs>
                <w:tab w:val="left" w:pos="1452"/>
              </w:tabs>
              <w:spacing w:after="0" w:line="240" w:lineRule="auto"/>
              <w:ind w:right="175"/>
              <w:rPr>
                <w:rFonts w:ascii="Times New Roman" w:hAnsi="Times New Roman" w:cs="Times New Roman"/>
                <w:i/>
                <w:sz w:val="24"/>
              </w:rPr>
            </w:pPr>
            <w:r>
              <w:rPr>
                <w:rFonts w:ascii="Times New Roman" w:hAnsi="Times New Roman" w:cs="Times New Roman"/>
                <w:i/>
                <w:sz w:val="24"/>
              </w:rPr>
              <w:t>Human immunodeficiency virus 2</w:t>
            </w:r>
          </w:p>
        </w:tc>
      </w:tr>
    </w:tbl>
    <w:p w14:paraId="5652B60C" w14:textId="77777777" w:rsidR="00C7360E" w:rsidRDefault="00C7360E" w:rsidP="00C7360E">
      <w:pPr>
        <w:pStyle w:val="ListParagraph"/>
        <w:numPr>
          <w:ilvl w:val="0"/>
          <w:numId w:val="31"/>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Epidemiologi</w:t>
      </w:r>
    </w:p>
    <w:p w14:paraId="3E1ECA45" w14:textId="77777777" w:rsidR="00D977A2" w:rsidRDefault="00C7360E" w:rsidP="00C7360E">
      <w:pPr>
        <w:pStyle w:val="ListParagraph"/>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D977A2" w:rsidRPr="00C7360E">
        <w:rPr>
          <w:rFonts w:ascii="Times New Roman" w:hAnsi="Times New Roman" w:cs="Times New Roman"/>
          <w:sz w:val="24"/>
          <w:szCs w:val="24"/>
        </w:rPr>
        <w:t xml:space="preserve">Sejak awal epidemi, 88,4 juta [71,3–112,8 juta] orang telah terinfeksi virus HIV dan sekitar 42,3 juta [35,7–51,1 juta] orang telah meninggal karena HIV. Secara global, 39,9 juta [36,1–44,6 juta] orang hidup dengan HIV pada akhir tahun 2023. Diperkirakan 0,6% [0,6-0,7%] orang dewasa berusia 15-49 tahun di seluruh dunia hidup dengan HIV, meskipun beban epidemi terus bervariasi antar negara dan wilayah. Wilayah Afrika WHO masih paling parah terkena dampak, dengan satu dari setiap 30 orang dewasa (3,4%) hidup </w:t>
      </w:r>
      <w:r w:rsidR="00D977A2" w:rsidRPr="00C7360E">
        <w:rPr>
          <w:rFonts w:ascii="Times New Roman" w:hAnsi="Times New Roman" w:cs="Times New Roman"/>
          <w:sz w:val="24"/>
          <w:szCs w:val="24"/>
        </w:rPr>
        <w:lastRenderedPageBreak/>
        <w:t>dengan HIV dan menyumbang lebih dari dua pertiga dari orang yang hidup dengan HIV di seluruh dunia, WHO 2023.</w:t>
      </w:r>
    </w:p>
    <w:p w14:paraId="3E427FB9" w14:textId="77777777" w:rsidR="00C7360E" w:rsidRDefault="00C7360E" w:rsidP="00C7360E">
      <w:pPr>
        <w:pStyle w:val="ListParagraph"/>
        <w:numPr>
          <w:ilvl w:val="0"/>
          <w:numId w:val="31"/>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Patogenesis</w:t>
      </w:r>
    </w:p>
    <w:p w14:paraId="182AC110" w14:textId="77777777" w:rsidR="00C7360E" w:rsidRPr="00C7360E" w:rsidRDefault="00C7360E" w:rsidP="00C7360E">
      <w:pPr>
        <w:pStyle w:val="ListParagraph"/>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C7360E">
        <w:rPr>
          <w:rFonts w:ascii="Times New Roman" w:hAnsi="Times New Roman" w:cs="Times New Roman"/>
          <w:sz w:val="24"/>
          <w:szCs w:val="24"/>
        </w:rPr>
        <w:t xml:space="preserve">Infeksi HIV di jaringan memiliki dua target utama yaitu sistem imun dan sistem saraf pusat. Gangguan pada sistem imun mengakibatkan kondisi imunodefisiensi pada </w:t>
      </w:r>
      <w:r w:rsidRPr="008876D0">
        <w:rPr>
          <w:rFonts w:ascii="Times New Roman" w:hAnsi="Times New Roman" w:cs="Times New Roman"/>
          <w:i/>
          <w:sz w:val="24"/>
          <w:szCs w:val="24"/>
        </w:rPr>
        <w:t>cell mediated immunity</w:t>
      </w:r>
      <w:r w:rsidRPr="00C7360E">
        <w:rPr>
          <w:rFonts w:ascii="Times New Roman" w:hAnsi="Times New Roman" w:cs="Times New Roman"/>
          <w:sz w:val="24"/>
          <w:szCs w:val="24"/>
        </w:rPr>
        <w:t xml:space="preserve"> yang mengakibatkan kehilangan sel T CD4 + dan ketidakseimbangan fungsi ketahanan sel T helper. Selain sel tersebut, makrofag dan sel dendrit juga menjadi target. HIV masuk ke dalam tubuh melalui jaringan mukosa dan darah selanjutnya sel akan menginfeksi sel T, sel dendritik da makrofag. Infeksi kemudian berlangsung di jaringan limfoid dimana virus akan menjadi laten pada periode yang lama </w:t>
      </w:r>
      <w:r w:rsidRPr="00C7360E">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{"citationItems":[{"id":"ITEM-1","itemData":{"abstract":"The Global Disease Burden \"/ GBD become a standard of the WHO since 1990 to report on global health information related to the environment, including diseases caused by nutritional deficiencies and communication. One of it which increasing in prevalence and need a serious attention is Acquired Immune Deficiency Syndrome (AIDS). The purpose of writing this article is to expand the horizons of what is HIV-AIDS, its causes, risk factors, epidemiology and prevalence, how the reduction mechanism of immunity to HIV infection, clinical manifestations that may arise, any opportunistic infection leading cause of death in patients infected with HIV, and other types of tests to detect HIV and opportunistic infections.","author":[{"dropping-particle":"","family":"Yuliyanasari","given":"Nurma","non-dropping-particle":"","parse-names":false,"suffix":""}],"container-title":"Qanun","id":"ITEM-1","issue":"October 2016","issued":{"date-parts":[["2017"]]},"page":"65-77","title":"Global Burden Desease – Human Immunodeficiency Virus – Acquired Immune Deficiency Syndrome ( Hiv-Aids )","type":"article-journal","volume":"01"},"uris":["http://www.mendeley.com/documents/?uuid=23b37d15-2e17-42bf-86e0-70d9b52fa274","http://www.mendeley.com/documents/?uuid=00750131-efa2-4115-bd5e-0881b6378793"]}],"mendeley":{"formattedCitation":"(Yuliyanasari, 2017)","plainTextFormattedCitation":"(Yuliyanasari, 2017)","previouslyFormattedCitation":"(Yuliyanasari, 2017)"},"properties":{"noteIndex":0},"schema":"https://github.com/citation-style-language/schema/raw/master/csl-citation.json"}</w:instrText>
      </w:r>
      <w:r w:rsidRPr="00C7360E">
        <w:rPr>
          <w:rFonts w:ascii="Times New Roman" w:hAnsi="Times New Roman" w:cs="Times New Roman"/>
          <w:sz w:val="24"/>
          <w:szCs w:val="24"/>
        </w:rPr>
        <w:fldChar w:fldCharType="separate"/>
      </w:r>
      <w:r w:rsidRPr="00C7360E">
        <w:rPr>
          <w:rFonts w:ascii="Times New Roman" w:hAnsi="Times New Roman" w:cs="Times New Roman"/>
          <w:noProof/>
          <w:sz w:val="24"/>
          <w:szCs w:val="24"/>
        </w:rPr>
        <w:t>(Yuliyanasari, 2017)</w:t>
      </w:r>
      <w:r w:rsidRPr="00C7360E">
        <w:rPr>
          <w:rFonts w:ascii="Times New Roman" w:hAnsi="Times New Roman" w:cs="Times New Roman"/>
          <w:sz w:val="24"/>
          <w:szCs w:val="24"/>
        </w:rPr>
        <w:fldChar w:fldCharType="end"/>
      </w:r>
    </w:p>
    <w:p w14:paraId="3B3D4905" w14:textId="77777777" w:rsidR="00C7360E" w:rsidRDefault="00C7360E" w:rsidP="00C7360E">
      <w:pPr>
        <w:pStyle w:val="ListParagraph"/>
        <w:numPr>
          <w:ilvl w:val="0"/>
          <w:numId w:val="31"/>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Gejala Klinis</w:t>
      </w:r>
    </w:p>
    <w:p w14:paraId="2668425C" w14:textId="18947000" w:rsidR="00C046C2" w:rsidRPr="00C7360E" w:rsidRDefault="00C7360E" w:rsidP="00C7360E">
      <w:pPr>
        <w:pStyle w:val="ListParagraph"/>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D977A2" w:rsidRPr="00C7360E">
        <w:rPr>
          <w:rFonts w:ascii="Times New Roman" w:hAnsi="Times New Roman" w:cs="Times New Roman"/>
          <w:sz w:val="24"/>
          <w:szCs w:val="24"/>
        </w:rPr>
        <w:t>Salah satu gejala pada HIV adalah gejala akibat infeksi opurtunistik seperti penurunan berat badan, demam lama, pembesaran kelenjar getah bening, diare, tuberkulosis, infeksi jamur, herpes, dll. Penyakit TB m</w:t>
      </w:r>
      <w:r w:rsidR="00F513A2">
        <w:rPr>
          <w:rFonts w:ascii="Times New Roman" w:hAnsi="Times New Roman" w:cs="Times New Roman"/>
          <w:sz w:val="24"/>
          <w:szCs w:val="24"/>
        </w:rPr>
        <w:t xml:space="preserve">emang merupakan </w:t>
      </w:r>
      <w:proofErr w:type="gramStart"/>
      <w:r w:rsidR="00F513A2">
        <w:rPr>
          <w:rFonts w:ascii="Times New Roman" w:hAnsi="Times New Roman" w:cs="Times New Roman"/>
          <w:sz w:val="24"/>
          <w:szCs w:val="24"/>
        </w:rPr>
        <w:t>10</w:t>
      </w:r>
      <w:r w:rsidR="00377A64">
        <w:rPr>
          <w:rFonts w:ascii="Times New Roman" w:hAnsi="Times New Roman" w:cs="Times New Roman"/>
          <w:sz w:val="24"/>
          <w:szCs w:val="24"/>
        </w:rPr>
        <w:t xml:space="preserve"> </w:t>
      </w:r>
      <w:r w:rsidR="00D977A2" w:rsidRPr="00C7360E">
        <w:rPr>
          <w:rFonts w:ascii="Times New Roman" w:hAnsi="Times New Roman" w:cs="Times New Roman"/>
          <w:sz w:val="24"/>
          <w:szCs w:val="24"/>
        </w:rPr>
        <w:t xml:space="preserve"> yang</w:t>
      </w:r>
      <w:proofErr w:type="gramEnd"/>
      <w:r w:rsidR="00D977A2" w:rsidRPr="00C7360E">
        <w:rPr>
          <w:rFonts w:ascii="Times New Roman" w:hAnsi="Times New Roman" w:cs="Times New Roman"/>
          <w:sz w:val="24"/>
          <w:szCs w:val="24"/>
        </w:rPr>
        <w:t xml:space="preserve"> paling sering ditemukan pada penderita HIV. Transmisi HIV/AIDS terjadi melalui cairan tubuh yang mengandung virus HIV yaitu melalui hubungan seksual, baik homoseksual maupun heteroseksual, jarum suntik pada pengguna narkotika, transfusi komponen darah dan dari ibu yang terinfeksi HIV ke bayi yang dilahirkannya </w:t>
      </w:r>
      <w:r w:rsidR="00D977A2" w:rsidRPr="00C7360E">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{"citationItems":[{"id":"ITEM-1","itemData":{"abstract":"Perkembangan HIV/AIDS tetap menjadi pandemi yang menyerang masyarakat di seluruh dunia. WHO memperkirakan sekitar 10-12 juta orang dewasa dan anak-anak dari seluruh dunia telah terinfeksi dan setiap harinya sebanyak 5.000 jiwa tertular virus HIV. Jumlah AIDS tertinggi di Provinsi Jawa Tengah terdapat pada tahun 2013, yaitu dengan 175 kasus. Faktor sosiologis-gender berkaitan dengan rendahnya status sosial wanita (pengetahuan, ekonomi, sosial budaya). Penelitian ini bertujuan untuk mengetahui gambaran pengetahuan tentang HIV/AIDS pada Wanita Tuna Susila. Desain penelitian yang digunakan adalah deskriptif dengan pendekatan cross sectional. Populasi sejumlah 68 WTS. Besar sampel sejumlah 46 responden, dengan teknik pengambilan sampel Accidental Sampling. Analisis data penelitian ini menggunakan analisis univariat. Penelitian ini menggunakan analisis data univariat distribusi frekuensi dengan pendekatan cross sectional, sehingga diperoleh 3 kategori yaitu baik, cukup dan kurang. Hasil penelitian menunjukkan bahwa sebagian besar memiliki pengetahuan yang cukup dalam pengetahuan tentang HIV/AIDS sebanyak 34 responden (73,9%), untuk kategori kurang sebanyak 3 responden ( 6,5%), dan kategori baik sebanyak 9 responden (9,6%). Bagi dinas terkait diharapkan menambah kegiatan yang menarik, sehingga WTS dapat mengikuti kegiatan secara maksimal. Kemudian WTS yang telah mengikuti penyuluhan yang diadakan tenaga kesehatan diharapkan dapat diketahui dan dimengerti lebih baik lagi, karena dari penelitian didapatkan hasil pengetahuan yang masih cukup.","author":[{"dropping-particle":"","family":"Jatiningtyas","given":"Anggun","non-dropping-particle":"","parse-names":false,"suffix":""}],"container-title":"Jurnal Gizi dan Kesehatan","id":"ITEM-1","issue":"13","issued":{"date-parts":[["2015"]]},"page":"1-10","title":"Gambaran pengetahuan tentang hiv/aids pada wanita tuna susila di kecamatan Wonosobo kabupaten Wonosobo","type":"article-journal","volume":"7"},"uris":["http://www.mendeley.com/documents/?uuid=64fc9e8c-bf9a-43e8-a262-6577aa6c779d","http://www.mendeley.com/documents/?uuid=25d95fef-febd-42ce-b138-6494aecc412e"]}],"mendeley":{"formattedCitation":"(Jatiningtyas, 2015)","plainTextFormattedCitation":"(Jatiningtyas, 2015)","previouslyFormattedCitation":"(Jatiningtyas, 2015)"},"properties":{"noteIndex":0},"schema":"https://github.com/citation-style-language/schema/raw/master/csl-citation.json"}</w:instrText>
      </w:r>
      <w:r w:rsidR="00D977A2" w:rsidRPr="00C7360E">
        <w:rPr>
          <w:rFonts w:ascii="Times New Roman" w:hAnsi="Times New Roman" w:cs="Times New Roman"/>
          <w:sz w:val="24"/>
          <w:szCs w:val="24"/>
        </w:rPr>
        <w:fldChar w:fldCharType="separate"/>
      </w:r>
      <w:r w:rsidR="00D977A2" w:rsidRPr="00C7360E">
        <w:rPr>
          <w:rFonts w:ascii="Times New Roman" w:hAnsi="Times New Roman" w:cs="Times New Roman"/>
          <w:noProof/>
          <w:sz w:val="24"/>
          <w:szCs w:val="24"/>
        </w:rPr>
        <w:t>(Jatiningtyas, 2015)</w:t>
      </w:r>
      <w:r w:rsidR="00D977A2" w:rsidRPr="00C7360E">
        <w:rPr>
          <w:rFonts w:ascii="Times New Roman" w:hAnsi="Times New Roman" w:cs="Times New Roman"/>
          <w:sz w:val="24"/>
          <w:szCs w:val="24"/>
        </w:rPr>
        <w:fldChar w:fldCharType="end"/>
      </w:r>
    </w:p>
    <w:p w14:paraId="2DF237A5" w14:textId="77777777" w:rsidR="00D977A2" w:rsidRPr="00801A9B" w:rsidRDefault="00D977A2" w:rsidP="00C7360E">
      <w:pPr>
        <w:pStyle w:val="ListParagraph"/>
        <w:numPr>
          <w:ilvl w:val="0"/>
          <w:numId w:val="7"/>
        </w:numPr>
        <w:tabs>
          <w:tab w:val="left" w:pos="1701"/>
        </w:tabs>
        <w:spacing w:after="0" w:line="480" w:lineRule="auto"/>
        <w:jc w:val="both"/>
        <w:rPr>
          <w:rFonts w:ascii="Times New Roman" w:hAnsi="Times New Roman" w:cs="Times New Roman"/>
          <w:b/>
          <w:sz w:val="24"/>
          <w:szCs w:val="24"/>
        </w:rPr>
      </w:pPr>
      <w:r w:rsidRPr="00801A9B">
        <w:rPr>
          <w:rFonts w:ascii="Times New Roman" w:hAnsi="Times New Roman" w:cs="Times New Roman"/>
          <w:b/>
          <w:sz w:val="24"/>
          <w:szCs w:val="24"/>
        </w:rPr>
        <w:lastRenderedPageBreak/>
        <w:t>Vaginosis bacterial</w:t>
      </w:r>
    </w:p>
    <w:p w14:paraId="404D6DBD" w14:textId="77777777" w:rsidR="00C7360E" w:rsidRDefault="00C7360E" w:rsidP="00C7360E">
      <w:pPr>
        <w:pStyle w:val="ListParagraph"/>
        <w:numPr>
          <w:ilvl w:val="0"/>
          <w:numId w:val="32"/>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Definisi</w:t>
      </w:r>
    </w:p>
    <w:p w14:paraId="7577B95C" w14:textId="77777777" w:rsidR="00D977A2" w:rsidRPr="00801A9B" w:rsidRDefault="00C7360E" w:rsidP="00C7360E">
      <w:pPr>
        <w:pStyle w:val="ListParagraph"/>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D977A2" w:rsidRPr="008876D0">
        <w:rPr>
          <w:rFonts w:ascii="Times New Roman" w:hAnsi="Times New Roman" w:cs="Times New Roman"/>
          <w:i/>
          <w:sz w:val="24"/>
          <w:szCs w:val="24"/>
        </w:rPr>
        <w:t>Vaginosis bakterial</w:t>
      </w:r>
      <w:r w:rsidR="00D977A2" w:rsidRPr="00801A9B">
        <w:rPr>
          <w:rFonts w:ascii="Times New Roman" w:hAnsi="Times New Roman" w:cs="Times New Roman"/>
          <w:sz w:val="24"/>
          <w:szCs w:val="24"/>
        </w:rPr>
        <w:t xml:space="preserve"> (VB) merupakan suatu infeksi yang disebabkan oleh ketidakseimbangan jumlah flora normal vagina dan bakteri patogen. Faktor yang berpengaruh antara lain kurangnya higienitas, berganti pasangan, penggunaan alat kontrasepsi dalam Rahim. Manifestasi klinis VB antara lain adalah duh tubuh vagina yang banyak, berwarna abu-abu hingga kuning tipis, homogen, berbau amis dan terdapat peningkatan pH vagina </w:t>
      </w:r>
      <w:r w:rsidR="00D977A2" w:rsidRPr="00801A9B">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{"citationItems":[{"id":"ITEM-1","itemData":{"ISSN":"2721-4796","abstract":"Background : Bacterial vaginosis (BV) is an infection caused by an imbalance in the amount of normal vaginal flora and pathogenic bacteria. Vulvovaginal candidiasis (VVC) is an infection of candida in the vagina and vulva. Bacterial vaginosisis often accompanied by co-infection of VVC, it is caused by a reduction in the enzyme hydrogen peroxidase (H2O2) which can reduce the ability of leukocytes to fight infections, resulting in co-infection with other pathogens such as Candida sp. Factors that influence VB with co-infection of VVC include lack of hygiene, changing partners, the use of contraceptives in the uterus, the use of antiseptics with fragrances and other diseases such as diabetes mellitus. Case: A 40-year-old woman complaints of vaginal discharge since 3 months, white-gray vaginal discharge, fishy smell, no itching, and no pain during sexual intercourse. Physical examination revealed the presence of vulvar erythema, yellowish white discharge on the vaginal wall and portio cervicalis. Examination of 10% KOH showed the presence of pseudohyphae. Gram examination showed polymorphonuclear cells &gt;50 per large field of view, gram negative rods 75-100 per large field of view, and clue cells &gt;50%. The patient was given metronidazole 500 mg tablet twice a day for 14 days and fluconazole 150 mg single dose. Clinical and laboratory improvement was found on day 7 and recovered on day 14 after administration of therapy. Discussion: Bacterial vaginosis is an infection caused by the growth of anaerobic organisms that causes high morbidity due to their recurrence rate. This infection is often accompanied by a fungal infection such as kandidiasis vulvovaginalis caused by bad hygiene and increased humidity in genital area. The exact diagnosis of VB along with VVC is based on clinical symptoms, microscopic examination and culture. Antibiotics and antifungal drugs are the mainstay therapies for VB with co-infection of VVC.","author":[{"dropping-particle":"","family":"Ellistasari","given":"Endra Yustin","non-dropping-particle":"","parse-names":false,"suffix":""},{"dropping-particle":"","family":"Widyastuti","given":"Zilpa","non-dropping-particle":"","parse-names":false,"suffix":""},{"dropping-particle":"","family":"Kasmitasari","given":"Fitri","non-dropping-particle":"","parse-names":false,"suffix":""}],"container-title":"Jurnal Cahaya Mandalika","id":"ITEM-1","issue":"2","issued":{"date-parts":[["2023"]]},"page":"525-538","title":"Vaginosis Bakterialis Dengan Koinfeksi Kandidiasis Vulvovaginalis","type":"article-journal","volume":"4"},"uris":["http://www.mendeley.com/documents/?uuid=baee245d-11a9-4179-83f8-084bcef022ed","http://www.mendeley.com/documents/?uuid=5f4e21f6-627c-4f09-b9cf-4e540cc4a812"]}],"mendeley":{"formattedCitation":"(Ellistasari et al., 2023)","plainTextFormattedCitation":"(Ellistasari et al., 2023)","previouslyFormattedCitation":"(Ellistasari et al., 2023)"},"properties":{"noteIndex":0},"schema":"https://github.com/citation-style-language/schema/raw/master/csl-citation.json"}</w:instrText>
      </w:r>
      <w:r w:rsidR="00D977A2" w:rsidRPr="00801A9B">
        <w:rPr>
          <w:rFonts w:ascii="Times New Roman" w:hAnsi="Times New Roman" w:cs="Times New Roman"/>
          <w:sz w:val="24"/>
          <w:szCs w:val="24"/>
        </w:rPr>
        <w:fldChar w:fldCharType="separate"/>
      </w:r>
      <w:r w:rsidR="00D977A2" w:rsidRPr="00801A9B">
        <w:rPr>
          <w:rFonts w:ascii="Times New Roman" w:hAnsi="Times New Roman" w:cs="Times New Roman"/>
          <w:noProof/>
          <w:sz w:val="24"/>
          <w:szCs w:val="24"/>
        </w:rPr>
        <w:t xml:space="preserve">(Ellistasari </w:t>
      </w:r>
      <w:r w:rsidR="00D977A2" w:rsidRPr="00801A9B">
        <w:rPr>
          <w:rFonts w:ascii="Times New Roman" w:hAnsi="Times New Roman" w:cs="Times New Roman"/>
          <w:i/>
          <w:noProof/>
          <w:sz w:val="24"/>
          <w:szCs w:val="24"/>
        </w:rPr>
        <w:t>et al.</w:t>
      </w:r>
      <w:r w:rsidR="00D977A2" w:rsidRPr="00801A9B">
        <w:rPr>
          <w:rFonts w:ascii="Times New Roman" w:hAnsi="Times New Roman" w:cs="Times New Roman"/>
          <w:noProof/>
          <w:sz w:val="24"/>
          <w:szCs w:val="24"/>
        </w:rPr>
        <w:t>, 2023)</w:t>
      </w:r>
      <w:r w:rsidR="00D977A2" w:rsidRPr="00801A9B">
        <w:rPr>
          <w:rFonts w:ascii="Times New Roman" w:hAnsi="Times New Roman" w:cs="Times New Roman"/>
          <w:sz w:val="24"/>
          <w:szCs w:val="24"/>
        </w:rPr>
        <w:fldChar w:fldCharType="end"/>
      </w:r>
      <w:r w:rsidR="00D977A2" w:rsidRPr="00801A9B">
        <w:rPr>
          <w:rFonts w:ascii="Times New Roman" w:hAnsi="Times New Roman" w:cs="Times New Roman"/>
          <w:sz w:val="24"/>
          <w:szCs w:val="24"/>
        </w:rPr>
        <w:t>.</w:t>
      </w:r>
    </w:p>
    <w:p w14:paraId="0D0EE620" w14:textId="77777777" w:rsidR="00C7360E" w:rsidRPr="00C7360E" w:rsidRDefault="00C7360E" w:rsidP="00C7360E">
      <w:pPr>
        <w:pStyle w:val="ListParagraph"/>
        <w:numPr>
          <w:ilvl w:val="0"/>
          <w:numId w:val="32"/>
        </w:numPr>
        <w:tabs>
          <w:tab w:val="left" w:pos="1701"/>
        </w:tabs>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Etiologi</w:t>
      </w:r>
    </w:p>
    <w:p w14:paraId="6E249A54" w14:textId="733665EC" w:rsidR="00344B57" w:rsidRDefault="00C7360E" w:rsidP="008876D0">
      <w:pPr>
        <w:pStyle w:val="ListParagraph"/>
        <w:tabs>
          <w:tab w:val="left" w:pos="1701"/>
        </w:tabs>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ab/>
      </w:r>
      <w:r w:rsidR="00D977A2" w:rsidRPr="00801A9B">
        <w:rPr>
          <w:rFonts w:ascii="Times New Roman" w:hAnsi="Times New Roman" w:cs="Times New Roman"/>
          <w:sz w:val="24"/>
          <w:szCs w:val="24"/>
        </w:rPr>
        <w:t xml:space="preserve">Penyebab utama vaginosis bakterial adalah </w:t>
      </w:r>
      <w:r w:rsidR="00D977A2" w:rsidRPr="00801A9B">
        <w:rPr>
          <w:rFonts w:ascii="Times New Roman" w:hAnsi="Times New Roman" w:cs="Times New Roman"/>
          <w:i/>
          <w:sz w:val="24"/>
          <w:szCs w:val="24"/>
        </w:rPr>
        <w:t>Gardnerella   vaginalis</w:t>
      </w:r>
      <w:r w:rsidR="00D977A2" w:rsidRPr="00801A9B">
        <w:rPr>
          <w:rFonts w:ascii="Times New Roman" w:hAnsi="Times New Roman" w:cs="Times New Roman"/>
          <w:sz w:val="24"/>
          <w:szCs w:val="24"/>
        </w:rPr>
        <w:t>. Bakteri   ini   dapat   memiliki penampakan   Gram-negatif   atau   Gram-positif   pada sediaan   apusan   vagina pada   kultur   dapat   muncul sebagai  Gram-variable  yang  mayoritas  G</w:t>
      </w:r>
      <w:r w:rsidR="00FA106C">
        <w:rPr>
          <w:rFonts w:ascii="Times New Roman" w:hAnsi="Times New Roman" w:cs="Times New Roman"/>
          <w:sz w:val="24"/>
          <w:szCs w:val="24"/>
        </w:rPr>
        <w:t xml:space="preserve">ram-negatif. Mikroorganisme mikroflora vagina </w:t>
      </w:r>
      <w:r w:rsidR="00D977A2" w:rsidRPr="00801A9B">
        <w:rPr>
          <w:rFonts w:ascii="Times New Roman" w:hAnsi="Times New Roman" w:cs="Times New Roman"/>
          <w:sz w:val="24"/>
          <w:szCs w:val="24"/>
        </w:rPr>
        <w:t>lai</w:t>
      </w:r>
      <w:r w:rsidR="00FA106C">
        <w:rPr>
          <w:rFonts w:ascii="Times New Roman" w:hAnsi="Times New Roman" w:cs="Times New Roman"/>
          <w:sz w:val="24"/>
          <w:szCs w:val="24"/>
        </w:rPr>
        <w:t>n</w:t>
      </w:r>
      <w:r w:rsidR="00D977A2" w:rsidRPr="00801A9B">
        <w:rPr>
          <w:rFonts w:ascii="Times New Roman" w:hAnsi="Times New Roman" w:cs="Times New Roman"/>
          <w:sz w:val="24"/>
          <w:szCs w:val="24"/>
        </w:rPr>
        <w:t xml:space="preserve"> adalah </w:t>
      </w:r>
      <w:r w:rsidR="00D977A2" w:rsidRPr="00801A9B">
        <w:rPr>
          <w:rFonts w:ascii="Times New Roman" w:hAnsi="Times New Roman" w:cs="Times New Roman"/>
          <w:i/>
          <w:sz w:val="24"/>
          <w:szCs w:val="24"/>
        </w:rPr>
        <w:t xml:space="preserve">Mobiluncus curtisii, Mobiluncus mulieris, Mycoplasma hominis, </w:t>
      </w:r>
      <w:r w:rsidR="00D977A2" w:rsidRPr="00801A9B">
        <w:rPr>
          <w:rFonts w:ascii="Times New Roman" w:hAnsi="Times New Roman" w:cs="Times New Roman"/>
          <w:sz w:val="24"/>
          <w:szCs w:val="24"/>
        </w:rPr>
        <w:t xml:space="preserve">dan  </w:t>
      </w:r>
      <w:r w:rsidR="00D977A2" w:rsidRPr="00801A9B">
        <w:rPr>
          <w:rFonts w:ascii="Times New Roman" w:hAnsi="Times New Roman" w:cs="Times New Roman"/>
          <w:i/>
          <w:sz w:val="24"/>
          <w:szCs w:val="24"/>
        </w:rPr>
        <w:t xml:space="preserve"> bakteri   anaerobik (Bacteriodes   spp., </w:t>
      </w:r>
      <w:proofErr w:type="gramStart"/>
      <w:r w:rsidR="00D977A2" w:rsidRPr="00801A9B">
        <w:rPr>
          <w:rFonts w:ascii="Times New Roman" w:hAnsi="Times New Roman" w:cs="Times New Roman"/>
          <w:i/>
          <w:sz w:val="24"/>
          <w:szCs w:val="24"/>
        </w:rPr>
        <w:t>Prevotela  spp</w:t>
      </w:r>
      <w:proofErr w:type="gramEnd"/>
      <w:r w:rsidR="00D977A2" w:rsidRPr="00801A9B">
        <w:rPr>
          <w:rFonts w:ascii="Times New Roman" w:hAnsi="Times New Roman" w:cs="Times New Roman"/>
          <w:i/>
          <w:sz w:val="24"/>
          <w:szCs w:val="24"/>
        </w:rPr>
        <w:t>., Pepstreptococcus  spp.,  Fusobacterium spp.,serta</w:t>
      </w:r>
      <w:r w:rsidR="00AE7C3B">
        <w:rPr>
          <w:rFonts w:ascii="Times New Roman" w:hAnsi="Times New Roman" w:cs="Times New Roman"/>
          <w:i/>
          <w:sz w:val="24"/>
          <w:szCs w:val="24"/>
        </w:rPr>
        <w:t xml:space="preserve"> </w:t>
      </w:r>
      <w:r w:rsidR="00344B57">
        <w:rPr>
          <w:rFonts w:ascii="Times New Roman" w:hAnsi="Times New Roman" w:cs="Times New Roman"/>
          <w:i/>
          <w:sz w:val="24"/>
          <w:szCs w:val="24"/>
        </w:rPr>
        <w:t>Porphyromonas spp.</w:t>
      </w:r>
    </w:p>
    <w:p w14:paraId="34C7D951" w14:textId="1FB0B560" w:rsidR="00344B57" w:rsidRPr="00344B57" w:rsidRDefault="00344B57" w:rsidP="008876D0">
      <w:pPr>
        <w:pStyle w:val="ListParagraph"/>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Klasifikasi </w:t>
      </w:r>
      <w:r w:rsidRPr="00801A9B">
        <w:rPr>
          <w:rFonts w:ascii="Times New Roman" w:hAnsi="Times New Roman" w:cs="Times New Roman"/>
          <w:i/>
          <w:sz w:val="24"/>
          <w:szCs w:val="24"/>
        </w:rPr>
        <w:t>Gardnerella   vaginalis</w:t>
      </w:r>
      <w:r>
        <w:rPr>
          <w:rFonts w:ascii="Times New Roman" w:hAnsi="Times New Roman" w:cs="Times New Roman"/>
          <w:sz w:val="24"/>
          <w:szCs w:val="24"/>
        </w:rPr>
        <w:t xml:space="preserve"> </w:t>
      </w:r>
      <w:r w:rsidRPr="00167E6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{"citationItems":[{"id":"ITEM-1","itemData":{"DOI":"10.55175/cdk.v49i1.183","ISSN":"0125-913X","abstract":"Gangguan keseimbangan flora bakteri normal dalam vagina menyebabkan vaginosis bakterial. Vaginosis bakterial dapat tidak menunjukkan gejala atau ditandai dengan adanya tubuh putih keabuan disertai bau amis. Skor Nugent merupakan standar emas untuk diagnosis. Penggunaan probiotik menunjukkan hasil memuaskan sehingga dipertimbangkan dalam manajemen bakterial vaginosis.\r Bacterial vaginosis is caused by disruption of normal bacterial flora balance in the vagina. This disease may show no symptoms; can be characterized by the presence of agrayish-white discharge accompanied by a fishy odor. Nugent score is the gold standard for diagnosis. The use of probiotics shows satisfactory results; and may be considered in the management of bacterial vaginosis.","author":[{"dropping-particle":"","family":"Rosita","given":"Fiska","non-dropping-particle":"","parse-names":false,"suffix":""},{"dropping-particle":"","family":"Dewi","given":"Putti Fatiharani","non-dropping-particle":"","parse-names":false,"suffix":""},{"dropping-particle":"","family":"Aliwardani","given":"Ambar","non-dropping-particle":"","parse-names":false,"suffix":""},{"dropping-particle":"","family":"Kusuma","given":"Halim Perdana","non-dropping-particle":"","parse-names":false,"suffix":""},{"dropping-particle":"","family":"Mawardi","given":"Prasetyadi","non-dropping-particle":"","parse-names":false,"suffix":""}],"container-title":"Cermin Dunia Kedokteran","id":"ITEM-1","issue":"1","issued":{"date-parts":[["2022"]]},"page":"23-26","title":"Pencegahan dan Manajemen Vaginosis Bakterial","type":"article-journal","volume":"49"},"uris":["http://www.mendeley.com/documents/?uuid=7a8a395e-87a5-4d4b-8cda-74f51a645188","http://www.mendeley.com/documents/?uuid=b12a31df-2315-4adc-bc6c-747ef5976d81"]}],"mendeley":{"formattedCitation":"(Rosita et al., 2022)","manualFormatting":"(Rosita et al., 2021)","plainTextFormattedCitation":"(Rosita et al., 2022)","previouslyFormattedCitation":"(Rosita et al., 2022)"},"properties":{"noteIndex":0},"schema":"https://github.com/citation-style-language/schema/raw/master/csl-citation.json"}</w:instrText>
      </w:r>
      <w:r w:rsidRPr="00167E69">
        <w:rPr>
          <w:rFonts w:ascii="Times New Roman" w:hAnsi="Times New Roman" w:cs="Times New Roman"/>
          <w:sz w:val="24"/>
          <w:szCs w:val="24"/>
        </w:rPr>
        <w:fldChar w:fldCharType="separate"/>
      </w:r>
      <w:r w:rsidRPr="00167E69">
        <w:rPr>
          <w:rFonts w:ascii="Times New Roman" w:hAnsi="Times New Roman" w:cs="Times New Roman"/>
          <w:noProof/>
          <w:sz w:val="24"/>
          <w:szCs w:val="24"/>
        </w:rPr>
        <w:t xml:space="preserve">(Rosita </w:t>
      </w:r>
      <w:r w:rsidRPr="00167E69">
        <w:rPr>
          <w:rFonts w:ascii="Times New Roman" w:hAnsi="Times New Roman" w:cs="Times New Roman"/>
          <w:i/>
          <w:noProof/>
          <w:sz w:val="24"/>
          <w:szCs w:val="24"/>
        </w:rPr>
        <w:t>et al</w:t>
      </w:r>
      <w:r w:rsidRPr="00167E69">
        <w:rPr>
          <w:rFonts w:ascii="Times New Roman" w:hAnsi="Times New Roman" w:cs="Times New Roman"/>
          <w:noProof/>
          <w:sz w:val="24"/>
          <w:szCs w:val="24"/>
        </w:rPr>
        <w:t>., 2021)</w:t>
      </w:r>
      <w:r w:rsidRPr="00167E69">
        <w:rPr>
          <w:rFonts w:ascii="Times New Roman" w:hAnsi="Times New Roman" w:cs="Times New Roman"/>
          <w:sz w:val="24"/>
          <w:szCs w:val="24"/>
        </w:rPr>
        <w:fldChar w:fldCharType="end"/>
      </w:r>
    </w:p>
    <w:tbl>
      <w:tblPr>
        <w:tblStyle w:val="TableGrid"/>
        <w:tblW w:w="6482"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96"/>
        <w:gridCol w:w="5052"/>
      </w:tblGrid>
      <w:tr w:rsidR="00801A9B" w:rsidRPr="008876D0" w14:paraId="2D5BB8BA" w14:textId="77777777" w:rsidTr="00344B57">
        <w:trPr>
          <w:trHeight w:val="219"/>
        </w:trPr>
        <w:tc>
          <w:tcPr>
            <w:tcW w:w="1134" w:type="dxa"/>
          </w:tcPr>
          <w:p w14:paraId="66055640"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 xml:space="preserve">Domain </w:t>
            </w:r>
          </w:p>
        </w:tc>
        <w:tc>
          <w:tcPr>
            <w:tcW w:w="296" w:type="dxa"/>
          </w:tcPr>
          <w:p w14:paraId="75CAC26B"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w:t>
            </w:r>
          </w:p>
        </w:tc>
        <w:tc>
          <w:tcPr>
            <w:tcW w:w="5052" w:type="dxa"/>
          </w:tcPr>
          <w:p w14:paraId="7E9175A8"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 xml:space="preserve">Bacteria </w:t>
            </w:r>
          </w:p>
        </w:tc>
      </w:tr>
      <w:tr w:rsidR="00801A9B" w:rsidRPr="008876D0" w14:paraId="3409C98C" w14:textId="77777777" w:rsidTr="00344B57">
        <w:trPr>
          <w:trHeight w:val="230"/>
        </w:trPr>
        <w:tc>
          <w:tcPr>
            <w:tcW w:w="1134" w:type="dxa"/>
          </w:tcPr>
          <w:p w14:paraId="32CA7370"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Phylum</w:t>
            </w:r>
          </w:p>
        </w:tc>
        <w:tc>
          <w:tcPr>
            <w:tcW w:w="296" w:type="dxa"/>
          </w:tcPr>
          <w:p w14:paraId="1BBB6E8D"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w:t>
            </w:r>
          </w:p>
        </w:tc>
        <w:tc>
          <w:tcPr>
            <w:tcW w:w="5052" w:type="dxa"/>
          </w:tcPr>
          <w:p w14:paraId="008CC90E"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 xml:space="preserve">Actinobacteria </w:t>
            </w:r>
          </w:p>
        </w:tc>
      </w:tr>
      <w:tr w:rsidR="00801A9B" w:rsidRPr="008876D0" w14:paraId="63A93EEE" w14:textId="77777777" w:rsidTr="00344B57">
        <w:trPr>
          <w:trHeight w:val="230"/>
        </w:trPr>
        <w:tc>
          <w:tcPr>
            <w:tcW w:w="1134" w:type="dxa"/>
          </w:tcPr>
          <w:p w14:paraId="7685C0D2"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Ordo</w:t>
            </w:r>
          </w:p>
        </w:tc>
        <w:tc>
          <w:tcPr>
            <w:tcW w:w="296" w:type="dxa"/>
          </w:tcPr>
          <w:p w14:paraId="04433024"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w:t>
            </w:r>
          </w:p>
        </w:tc>
        <w:tc>
          <w:tcPr>
            <w:tcW w:w="5052" w:type="dxa"/>
          </w:tcPr>
          <w:p w14:paraId="209A89E8"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Bifidobacteriales</w:t>
            </w:r>
          </w:p>
        </w:tc>
      </w:tr>
      <w:tr w:rsidR="00801A9B" w:rsidRPr="008876D0" w14:paraId="7E6F1C85" w14:textId="77777777" w:rsidTr="00344B57">
        <w:trPr>
          <w:trHeight w:val="219"/>
        </w:trPr>
        <w:tc>
          <w:tcPr>
            <w:tcW w:w="1134" w:type="dxa"/>
          </w:tcPr>
          <w:p w14:paraId="6EE00C65"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Family</w:t>
            </w:r>
          </w:p>
        </w:tc>
        <w:tc>
          <w:tcPr>
            <w:tcW w:w="296" w:type="dxa"/>
          </w:tcPr>
          <w:p w14:paraId="24487A07"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w:t>
            </w:r>
          </w:p>
        </w:tc>
        <w:tc>
          <w:tcPr>
            <w:tcW w:w="5052" w:type="dxa"/>
          </w:tcPr>
          <w:p w14:paraId="0B7E116C"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Bifidobacteriaceae</w:t>
            </w:r>
          </w:p>
        </w:tc>
      </w:tr>
      <w:tr w:rsidR="00801A9B" w:rsidRPr="008876D0" w14:paraId="45C8A246" w14:textId="77777777" w:rsidTr="00344B57">
        <w:trPr>
          <w:trHeight w:val="230"/>
        </w:trPr>
        <w:tc>
          <w:tcPr>
            <w:tcW w:w="1134" w:type="dxa"/>
          </w:tcPr>
          <w:p w14:paraId="07A614AE"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Genus</w:t>
            </w:r>
          </w:p>
        </w:tc>
        <w:tc>
          <w:tcPr>
            <w:tcW w:w="296" w:type="dxa"/>
          </w:tcPr>
          <w:p w14:paraId="0973FC27"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w:t>
            </w:r>
          </w:p>
        </w:tc>
        <w:tc>
          <w:tcPr>
            <w:tcW w:w="5052" w:type="dxa"/>
          </w:tcPr>
          <w:p w14:paraId="419D2CB3"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 xml:space="preserve">Gardnerella </w:t>
            </w:r>
          </w:p>
        </w:tc>
      </w:tr>
      <w:tr w:rsidR="00801A9B" w:rsidRPr="008876D0" w14:paraId="15E052D7" w14:textId="77777777" w:rsidTr="00344B57">
        <w:trPr>
          <w:trHeight w:val="314"/>
        </w:trPr>
        <w:tc>
          <w:tcPr>
            <w:tcW w:w="1134" w:type="dxa"/>
          </w:tcPr>
          <w:p w14:paraId="3D0629B4"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 xml:space="preserve">Spesies </w:t>
            </w:r>
          </w:p>
        </w:tc>
        <w:tc>
          <w:tcPr>
            <w:tcW w:w="296" w:type="dxa"/>
          </w:tcPr>
          <w:p w14:paraId="307AA2CD" w14:textId="77777777"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w:t>
            </w:r>
          </w:p>
        </w:tc>
        <w:tc>
          <w:tcPr>
            <w:tcW w:w="5052" w:type="dxa"/>
          </w:tcPr>
          <w:p w14:paraId="688D7577" w14:textId="0D417A8F" w:rsidR="00D977A2" w:rsidRPr="008876D0" w:rsidRDefault="00D977A2" w:rsidP="00344B57">
            <w:pPr>
              <w:tabs>
                <w:tab w:val="left" w:pos="1701"/>
              </w:tabs>
              <w:spacing w:after="0" w:line="240" w:lineRule="auto"/>
              <w:rPr>
                <w:rFonts w:ascii="Times New Roman" w:hAnsi="Times New Roman" w:cs="Times New Roman"/>
                <w:i/>
                <w:sz w:val="24"/>
              </w:rPr>
            </w:pPr>
            <w:r w:rsidRPr="008876D0">
              <w:rPr>
                <w:rFonts w:ascii="Times New Roman" w:hAnsi="Times New Roman" w:cs="Times New Roman"/>
                <w:i/>
                <w:sz w:val="24"/>
              </w:rPr>
              <w:t xml:space="preserve">Gardnerella vaginalis </w:t>
            </w:r>
          </w:p>
        </w:tc>
      </w:tr>
    </w:tbl>
    <w:p w14:paraId="08C69087" w14:textId="2B9570DF" w:rsidR="00C046C2" w:rsidRDefault="00344B57" w:rsidP="00344B57">
      <w:pPr>
        <w:pStyle w:val="ListParagraph"/>
        <w:tabs>
          <w:tab w:val="left" w:pos="6053"/>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p>
    <w:p w14:paraId="59D6B834" w14:textId="77777777" w:rsidR="00167E69" w:rsidRDefault="00167E69" w:rsidP="00167E69">
      <w:pPr>
        <w:pStyle w:val="ListParagraph"/>
        <w:numPr>
          <w:ilvl w:val="0"/>
          <w:numId w:val="32"/>
        </w:num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Epidemiologi</w:t>
      </w:r>
    </w:p>
    <w:p w14:paraId="69CBB380" w14:textId="78641EEE" w:rsidR="00320499" w:rsidRPr="001514C1" w:rsidRDefault="00167E69" w:rsidP="00167E69">
      <w:pPr>
        <w:pStyle w:val="ListParagraph"/>
        <w:tabs>
          <w:tab w:val="left" w:pos="1701"/>
        </w:tabs>
        <w:spacing w:after="0" w:line="480" w:lineRule="auto"/>
        <w:ind w:left="1134"/>
        <w:jc w:val="both"/>
        <w:rPr>
          <w:rFonts w:ascii="Times New Roman" w:hAnsi="Times New Roman" w:cs="Times New Roman"/>
          <w:sz w:val="24"/>
          <w:szCs w:val="24"/>
          <w:lang w:val="de-DE"/>
        </w:rPr>
      </w:pPr>
      <w:r>
        <w:rPr>
          <w:rFonts w:ascii="Times New Roman" w:hAnsi="Times New Roman" w:cs="Times New Roman"/>
          <w:sz w:val="24"/>
          <w:szCs w:val="24"/>
        </w:rPr>
        <w:tab/>
      </w:r>
      <w:r w:rsidR="00D977A2" w:rsidRPr="001514C1">
        <w:rPr>
          <w:rFonts w:ascii="Times New Roman" w:hAnsi="Times New Roman" w:cs="Times New Roman"/>
          <w:sz w:val="24"/>
          <w:szCs w:val="24"/>
          <w:lang w:val="de-DE"/>
        </w:rPr>
        <w:t xml:space="preserve">Diperkirakan kurang lebih 16% wanita hamil di Amerika Serikat dapat menderita </w:t>
      </w:r>
      <w:r w:rsidR="00BF4BDA" w:rsidRPr="001514C1">
        <w:rPr>
          <w:rFonts w:ascii="Times New Roman" w:hAnsi="Times New Roman" w:cs="Times New Roman"/>
          <w:sz w:val="24"/>
          <w:szCs w:val="24"/>
          <w:lang w:val="de-DE"/>
        </w:rPr>
        <w:t>VB</w:t>
      </w:r>
      <w:r w:rsidR="00D977A2" w:rsidRPr="001514C1">
        <w:rPr>
          <w:rFonts w:ascii="Times New Roman" w:hAnsi="Times New Roman" w:cs="Times New Roman"/>
          <w:sz w:val="24"/>
          <w:szCs w:val="24"/>
          <w:lang w:val="de-DE"/>
        </w:rPr>
        <w:t xml:space="preserve"> yang disebabkan perubahan hormonal selama kehamilan. </w:t>
      </w:r>
      <w:r w:rsidR="00BF4BDA" w:rsidRPr="001514C1">
        <w:rPr>
          <w:rFonts w:ascii="Times New Roman" w:hAnsi="Times New Roman" w:cs="Times New Roman"/>
          <w:sz w:val="24"/>
          <w:szCs w:val="24"/>
          <w:lang w:val="de-DE"/>
        </w:rPr>
        <w:t>VB</w:t>
      </w:r>
      <w:r w:rsidR="00D977A2" w:rsidRPr="001514C1">
        <w:rPr>
          <w:rFonts w:ascii="Times New Roman" w:hAnsi="Times New Roman" w:cs="Times New Roman"/>
          <w:sz w:val="24"/>
          <w:szCs w:val="24"/>
          <w:lang w:val="de-DE"/>
        </w:rPr>
        <w:t xml:space="preserve"> dapat terjadi tanpa tanpa gejala dan pada wanita yang belum pernah melakukan hubungan seksual.8 Prevalensi </w:t>
      </w:r>
      <w:r w:rsidR="00BF4BDA" w:rsidRPr="001514C1">
        <w:rPr>
          <w:rFonts w:ascii="Times New Roman" w:hAnsi="Times New Roman" w:cs="Times New Roman"/>
          <w:sz w:val="24"/>
          <w:szCs w:val="24"/>
          <w:lang w:val="de-DE"/>
        </w:rPr>
        <w:t>VB</w:t>
      </w:r>
      <w:r w:rsidR="00D977A2" w:rsidRPr="001514C1">
        <w:rPr>
          <w:rFonts w:ascii="Times New Roman" w:hAnsi="Times New Roman" w:cs="Times New Roman"/>
          <w:sz w:val="24"/>
          <w:szCs w:val="24"/>
          <w:lang w:val="de-DE"/>
        </w:rPr>
        <w:t xml:space="preserve"> bervariasi. Prevalensi di ras Kaukasia mencapai 5-15%, sedangkan ras kulit hitam Afrika dan Amerika mencapai 45-55% dari total populasi wanita ras tersebut.4,5 Prevalensi </w:t>
      </w:r>
      <w:r w:rsidR="00BF4BDA" w:rsidRPr="001514C1">
        <w:rPr>
          <w:rFonts w:ascii="Times New Roman" w:hAnsi="Times New Roman" w:cs="Times New Roman"/>
          <w:sz w:val="24"/>
          <w:szCs w:val="24"/>
          <w:lang w:val="de-DE"/>
        </w:rPr>
        <w:t>VB</w:t>
      </w:r>
      <w:r w:rsidR="00D977A2" w:rsidRPr="001514C1">
        <w:rPr>
          <w:rFonts w:ascii="Times New Roman" w:hAnsi="Times New Roman" w:cs="Times New Roman"/>
          <w:sz w:val="24"/>
          <w:szCs w:val="24"/>
          <w:lang w:val="de-DE"/>
        </w:rPr>
        <w:t xml:space="preserve"> di Cina mencapai 52%.7 Studi observasional epidemiologi di Manado mendapatkan prevalensi </w:t>
      </w:r>
      <w:r w:rsidR="00BF4BDA" w:rsidRPr="001514C1">
        <w:rPr>
          <w:rFonts w:ascii="Times New Roman" w:hAnsi="Times New Roman" w:cs="Times New Roman"/>
          <w:sz w:val="24"/>
          <w:szCs w:val="24"/>
          <w:lang w:val="de-DE"/>
        </w:rPr>
        <w:t xml:space="preserve">VB </w:t>
      </w:r>
      <w:r w:rsidR="00D977A2" w:rsidRPr="001514C1">
        <w:rPr>
          <w:rFonts w:ascii="Times New Roman" w:hAnsi="Times New Roman" w:cs="Times New Roman"/>
          <w:sz w:val="24"/>
          <w:szCs w:val="24"/>
          <w:lang w:val="de-DE"/>
        </w:rPr>
        <w:t xml:space="preserve">mencapai 32% </w:t>
      </w:r>
      <w:r w:rsidR="00D977A2" w:rsidRPr="00167E69">
        <w:rPr>
          <w:rFonts w:ascii="Times New Roman" w:hAnsi="Times New Roman" w:cs="Times New Roman"/>
          <w:sz w:val="24"/>
          <w:szCs w:val="24"/>
        </w:rPr>
        <w:fldChar w:fldCharType="begin" w:fldLock="1"/>
      </w:r>
      <w:r w:rsidR="00F666D4" w:rsidRPr="001514C1">
        <w:rPr>
          <w:rFonts w:ascii="Times New Roman" w:hAnsi="Times New Roman" w:cs="Times New Roman"/>
          <w:sz w:val="24"/>
          <w:szCs w:val="24"/>
          <w:lang w:val="de-DE"/>
        </w:rPr>
        <w:instrText>ADDIN CSL_CITATION {"citationItems":[{"id":"ITEM-1","itemData":{"DOI":"10.55175/cdk.v49i1.183","ISSN":"0125-913X","abstract":"Gangguan keseimbangan flora bakteri normal dalam vagina menyebabkan vaginosis bakterial. Vaginosis bakterial dapat tidak menunjukkan gejala atau ditandai dengan adanya tubuh putih keabuan disertai bau amis. Skor Nugent merupakan standar emas untuk diagnosis. Penggunaan probiotik menunjukkan hasil memuaskan sehingga dipertimbangkan dalam manajemen bakterial vaginosis.\r Bacterial vaginosis is caused by disruption of normal bacterial flora balance in the vagina. This disease may show no symptoms; can be characterized by the presence of agrayish-white discharge accompanied by a fishy odor. Nugent score is the gold standard for diagnosis. The use of probiotics shows satisfactory results; and may be considered in the management of bacterial vaginosis.","author":[{"dropping-particle":"","family":"Rosita","given":"Fiska","non-dropping-particle":"","parse-names":false,"suffix":""},{"dropping-particle":"","family":"Dewi","given":"Putti Fatiharani","non-dropping-particle":"","parse-names":false,"suffix":""},{"dropping-particle":"","family":"Aliwardani","given":"Ambar","non-dropping-particle":"","parse-names":false,"suffix":""},{"dropping-particle":"","family":"Kusuma","given":"Halim Perdana","non-dropping-particle":"","parse-names":false,"suffix":""},{"dropping-particle":"","family":"Mawardi","given":"Prasetyadi","non-dropping-particle":"","parse-names":false,"suffix":""}],"container-title":"Cermin Dunia Kedokteran","id":"ITEM-1","issue":"1","issued":{"date-parts":[["2022"]]},"page":"23-26","title":"Pencegahan dan Manajemen Vaginosis Bakterial","type":"article-journal","volume":"49"},"uris":["http://www.mendeley.com/documents/?uuid=b12a31df-2315-4adc-bc6c-747ef5976d81","http://www.mendeley.com/documents/?uuid=7a8a395e-87a5-4d4b-8cda-74f51a645188"]}],"mendeley":{"formattedCitation":"(Rosita et al., 2022)","manualFormatting":"(Rosita et al., 2021)","plainTextFormattedCitation":"(Rosita et al., 2022)","previouslyFormattedCitation":"(Rosita et al., 2022)"},"properties":{"noteIndex":0},"schema":"https://github.com/citation-style-language/schema/raw/master/csl-citation.json"}</w:instrText>
      </w:r>
      <w:r w:rsidR="00D977A2" w:rsidRPr="00167E69">
        <w:rPr>
          <w:rFonts w:ascii="Times New Roman" w:hAnsi="Times New Roman" w:cs="Times New Roman"/>
          <w:sz w:val="24"/>
          <w:szCs w:val="24"/>
        </w:rPr>
        <w:fldChar w:fldCharType="separate"/>
      </w:r>
      <w:r w:rsidR="00D977A2" w:rsidRPr="001514C1">
        <w:rPr>
          <w:rFonts w:ascii="Times New Roman" w:hAnsi="Times New Roman" w:cs="Times New Roman"/>
          <w:noProof/>
          <w:sz w:val="24"/>
          <w:szCs w:val="24"/>
          <w:lang w:val="de-DE"/>
        </w:rPr>
        <w:t xml:space="preserve">(Rosita </w:t>
      </w:r>
      <w:r w:rsidR="00D977A2" w:rsidRPr="001514C1">
        <w:rPr>
          <w:rFonts w:ascii="Times New Roman" w:hAnsi="Times New Roman" w:cs="Times New Roman"/>
          <w:i/>
          <w:noProof/>
          <w:sz w:val="24"/>
          <w:szCs w:val="24"/>
          <w:lang w:val="de-DE"/>
        </w:rPr>
        <w:t>et al.,</w:t>
      </w:r>
      <w:r w:rsidR="00267F2D" w:rsidRPr="001514C1">
        <w:rPr>
          <w:rFonts w:ascii="Times New Roman" w:hAnsi="Times New Roman" w:cs="Times New Roman"/>
          <w:noProof/>
          <w:sz w:val="24"/>
          <w:szCs w:val="24"/>
          <w:lang w:val="de-DE"/>
        </w:rPr>
        <w:t xml:space="preserve"> 2021</w:t>
      </w:r>
      <w:r w:rsidR="00D977A2" w:rsidRPr="001514C1">
        <w:rPr>
          <w:rFonts w:ascii="Times New Roman" w:hAnsi="Times New Roman" w:cs="Times New Roman"/>
          <w:noProof/>
          <w:sz w:val="24"/>
          <w:szCs w:val="24"/>
          <w:lang w:val="de-DE"/>
        </w:rPr>
        <w:t>)</w:t>
      </w:r>
      <w:r w:rsidR="00D977A2" w:rsidRPr="00167E69">
        <w:rPr>
          <w:rFonts w:ascii="Times New Roman" w:hAnsi="Times New Roman" w:cs="Times New Roman"/>
          <w:sz w:val="24"/>
          <w:szCs w:val="24"/>
        </w:rPr>
        <w:fldChar w:fldCharType="end"/>
      </w:r>
      <w:r w:rsidR="00D977A2" w:rsidRPr="001514C1">
        <w:rPr>
          <w:rFonts w:ascii="Times New Roman" w:hAnsi="Times New Roman" w:cs="Times New Roman"/>
          <w:sz w:val="24"/>
          <w:szCs w:val="24"/>
          <w:lang w:val="de-DE"/>
        </w:rPr>
        <w:t>.</w:t>
      </w:r>
    </w:p>
    <w:p w14:paraId="6E79269B" w14:textId="77777777" w:rsidR="00167E69" w:rsidRDefault="00167E69" w:rsidP="00167E69">
      <w:pPr>
        <w:tabs>
          <w:tab w:val="left" w:pos="1701"/>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  Patogenesis</w:t>
      </w:r>
    </w:p>
    <w:p w14:paraId="38CAF242" w14:textId="77777777" w:rsidR="00167E69" w:rsidRPr="00167E69" w:rsidRDefault="00167E69" w:rsidP="00167E69">
      <w:p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167E69">
        <w:rPr>
          <w:rFonts w:ascii="Times New Roman" w:hAnsi="Times New Roman" w:cs="Times New Roman"/>
          <w:sz w:val="24"/>
          <w:szCs w:val="24"/>
        </w:rPr>
        <w:t>Transmisi seksual memiliki peranan penting dalam patog</w:t>
      </w:r>
      <w:r w:rsidR="00D37FAD">
        <w:rPr>
          <w:rFonts w:ascii="Times New Roman" w:hAnsi="Times New Roman" w:cs="Times New Roman"/>
          <w:sz w:val="24"/>
          <w:szCs w:val="24"/>
        </w:rPr>
        <w:t>enesis VB</w:t>
      </w:r>
      <w:r w:rsidRPr="00167E69">
        <w:rPr>
          <w:rFonts w:ascii="Times New Roman" w:hAnsi="Times New Roman" w:cs="Times New Roman"/>
          <w:sz w:val="24"/>
          <w:szCs w:val="24"/>
        </w:rPr>
        <w:t xml:space="preserve">. Gardner, dkk. mengemukakan bahwa </w:t>
      </w:r>
      <w:r w:rsidR="00BF4BDA">
        <w:rPr>
          <w:rFonts w:ascii="Times New Roman" w:hAnsi="Times New Roman" w:cs="Times New Roman"/>
          <w:sz w:val="24"/>
          <w:szCs w:val="24"/>
        </w:rPr>
        <w:t>VB</w:t>
      </w:r>
      <w:r w:rsidRPr="00167E69">
        <w:rPr>
          <w:rFonts w:ascii="Times New Roman" w:hAnsi="Times New Roman" w:cs="Times New Roman"/>
          <w:sz w:val="24"/>
          <w:szCs w:val="24"/>
        </w:rPr>
        <w:t xml:space="preserve"> merupakan IMS dengan rekurensi tinggi dan isolasi </w:t>
      </w:r>
      <w:r w:rsidR="00BF4BDA">
        <w:rPr>
          <w:rFonts w:ascii="Times New Roman" w:hAnsi="Times New Roman" w:cs="Times New Roman"/>
          <w:sz w:val="24"/>
          <w:szCs w:val="24"/>
        </w:rPr>
        <w:t>.</w:t>
      </w:r>
      <w:r w:rsidR="00BF4BDA" w:rsidRPr="00167E69">
        <w:rPr>
          <w:rFonts w:ascii="Times New Roman" w:hAnsi="Times New Roman" w:cs="Times New Roman"/>
          <w:i/>
          <w:sz w:val="24"/>
          <w:szCs w:val="24"/>
        </w:rPr>
        <w:t>Gardnella vaginalis</w:t>
      </w:r>
      <w:r w:rsidR="00BF4BDA" w:rsidRPr="00167E69">
        <w:rPr>
          <w:rFonts w:ascii="Times New Roman" w:hAnsi="Times New Roman" w:cs="Times New Roman"/>
          <w:sz w:val="24"/>
          <w:szCs w:val="24"/>
        </w:rPr>
        <w:t xml:space="preserve"> </w:t>
      </w:r>
      <w:r w:rsidRPr="00167E69">
        <w:rPr>
          <w:rFonts w:ascii="Times New Roman" w:hAnsi="Times New Roman" w:cs="Times New Roman"/>
          <w:sz w:val="24"/>
          <w:szCs w:val="24"/>
        </w:rPr>
        <w:t xml:space="preserve">lebih dari 90% berasal dari partner pria dari wanita penderita </w:t>
      </w:r>
      <w:r w:rsidR="00BF4BDA">
        <w:rPr>
          <w:rFonts w:ascii="Times New Roman" w:hAnsi="Times New Roman" w:cs="Times New Roman"/>
          <w:sz w:val="24"/>
          <w:szCs w:val="24"/>
        </w:rPr>
        <w:t>VB</w:t>
      </w:r>
      <w:r w:rsidRPr="00167E69">
        <w:rPr>
          <w:rFonts w:ascii="Times New Roman" w:hAnsi="Times New Roman" w:cs="Times New Roman"/>
          <w:sz w:val="24"/>
          <w:szCs w:val="24"/>
        </w:rPr>
        <w:t xml:space="preserve">. </w:t>
      </w:r>
      <w:r w:rsidRPr="00167E69">
        <w:rPr>
          <w:rFonts w:ascii="Times New Roman" w:hAnsi="Times New Roman" w:cs="Times New Roman"/>
          <w:i/>
          <w:sz w:val="24"/>
          <w:szCs w:val="24"/>
        </w:rPr>
        <w:t>Gardnella vaginalis</w:t>
      </w:r>
      <w:r w:rsidRPr="00167E69">
        <w:rPr>
          <w:rFonts w:ascii="Times New Roman" w:hAnsi="Times New Roman" w:cs="Times New Roman"/>
          <w:sz w:val="24"/>
          <w:szCs w:val="24"/>
        </w:rPr>
        <w:t xml:space="preserve"> dan organisme anaerob lain pada pria banyak ditemukan di uretra dan semen. Teori transmisi seksual </w:t>
      </w:r>
      <w:r w:rsidR="00BF4BDA">
        <w:rPr>
          <w:rFonts w:ascii="Times New Roman" w:hAnsi="Times New Roman" w:cs="Times New Roman"/>
          <w:sz w:val="24"/>
          <w:szCs w:val="24"/>
        </w:rPr>
        <w:t>VB</w:t>
      </w:r>
      <w:r w:rsidRPr="00167E69">
        <w:rPr>
          <w:rFonts w:ascii="Times New Roman" w:hAnsi="Times New Roman" w:cs="Times New Roman"/>
          <w:sz w:val="24"/>
          <w:szCs w:val="24"/>
        </w:rPr>
        <w:t xml:space="preserve"> menunjukkan adanya reservoar mikroorganisme penyebab </w:t>
      </w:r>
      <w:r w:rsidR="00BF4BDA">
        <w:rPr>
          <w:rFonts w:ascii="Times New Roman" w:hAnsi="Times New Roman" w:cs="Times New Roman"/>
          <w:sz w:val="24"/>
          <w:szCs w:val="24"/>
        </w:rPr>
        <w:t>VB</w:t>
      </w:r>
      <w:r w:rsidRPr="00167E69">
        <w:rPr>
          <w:rFonts w:ascii="Times New Roman" w:hAnsi="Times New Roman" w:cs="Times New Roman"/>
          <w:sz w:val="24"/>
          <w:szCs w:val="24"/>
        </w:rPr>
        <w:t xml:space="preserve"> pada traktus genitalis pria. Ada hipotesis bahwa kondisi asam semen memengaruhi pH vagina, sehingga terjadi </w:t>
      </w:r>
      <w:r w:rsidR="00BF4BDA">
        <w:rPr>
          <w:rFonts w:ascii="Times New Roman" w:hAnsi="Times New Roman" w:cs="Times New Roman"/>
          <w:sz w:val="24"/>
          <w:szCs w:val="24"/>
        </w:rPr>
        <w:t>VB.</w:t>
      </w:r>
      <w:r w:rsidRPr="00167E69">
        <w:rPr>
          <w:rFonts w:ascii="Times New Roman" w:hAnsi="Times New Roman" w:cs="Times New Roman"/>
          <w:sz w:val="24"/>
          <w:szCs w:val="24"/>
        </w:rPr>
        <w:t xml:space="preserve"> Pendapat lain menyatakan bahwa </w:t>
      </w:r>
      <w:r w:rsidR="00BF4BDA">
        <w:rPr>
          <w:rFonts w:ascii="Times New Roman" w:hAnsi="Times New Roman" w:cs="Times New Roman"/>
          <w:sz w:val="24"/>
          <w:szCs w:val="24"/>
        </w:rPr>
        <w:t>VB</w:t>
      </w:r>
      <w:r w:rsidRPr="00167E69">
        <w:rPr>
          <w:rFonts w:ascii="Times New Roman" w:hAnsi="Times New Roman" w:cs="Times New Roman"/>
          <w:sz w:val="24"/>
          <w:szCs w:val="24"/>
        </w:rPr>
        <w:t xml:space="preserve"> disebabkan pertukaran mikrobioma melalui aktivitas seksual. Studi oleh Schwebke, dkk. menunjukkan bahwa </w:t>
      </w:r>
      <w:r w:rsidR="00BF4BDA">
        <w:rPr>
          <w:rFonts w:ascii="Times New Roman" w:hAnsi="Times New Roman" w:cs="Times New Roman"/>
          <w:sz w:val="24"/>
          <w:szCs w:val="24"/>
        </w:rPr>
        <w:t>.</w:t>
      </w:r>
      <w:r w:rsidR="00BF4BDA" w:rsidRPr="00167E69">
        <w:rPr>
          <w:rFonts w:ascii="Times New Roman" w:hAnsi="Times New Roman" w:cs="Times New Roman"/>
          <w:i/>
          <w:sz w:val="24"/>
          <w:szCs w:val="24"/>
        </w:rPr>
        <w:t>Gardnella vaginalis</w:t>
      </w:r>
      <w:r w:rsidR="00BF4BDA" w:rsidRPr="00167E69">
        <w:rPr>
          <w:rFonts w:ascii="Times New Roman" w:hAnsi="Times New Roman" w:cs="Times New Roman"/>
          <w:sz w:val="24"/>
          <w:szCs w:val="24"/>
        </w:rPr>
        <w:t xml:space="preserve"> </w:t>
      </w:r>
      <w:r w:rsidRPr="00167E69">
        <w:rPr>
          <w:rFonts w:ascii="Times New Roman" w:hAnsi="Times New Roman" w:cs="Times New Roman"/>
          <w:sz w:val="24"/>
          <w:szCs w:val="24"/>
        </w:rPr>
        <w:t xml:space="preserve">bukan patogen utama penyebab </w:t>
      </w:r>
      <w:r w:rsidR="00BF4BDA">
        <w:rPr>
          <w:rFonts w:ascii="Times New Roman" w:hAnsi="Times New Roman" w:cs="Times New Roman"/>
          <w:sz w:val="24"/>
          <w:szCs w:val="24"/>
        </w:rPr>
        <w:t>VB</w:t>
      </w:r>
      <w:r w:rsidRPr="00167E69">
        <w:rPr>
          <w:rFonts w:ascii="Times New Roman" w:hAnsi="Times New Roman" w:cs="Times New Roman"/>
          <w:sz w:val="24"/>
          <w:szCs w:val="24"/>
        </w:rPr>
        <w:t xml:space="preserve"> </w:t>
      </w:r>
      <w:r w:rsidRPr="00167E69">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{"citationItems":[{"id":"ITEM-1","itemData":{"DOI":"10.55175/cdk.v49i1.183","ISSN":"0125-913X","abstract":"Gangguan keseimbangan flora bakteri normal dalam vagina menyebabkan vaginosis bakterial. Vaginosis bakterial dapat tidak menunjukkan gejala atau ditandai dengan adanya tubuh putih keabuan disertai bau amis. Skor Nugent merupakan standar emas untuk diagnosis. Penggunaan probiotik menunjukkan hasil memuaskan sehingga dipertimbangkan dalam manajemen bakterial vaginosis.\r Bacterial vaginosis is caused by disruption of normal bacterial flora balance in the vagina. This disease may show no symptoms; can be characterized by the presence of agrayish-white discharge accompanied by a fishy odor. Nugent score is the gold standard for diagnosis. The use of probiotics shows satisfactory results; and may be considered in the management of bacterial vaginosis.","author":[{"dropping-particle":"","family":"Rosita","given":"Fiska","non-dropping-particle":"","parse-names":false,"suffix":""},{"dropping-particle":"","family":"Dewi","given":"Putti Fatiharani","non-dropping-particle":"","parse-names":false,"suffix":""},{"dropping-particle":"","family":"Aliwardani","given":"Ambar","non-dropping-particle":"","parse-names":false,"suffix":""},{"dropping-particle":"","family":"Kusuma","given":"Halim Perdana","non-dropping-particle":"","parse-names":false,"suffix":""},{"dropping-particle":"","family":"Mawardi","given":"Prasetyadi","non-dropping-particle":"","parse-names":false,"suffix":""}],"container-title":"Cermin Dunia Kedokteran","id":"ITEM-1","issue":"1","issued":{"date-parts":[["2022"]]},"page":"23-26","title":"Pencegahan dan Manajemen Vaginosis Bakterial","type":"article-journal","volume":"49"},"uris":["http://www.mendeley.com/documents/?uuid=7a8a395e-87a5-4d4b-8cda-74f51a645188","http://www.mendeley.com/documents/?uuid=b12a31df-2315-4adc-bc6c-747ef5976d81"]}],"mendeley":{"formattedCitation":"(Rosita et al., 2022)","manualFormatting":"(Rosita et al., 2021)","plainTextFormattedCitation":"(Rosita et al., 2022)","previouslyFormattedCitation":"(Rosita et al., 2022)"},"properties":{"noteIndex":0},"schema":"https://github.com/citation-style-language/schema/raw/master/csl-citation.json"}</w:instrText>
      </w:r>
      <w:r w:rsidRPr="00167E69">
        <w:rPr>
          <w:rFonts w:ascii="Times New Roman" w:hAnsi="Times New Roman" w:cs="Times New Roman"/>
          <w:sz w:val="24"/>
          <w:szCs w:val="24"/>
        </w:rPr>
        <w:fldChar w:fldCharType="separate"/>
      </w:r>
      <w:r w:rsidRPr="00167E69">
        <w:rPr>
          <w:rFonts w:ascii="Times New Roman" w:hAnsi="Times New Roman" w:cs="Times New Roman"/>
          <w:noProof/>
          <w:sz w:val="24"/>
          <w:szCs w:val="24"/>
        </w:rPr>
        <w:t xml:space="preserve">(Rosita </w:t>
      </w:r>
      <w:r w:rsidRPr="00167E69">
        <w:rPr>
          <w:rFonts w:ascii="Times New Roman" w:hAnsi="Times New Roman" w:cs="Times New Roman"/>
          <w:i/>
          <w:noProof/>
          <w:sz w:val="24"/>
          <w:szCs w:val="24"/>
        </w:rPr>
        <w:t>et al</w:t>
      </w:r>
      <w:r w:rsidRPr="00167E69">
        <w:rPr>
          <w:rFonts w:ascii="Times New Roman" w:hAnsi="Times New Roman" w:cs="Times New Roman"/>
          <w:noProof/>
          <w:sz w:val="24"/>
          <w:szCs w:val="24"/>
        </w:rPr>
        <w:t>., 2021)</w:t>
      </w:r>
      <w:r w:rsidRPr="00167E69">
        <w:rPr>
          <w:rFonts w:ascii="Times New Roman" w:hAnsi="Times New Roman" w:cs="Times New Roman"/>
          <w:sz w:val="24"/>
          <w:szCs w:val="24"/>
        </w:rPr>
        <w:fldChar w:fldCharType="end"/>
      </w:r>
      <w:r w:rsidRPr="00167E69">
        <w:rPr>
          <w:rFonts w:ascii="Times New Roman" w:hAnsi="Times New Roman" w:cs="Times New Roman"/>
          <w:sz w:val="24"/>
          <w:szCs w:val="24"/>
        </w:rPr>
        <w:t>.</w:t>
      </w:r>
    </w:p>
    <w:p w14:paraId="5CBCA1D2" w14:textId="77777777" w:rsidR="00167E69" w:rsidRDefault="00167E69" w:rsidP="00167E69">
      <w:pPr>
        <w:tabs>
          <w:tab w:val="left" w:pos="1701"/>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e).  Gejala klinis</w:t>
      </w:r>
    </w:p>
    <w:p w14:paraId="4B98D8F1" w14:textId="77777777" w:rsidR="00D977A2" w:rsidRPr="00801A9B" w:rsidRDefault="00167E69" w:rsidP="00167E69">
      <w:pPr>
        <w:tabs>
          <w:tab w:val="left" w:pos="170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D977A2" w:rsidRPr="00801A9B">
        <w:rPr>
          <w:rFonts w:ascii="Times New Roman" w:hAnsi="Times New Roman" w:cs="Times New Roman"/>
          <w:sz w:val="24"/>
          <w:szCs w:val="24"/>
        </w:rPr>
        <w:t xml:space="preserve">Gejala klinis yang dapat ditimbulkan pada </w:t>
      </w:r>
      <w:r w:rsidR="00BF4BDA">
        <w:rPr>
          <w:rFonts w:ascii="Times New Roman" w:hAnsi="Times New Roman" w:cs="Times New Roman"/>
          <w:sz w:val="24"/>
          <w:szCs w:val="24"/>
        </w:rPr>
        <w:t>VB</w:t>
      </w:r>
      <w:r w:rsidR="00D977A2" w:rsidRPr="00801A9B">
        <w:rPr>
          <w:rFonts w:ascii="Times New Roman" w:hAnsi="Times New Roman" w:cs="Times New Roman"/>
          <w:sz w:val="24"/>
          <w:szCs w:val="24"/>
        </w:rPr>
        <w:t xml:space="preserve"> meliputi rasa gatal, peradangan,    dispareunia,    atau    nyeri abdomen bagian bawah. Sebanyak 50-75% pada kasus </w:t>
      </w:r>
      <w:r w:rsidR="00D977A2" w:rsidRPr="00344B57">
        <w:rPr>
          <w:rFonts w:ascii="Times New Roman" w:hAnsi="Times New Roman" w:cs="Times New Roman"/>
          <w:i/>
          <w:sz w:val="24"/>
          <w:szCs w:val="24"/>
        </w:rPr>
        <w:t>Vaginosis Bak</w:t>
      </w:r>
      <w:r w:rsidR="00BF4BDA" w:rsidRPr="00344B57">
        <w:rPr>
          <w:rFonts w:ascii="Times New Roman" w:hAnsi="Times New Roman" w:cs="Times New Roman"/>
          <w:i/>
          <w:sz w:val="24"/>
          <w:szCs w:val="24"/>
        </w:rPr>
        <w:t>t</w:t>
      </w:r>
      <w:r w:rsidR="00D977A2" w:rsidRPr="00344B57">
        <w:rPr>
          <w:rFonts w:ascii="Times New Roman" w:hAnsi="Times New Roman" w:cs="Times New Roman"/>
          <w:i/>
          <w:sz w:val="24"/>
          <w:szCs w:val="24"/>
        </w:rPr>
        <w:t>erial</w:t>
      </w:r>
      <w:r w:rsidR="00D977A2" w:rsidRPr="00801A9B">
        <w:rPr>
          <w:rFonts w:ascii="Times New Roman" w:hAnsi="Times New Roman" w:cs="Times New Roman"/>
          <w:sz w:val="24"/>
          <w:szCs w:val="24"/>
        </w:rPr>
        <w:t xml:space="preserve"> tidak menunjukkan gejala. Keluhan dapat   berupa   keputihan   berwarna   putih   dan   atau keabuan   disertai   bau   amis yang   dirasakan   setelah berhubungan  seksual  atau  setelah  menstruasi </w:t>
      </w:r>
      <w:r w:rsidR="00D977A2" w:rsidRPr="00801A9B">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{"citationItems":[{"id":"ITEM-1","itemData":{"abstract":"The elderly period in years constitute human formative last term. Where does someone experience physical function decrease and social by natures.One of method to settle hypertension with hypnotherapy. This research intent to know influence hypnotherapy to blood pressure change on elderly.Who is experience hypertension at sub-district Pojok Kediri to year 2015.On this research available 16 respondent that accomplish criterion. On all respondent is done pretest to determine phase blood pressure before intervention,here after been given intervention hypnotherapy as much four sessions, in three weeks, each session has given hypnotherapy up to 30 minutes. In the late week to be done post test on all respondent. On this research can that mean's average pretest on all respondent points out high blood pressure. On posttest mean's average on all respondent already being given by intervention points out decrease of high blood pressure become normal (80%). This observational method do by different two mean's statistic quiz paired T test with hypothesis quiz one tail and purpose phase 95 % ( α = 0,05 ). After do examination, gotten by result available distinctive significant afters blood pressure done hypnotherapy the elderly who experiences hypertension. So gets to be concluded that hypnotherapy having for down hypertension patient blood pressure elderly at sub-district to Pojok Kediri. Therefore hypnotherapy can be utilized as therapy of complementary to down hypertension patient blood pressure on elderly. Succeeding research needs than effectiveness hypnotherapy with the other therapy to down hypertension patient blood pressure.","author":[{"dropping-particle":"","family":"Wedayanti","given":"desak putu kunti","non-dropping-particle":"","parse-names":false,"suffix":""}],"container-title":"Jurnal medika hutama","id":"ITEM-1","issue":"01","issued":{"date-parts":[["2023"]]},"page":"402-406","title":"Peran Diet Terhadap Pencegahan Vagionosis Bakteri","type":"article-journal","volume":"02"},"uris":["http://www.mendeley.com/documents/?uuid=a68fc4b0-d780-4808-9535-8fcd0fa07943","http://www.mendeley.com/documents/?uuid=5b9bb246-ea7a-4e09-a0eb-ad67f19889d7"]}],"mendeley":{"formattedCitation":"(Wedayanti, 2023)","plainTextFormattedCitation":"(Wedayanti, 2023)","previouslyFormattedCitation":"(Wedayanti, 2023)"},"properties":{"noteIndex":0},"schema":"https://github.com/citation-style-language/schema/raw/master/csl-citation.json"}</w:instrText>
      </w:r>
      <w:r w:rsidR="00D977A2" w:rsidRPr="00801A9B">
        <w:rPr>
          <w:rFonts w:ascii="Times New Roman" w:hAnsi="Times New Roman" w:cs="Times New Roman"/>
          <w:sz w:val="24"/>
          <w:szCs w:val="24"/>
        </w:rPr>
        <w:fldChar w:fldCharType="separate"/>
      </w:r>
      <w:r w:rsidR="00D977A2" w:rsidRPr="00801A9B">
        <w:rPr>
          <w:rFonts w:ascii="Times New Roman" w:hAnsi="Times New Roman" w:cs="Times New Roman"/>
          <w:noProof/>
          <w:sz w:val="24"/>
          <w:szCs w:val="24"/>
        </w:rPr>
        <w:t>(Wedayanti, 2023)</w:t>
      </w:r>
      <w:r w:rsidR="00D977A2" w:rsidRPr="00801A9B">
        <w:rPr>
          <w:rFonts w:ascii="Times New Roman" w:hAnsi="Times New Roman" w:cs="Times New Roman"/>
          <w:sz w:val="24"/>
          <w:szCs w:val="24"/>
        </w:rPr>
        <w:fldChar w:fldCharType="end"/>
      </w:r>
    </w:p>
    <w:p w14:paraId="41C785B8" w14:textId="77777777" w:rsidR="00D977A2" w:rsidRPr="00801A9B" w:rsidRDefault="00D977A2" w:rsidP="00C7360E">
      <w:pPr>
        <w:pStyle w:val="ListParagraph"/>
        <w:tabs>
          <w:tab w:val="left" w:pos="1701"/>
        </w:tabs>
        <w:spacing w:after="0" w:line="240" w:lineRule="auto"/>
        <w:ind w:left="1170" w:firstLine="720"/>
        <w:jc w:val="both"/>
        <w:rPr>
          <w:rFonts w:ascii="Times New Roman" w:hAnsi="Times New Roman" w:cs="Times New Roman"/>
          <w:sz w:val="24"/>
          <w:szCs w:val="24"/>
        </w:rPr>
      </w:pPr>
      <w:r w:rsidRPr="00801A9B">
        <w:rPr>
          <w:rFonts w:ascii="Times New Roman" w:hAnsi="Times New Roman" w:cs="Times New Roman"/>
          <w:noProof/>
          <w:sz w:val="24"/>
          <w:szCs w:val="24"/>
          <w:lang w:val="id-ID" w:eastAsia="id-ID"/>
        </w:rPr>
        <w:drawing>
          <wp:inline distT="0" distB="0" distL="0" distR="0" wp14:anchorId="08246889" wp14:editId="77CB10E2">
            <wp:extent cx="2534400" cy="1604089"/>
            <wp:effectExtent l="76200" t="76200" r="132715" b="129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34400" cy="160408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14:paraId="1E61BA77" w14:textId="0CB9CE8C" w:rsidR="00D977A2" w:rsidRPr="00801A9B" w:rsidRDefault="0072559A" w:rsidP="00C7360E">
      <w:pPr>
        <w:pStyle w:val="ListParagraph"/>
        <w:tabs>
          <w:tab w:val="left" w:pos="1701"/>
        </w:tabs>
        <w:spacing w:after="0" w:line="240" w:lineRule="auto"/>
        <w:ind w:hanging="90"/>
        <w:jc w:val="center"/>
        <w:rPr>
          <w:rFonts w:ascii="Times New Roman" w:hAnsi="Times New Roman" w:cs="Times New Roman"/>
          <w:sz w:val="24"/>
          <w:szCs w:val="24"/>
        </w:rPr>
      </w:pPr>
      <w:r w:rsidRPr="0072559A">
        <w:rPr>
          <w:rFonts w:ascii="Times New Roman" w:hAnsi="Times New Roman" w:cs="Times New Roman"/>
          <w:b/>
          <w:sz w:val="24"/>
          <w:szCs w:val="24"/>
        </w:rPr>
        <w:t>Gambar 2.10</w:t>
      </w:r>
      <w:r w:rsidR="00D977A2" w:rsidRPr="00801A9B">
        <w:rPr>
          <w:rFonts w:ascii="Times New Roman" w:hAnsi="Times New Roman" w:cs="Times New Roman"/>
          <w:sz w:val="24"/>
          <w:szCs w:val="24"/>
        </w:rPr>
        <w:t xml:space="preserve"> </w:t>
      </w:r>
      <w:r w:rsidR="00C62D3E">
        <w:rPr>
          <w:rFonts w:ascii="Times New Roman" w:hAnsi="Times New Roman" w:cs="Times New Roman"/>
          <w:sz w:val="24"/>
          <w:szCs w:val="24"/>
        </w:rPr>
        <w:t>D</w:t>
      </w:r>
      <w:r w:rsidR="00D977A2" w:rsidRPr="00801A9B">
        <w:rPr>
          <w:rFonts w:ascii="Times New Roman" w:hAnsi="Times New Roman" w:cs="Times New Roman"/>
          <w:sz w:val="24"/>
          <w:szCs w:val="24"/>
        </w:rPr>
        <w:t>uh</w:t>
      </w:r>
      <w:r w:rsidR="005B631B">
        <w:rPr>
          <w:rFonts w:ascii="Times New Roman" w:hAnsi="Times New Roman" w:cs="Times New Roman"/>
          <w:sz w:val="24"/>
          <w:szCs w:val="24"/>
        </w:rPr>
        <w:t xml:space="preserve"> (cairan atau lendir)</w:t>
      </w:r>
      <w:r w:rsidR="00D977A2" w:rsidRPr="00801A9B">
        <w:rPr>
          <w:rFonts w:ascii="Times New Roman" w:hAnsi="Times New Roman" w:cs="Times New Roman"/>
          <w:sz w:val="24"/>
          <w:szCs w:val="24"/>
        </w:rPr>
        <w:t xml:space="preserve"> tubuh vagina homogen pada </w:t>
      </w:r>
      <w:r w:rsidR="00D977A2" w:rsidRPr="00D37FAD">
        <w:rPr>
          <w:rFonts w:ascii="Times New Roman" w:hAnsi="Times New Roman" w:cs="Times New Roman"/>
          <w:i/>
          <w:sz w:val="24"/>
          <w:szCs w:val="24"/>
        </w:rPr>
        <w:t>vaginosis bacterial</w:t>
      </w:r>
      <w:r w:rsidR="00D977A2" w:rsidRPr="00801A9B">
        <w:rPr>
          <w:rFonts w:ascii="Times New Roman" w:hAnsi="Times New Roman" w:cs="Times New Roman"/>
          <w:sz w:val="24"/>
          <w:szCs w:val="24"/>
        </w:rPr>
        <w:t xml:space="preserve"> </w:t>
      </w:r>
      <w:r w:rsidR="00D977A2" w:rsidRPr="00801A9B">
        <w:rPr>
          <w:rFonts w:ascii="Times New Roman" w:hAnsi="Times New Roman" w:cs="Times New Roman"/>
          <w:sz w:val="24"/>
          <w:szCs w:val="24"/>
        </w:rPr>
        <w:fldChar w:fldCharType="begin" w:fldLock="1"/>
      </w:r>
      <w:r w:rsidR="00F666D4">
        <w:rPr>
          <w:rFonts w:ascii="Times New Roman" w:hAnsi="Times New Roman" w:cs="Times New Roman"/>
          <w:sz w:val="24"/>
          <w:szCs w:val="24"/>
        </w:rPr>
        <w:instrText>ADDIN CSL_CITATION {"citationItems":[{"id":"ITEM-1","itemData":{"abstract":"The elderly period in years constitute human formative last term. Where does someone experience physical function decrease and social by natures.One of method to settle hypertension with hypnotherapy. This research intent to know influence hypnotherapy to blood pressure change on elderly.Who is experience hypertension at sub-district Pojok Kediri to year 2015.On this research available 16 respondent that accomplish criterion. On all respondent is done pretest to determine phase blood pressure before intervention,here after been given intervention hypnotherapy as much four sessions, in three weeks, each session has given hypnotherapy up to 30 minutes. In the late week to be done post test on all respondent. On this research can that mean's average pretest on all respondent points out high blood pressure. On posttest mean's average on all respondent already being given by intervention points out decrease of high blood pressure become normal (80%). This observational method do by different two mean's statistic quiz paired T test with hypothesis quiz one tail and purpose phase 95 % ( α = 0,05 ). After do examination, gotten by result available distinctive significant afters blood pressure done hypnotherapy the elderly who experiences hypertension. So gets to be concluded that hypnotherapy having for down hypertension patient blood pressure elderly at sub-district to Pojok Kediri. Therefore hypnotherapy can be utilized as therapy of complementary to down hypertension patient blood pressure on elderly. Succeeding research needs than effectiveness hypnotherapy with the other therapy to down hypertension patient blood pressure.","author":[{"dropping-particle":"","family":"Wedayanti","given":"desak putu kunti","non-dropping-particle":"","parse-names":false,"suffix":""}],"container-title":"Jurnal medika hutama","id":"ITEM-1","issue":"01","issued":{"date-parts":[["2023"]]},"page":"402-406","title":"Peran Diet Terhadap Pencegahan Vagionosis Bakteri","type":"article-journal","volume":"02"},"uris":["http://www.mendeley.com/documents/?uuid=5b9bb246-ea7a-4e09-a0eb-ad67f19889d7","http://www.mendeley.com/documents/?uuid=a68fc4b0-d780-4808-9535-8fcd0fa07943"]}],"mendeley":{"formattedCitation":"(Wedayanti, 2023)","plainTextFormattedCitation":"(Wedayanti, 2023)","previouslyFormattedCitation":"(Wedayanti, 2023)"},"properties":{"noteIndex":0},"schema":"https://github.com/citation-style-language/schema/raw/master/csl-citation.json"}</w:instrText>
      </w:r>
      <w:r w:rsidR="00D977A2" w:rsidRPr="00801A9B">
        <w:rPr>
          <w:rFonts w:ascii="Times New Roman" w:hAnsi="Times New Roman" w:cs="Times New Roman"/>
          <w:sz w:val="24"/>
          <w:szCs w:val="24"/>
        </w:rPr>
        <w:fldChar w:fldCharType="separate"/>
      </w:r>
      <w:r w:rsidR="00D977A2" w:rsidRPr="00801A9B">
        <w:rPr>
          <w:rFonts w:ascii="Times New Roman" w:hAnsi="Times New Roman" w:cs="Times New Roman"/>
          <w:noProof/>
          <w:sz w:val="24"/>
          <w:szCs w:val="24"/>
        </w:rPr>
        <w:t>(Wedayanti, 2023)</w:t>
      </w:r>
      <w:r w:rsidR="00D977A2" w:rsidRPr="00801A9B">
        <w:rPr>
          <w:rFonts w:ascii="Times New Roman" w:hAnsi="Times New Roman" w:cs="Times New Roman"/>
          <w:sz w:val="24"/>
          <w:szCs w:val="24"/>
        </w:rPr>
        <w:fldChar w:fldCharType="end"/>
      </w:r>
    </w:p>
    <w:p w14:paraId="263B19CF" w14:textId="77777777" w:rsidR="00D977A2" w:rsidRPr="00801A9B" w:rsidRDefault="00D977A2" w:rsidP="00C7360E">
      <w:pPr>
        <w:pStyle w:val="ListParagraph"/>
        <w:tabs>
          <w:tab w:val="left" w:pos="1701"/>
        </w:tabs>
        <w:spacing w:after="0" w:line="240" w:lineRule="auto"/>
        <w:ind w:hanging="90"/>
        <w:jc w:val="center"/>
        <w:rPr>
          <w:rFonts w:ascii="Times New Roman" w:hAnsi="Times New Roman" w:cs="Times New Roman"/>
          <w:sz w:val="24"/>
          <w:szCs w:val="24"/>
        </w:rPr>
      </w:pPr>
    </w:p>
    <w:p w14:paraId="4459E4FA" w14:textId="32CDD702" w:rsidR="00C831E1" w:rsidRPr="00C831E1" w:rsidRDefault="00344B57" w:rsidP="00C831E1">
      <w:pPr>
        <w:pStyle w:val="ListParagraph"/>
        <w:numPr>
          <w:ilvl w:val="0"/>
          <w:numId w:val="7"/>
        </w:numPr>
        <w:tabs>
          <w:tab w:val="left" w:pos="1701"/>
        </w:tabs>
        <w:spacing w:after="0" w:line="480" w:lineRule="auto"/>
        <w:jc w:val="both"/>
        <w:rPr>
          <w:rFonts w:ascii="Times New Roman" w:hAnsi="Times New Roman" w:cs="Times New Roman"/>
          <w:b/>
          <w:sz w:val="24"/>
          <w:szCs w:val="24"/>
        </w:rPr>
      </w:pPr>
      <w:r>
        <w:rPr>
          <w:rFonts w:ascii="Times New Roman" w:hAnsi="Times New Roman" w:cs="Times New Roman"/>
          <w:b/>
          <w:i/>
          <w:sz w:val="24"/>
          <w:szCs w:val="24"/>
        </w:rPr>
        <w:t>Staphylococcus s</w:t>
      </w:r>
      <w:r w:rsidR="00A27440" w:rsidRPr="00416E3E">
        <w:rPr>
          <w:rFonts w:ascii="Times New Roman" w:hAnsi="Times New Roman" w:cs="Times New Roman"/>
          <w:b/>
          <w:i/>
          <w:sz w:val="24"/>
          <w:szCs w:val="24"/>
        </w:rPr>
        <w:t>aprophyticus</w:t>
      </w:r>
      <w:r w:rsidR="00A27440" w:rsidRPr="00416E3E">
        <w:rPr>
          <w:rFonts w:ascii="Times New Roman" w:hAnsi="Times New Roman" w:cs="Times New Roman"/>
          <w:i/>
          <w:sz w:val="24"/>
          <w:szCs w:val="24"/>
        </w:rPr>
        <w:t>.</w:t>
      </w:r>
    </w:p>
    <w:p w14:paraId="47B22F4D" w14:textId="17BBF2B2" w:rsidR="00AE7C3B" w:rsidRPr="00C831E1" w:rsidRDefault="00A27440" w:rsidP="00C831E1">
      <w:pPr>
        <w:pStyle w:val="ListParagraph"/>
        <w:spacing w:after="0" w:line="480" w:lineRule="auto"/>
        <w:ind w:firstLine="414"/>
        <w:jc w:val="both"/>
        <w:rPr>
          <w:rFonts w:ascii="Times New Roman" w:hAnsi="Times New Roman" w:cs="Times New Roman"/>
          <w:b/>
          <w:sz w:val="24"/>
          <w:szCs w:val="24"/>
        </w:rPr>
      </w:pPr>
      <w:r w:rsidRPr="00C831E1">
        <w:rPr>
          <w:rFonts w:ascii="Times New Roman" w:hAnsi="Times New Roman" w:cs="Times New Roman"/>
          <w:i/>
          <w:sz w:val="24"/>
          <w:szCs w:val="24"/>
        </w:rPr>
        <w:t xml:space="preserve">Staphylococcus </w:t>
      </w:r>
      <w:r w:rsidRPr="00C831E1">
        <w:rPr>
          <w:rFonts w:ascii="Times New Roman" w:hAnsi="Times New Roman" w:cs="Times New Roman"/>
          <w:i/>
          <w:sz w:val="24"/>
          <w:szCs w:val="24"/>
          <w:shd w:val="clear" w:color="auto" w:fill="FFFFFF"/>
        </w:rPr>
        <w:t>saprophyticus</w:t>
      </w:r>
      <w:r w:rsidRPr="00C831E1">
        <w:rPr>
          <w:rFonts w:ascii="Times New Roman" w:hAnsi="Times New Roman" w:cs="Times New Roman"/>
          <w:sz w:val="24"/>
          <w:szCs w:val="24"/>
          <w:shd w:val="clear" w:color="auto" w:fill="FFFFFF"/>
        </w:rPr>
        <w:t xml:space="preserve"> adalah Gram-positif,  koagulase  negatif,  kokus  non-hemolitik  yang  merupakan  penyebab  umum  infeksi  saluran  kemih  (ISK)  tanpa  komplikasi, terutama pada wanita muda yang aktif secara seksual. </w:t>
      </w:r>
      <w:r w:rsidRPr="00842449">
        <w:rPr>
          <w:rFonts w:ascii="Times New Roman" w:hAnsi="Times New Roman" w:cs="Times New Roman"/>
          <w:i/>
          <w:sz w:val="24"/>
          <w:szCs w:val="24"/>
          <w:shd w:val="clear" w:color="auto" w:fill="FFFFFF"/>
        </w:rPr>
        <w:t xml:space="preserve">Saprophyticus </w:t>
      </w:r>
      <w:r w:rsidRPr="00C831E1">
        <w:rPr>
          <w:rFonts w:ascii="Times New Roman" w:hAnsi="Times New Roman" w:cs="Times New Roman"/>
          <w:sz w:val="24"/>
          <w:szCs w:val="24"/>
          <w:shd w:val="clear" w:color="auto" w:fill="FFFFFF"/>
        </w:rPr>
        <w:t>adalah bagian dari flora normal manusia yang menjajah perineum, rektum, uretra, leher rahim, dan salura</w:t>
      </w:r>
      <w:r w:rsidR="005D22E5">
        <w:rPr>
          <w:rFonts w:ascii="Times New Roman" w:hAnsi="Times New Roman" w:cs="Times New Roman"/>
          <w:sz w:val="24"/>
          <w:szCs w:val="24"/>
          <w:shd w:val="clear" w:color="auto" w:fill="FFFFFF"/>
        </w:rPr>
        <w:t>n pencernaan</w:t>
      </w:r>
      <w:r w:rsidR="00D844D2">
        <w:rPr>
          <w:rFonts w:ascii="Times New Roman" w:hAnsi="Times New Roman" w:cs="Times New Roman"/>
          <w:sz w:val="24"/>
          <w:szCs w:val="24"/>
          <w:shd w:val="clear" w:color="auto" w:fill="FFFFFF"/>
        </w:rPr>
        <w:t xml:space="preserve"> </w:t>
      </w:r>
      <w:r w:rsidR="00D844D2">
        <w:rPr>
          <w:rFonts w:ascii="Times New Roman" w:hAnsi="Times New Roman" w:cs="Times New Roman"/>
          <w:sz w:val="24"/>
          <w:szCs w:val="24"/>
          <w:shd w:val="clear" w:color="auto" w:fill="FFFFFF"/>
        </w:rPr>
        <w:fldChar w:fldCharType="begin" w:fldLock="1"/>
      </w:r>
      <w:r w:rsidR="0083291C">
        <w:rPr>
          <w:rFonts w:ascii="Times New Roman" w:hAnsi="Times New Roman" w:cs="Times New Roman"/>
          <w:sz w:val="24"/>
          <w:szCs w:val="24"/>
          <w:shd w:val="clear" w:color="auto" w:fill="FFFFFF"/>
        </w:rPr>
        <w:instrText>ADDIN CSL_CITATION {"citationItems":[{"id":"ITEM-1","itemData":{"ISSN":"2615-0417","abstract":"Bacteria is an important science to study. In the world of education itself, the material that discusses bacteria is contained in the 2013 Revised Curriculum, the material for class X (ten) in the second semester, High School in the Mathematics and Natural Sciences Specialization Group. In studying bacteria in schools still using conventional methods, and still minimal use of technology, by utilizing AR technology the aim of this research is to create a learning process that is more interesting and easier. The process of making learning media for AR Classification of Bacteria uses the Multimedia Development Life Cycle (MDLC) system development method. In this study, the stages in the testing carried out included testing the aspects of learning design based on the aspects and assessment criteria of learning media which got a percentage of 98.75%, which means that the material contained in this application is very good, then for testing the functionality, the results show that this application 100% can run according to the design that has been made without problems, then for testing ISO 25010 on the Operability Aspect, a value of 88% is obtained or it means very good, so that the learning media for the AR Classification of Bacteria have been considered very good and interesting to use and easy to use.","author":[{"dropping-particle":"","family":"Febriza","given":"Moch Aditya","non-dropping-particle":"","parse-names":false,"suffix":""},{"dropping-particle":"","family":"Adrian","given":"Qadhli Jafar","non-dropping-particle":"","parse-names":false,"suffix":""},{"dropping-particle":"","family":"Sucipto","given":"Adi","non-dropping-particle":"","parse-names":false,"suffix":""}],"container-title":"Program Studi Pendidikan Biologi","id":"ITEM-1","issue":"11","issued":{"date-parts":[["2021"]]},"title":"Penerapan AR Dalam Media Pembelajaran Klasifikasi Bakteri","type":"article-journal"},"uris":["http://www.mendeley.com/documents/?uuid=234ae75e-4e62-33df-ada3-d7260db7acd4"]}],"mendeley":{"formattedCitation":"(Febriza et al., 2021)","plainTextFormattedCitation":"(Febriza et al., 2021)","previouslyFormattedCitation":"(Febriza et al., 2021)"},"properties":{"noteIndex":0},"schema":"https://github.com/citation-style-language/schema/raw/master/csl-citation.json"}</w:instrText>
      </w:r>
      <w:r w:rsidR="00D844D2">
        <w:rPr>
          <w:rFonts w:ascii="Times New Roman" w:hAnsi="Times New Roman" w:cs="Times New Roman"/>
          <w:sz w:val="24"/>
          <w:szCs w:val="24"/>
          <w:shd w:val="clear" w:color="auto" w:fill="FFFFFF"/>
        </w:rPr>
        <w:fldChar w:fldCharType="separate"/>
      </w:r>
      <w:r w:rsidR="00D844D2" w:rsidRPr="00D844D2">
        <w:rPr>
          <w:rFonts w:ascii="Times New Roman" w:hAnsi="Times New Roman" w:cs="Times New Roman"/>
          <w:noProof/>
          <w:sz w:val="24"/>
          <w:szCs w:val="24"/>
          <w:shd w:val="clear" w:color="auto" w:fill="FFFFFF"/>
        </w:rPr>
        <w:t xml:space="preserve">(Febriza </w:t>
      </w:r>
      <w:r w:rsidR="00D844D2" w:rsidRPr="001D7514">
        <w:rPr>
          <w:rFonts w:ascii="Times New Roman" w:hAnsi="Times New Roman" w:cs="Times New Roman"/>
          <w:i/>
          <w:noProof/>
          <w:sz w:val="24"/>
          <w:szCs w:val="24"/>
          <w:shd w:val="clear" w:color="auto" w:fill="FFFFFF"/>
        </w:rPr>
        <w:t>et al</w:t>
      </w:r>
      <w:r w:rsidR="00D844D2" w:rsidRPr="00D844D2">
        <w:rPr>
          <w:rFonts w:ascii="Times New Roman" w:hAnsi="Times New Roman" w:cs="Times New Roman"/>
          <w:noProof/>
          <w:sz w:val="24"/>
          <w:szCs w:val="24"/>
          <w:shd w:val="clear" w:color="auto" w:fill="FFFFFF"/>
        </w:rPr>
        <w:t>., 2021)</w:t>
      </w:r>
      <w:r w:rsidR="00D844D2">
        <w:rPr>
          <w:rFonts w:ascii="Times New Roman" w:hAnsi="Times New Roman" w:cs="Times New Roman"/>
          <w:sz w:val="24"/>
          <w:szCs w:val="24"/>
          <w:shd w:val="clear" w:color="auto" w:fill="FFFFFF"/>
        </w:rPr>
        <w:fldChar w:fldCharType="end"/>
      </w:r>
    </w:p>
    <w:p w14:paraId="19CD66B4" w14:textId="76D8D100" w:rsidR="00E22027" w:rsidRPr="00E22027" w:rsidRDefault="00C831E1" w:rsidP="00C7360E">
      <w:pPr>
        <w:pStyle w:val="ListParagraph"/>
        <w:tabs>
          <w:tab w:val="left" w:pos="1701"/>
        </w:tabs>
        <w:spacing w:after="0" w:line="480" w:lineRule="auto"/>
        <w:ind w:firstLine="414"/>
        <w:jc w:val="both"/>
        <w:rPr>
          <w:rFonts w:ascii="Times New Roman" w:hAnsi="Times New Roman" w:cs="Times New Roman"/>
          <w:sz w:val="28"/>
          <w:szCs w:val="24"/>
          <w:shd w:val="clear" w:color="auto" w:fill="FFFFFF"/>
        </w:rPr>
      </w:pPr>
      <w:r w:rsidRPr="00C831E1">
        <w:rPr>
          <w:rFonts w:ascii="Times New Roman" w:hAnsi="Times New Roman" w:cs="Times New Roman"/>
          <w:i/>
          <w:sz w:val="24"/>
          <w:szCs w:val="24"/>
        </w:rPr>
        <w:t xml:space="preserve">Staphylococcus </w:t>
      </w:r>
      <w:r w:rsidRPr="00C831E1">
        <w:rPr>
          <w:rFonts w:ascii="Times New Roman" w:hAnsi="Times New Roman" w:cs="Times New Roman"/>
          <w:i/>
          <w:sz w:val="24"/>
          <w:szCs w:val="24"/>
          <w:shd w:val="clear" w:color="auto" w:fill="FFFFFF"/>
        </w:rPr>
        <w:t>saprophyticus</w:t>
      </w:r>
      <w:r w:rsidRPr="00E22027">
        <w:rPr>
          <w:rFonts w:ascii="Times New Roman" w:hAnsi="Times New Roman" w:cs="Times New Roman"/>
          <w:sz w:val="24"/>
        </w:rPr>
        <w:t xml:space="preserve"> </w:t>
      </w:r>
      <w:r w:rsidR="00E22027" w:rsidRPr="00E22027">
        <w:rPr>
          <w:rFonts w:ascii="Times New Roman" w:hAnsi="Times New Roman" w:cs="Times New Roman"/>
          <w:sz w:val="24"/>
        </w:rPr>
        <w:t xml:space="preserve">memiliki kemampuan untuk melekat pada dinding saluran kemih, mengakibatkan infeksi. Bakteri ini dapat </w:t>
      </w:r>
      <w:r w:rsidR="00E22027" w:rsidRPr="00E22027">
        <w:rPr>
          <w:rFonts w:ascii="Times New Roman" w:hAnsi="Times New Roman" w:cs="Times New Roman"/>
          <w:sz w:val="24"/>
        </w:rPr>
        <w:lastRenderedPageBreak/>
        <w:t>mencapai saluran kemih melalui uretra dan menyebabkan gejala seperti sering buang air kecil, nyeri saat buang air kecil, sensasi terbaka</w:t>
      </w:r>
      <w:r w:rsidR="005D22E5">
        <w:rPr>
          <w:rFonts w:ascii="Times New Roman" w:hAnsi="Times New Roman" w:cs="Times New Roman"/>
          <w:sz w:val="24"/>
        </w:rPr>
        <w:t xml:space="preserve">r, dan nyeri di sekitar panggu </w:t>
      </w:r>
      <w:r w:rsidR="00D844D2">
        <w:rPr>
          <w:rFonts w:ascii="Times New Roman" w:hAnsi="Times New Roman" w:cs="Times New Roman"/>
          <w:sz w:val="24"/>
        </w:rPr>
        <w:fldChar w:fldCharType="begin" w:fldLock="1"/>
      </w:r>
      <w:r w:rsidR="0083291C">
        <w:rPr>
          <w:rFonts w:ascii="Times New Roman" w:hAnsi="Times New Roman" w:cs="Times New Roman"/>
          <w:sz w:val="24"/>
        </w:rPr>
        <w:instrText>ADDIN CSL_CITATION {"citationItems":[{"id":"ITEM-1","itemData":{"ISSN":"2615-0417","abstract":"Bacteria is an important science to study. In the world of education itself, the material that discusses bacteria is contained in the 2013 Revised Curriculum, the material for class X (ten) in the second semester, High School in the Mathematics and Natural Sciences Specialization Group. In studying bacteria in schools still using conventional methods, and still minimal use of technology, by utilizing AR technology the aim of this research is to create a learning process that is more interesting and easier. The process of making learning media for AR Classification of Bacteria uses the Multimedia Development Life Cycle (MDLC) system development method. In this study, the stages in the testing carried out included testing the aspects of learning design based on the aspects and assessment criteria of learning media which got a percentage of 98.75%, which means that the material contained in this application is very good, then for testing the functionality, the results show that this application 100% can run according to the design that has been made without problems, then for testing ISO 25010 on the Operability Aspect, a value of 88% is obtained or it means very good, so that the learning media for the AR Classification of Bacteria have been considered very good and interesting to use and easy to use.","author":[{"dropping-particle":"","family":"Febriza","given":"Moch Aditya","non-dropping-particle":"","parse-names":false,"suffix":""},{"dropping-particle":"","family":"Adrian","given":"Qadhli Jafar","non-dropping-particle":"","parse-names":false,"suffix":""},{"dropping-particle":"","family":"Sucipto","given":"Adi","non-dropping-particle":"","parse-names":false,"suffix":""}],"container-title":"Program Studi Pendidikan Biologi","id":"ITEM-1","issue":"11","issued":{"date-parts":[["2021"]]},"title":"Penerapan AR Dalam Media Pembelajaran Klasifikasi Bakteri","type":"article-journal"},"uris":["http://www.mendeley.com/documents/?uuid=234ae75e-4e62-33df-ada3-d7260db7acd4"]}],"mendeley":{"formattedCitation":"(Febriza et al., 2021)","plainTextFormattedCitation":"(Febriza et al., 2021)","previouslyFormattedCitation":"(Febriza et al., 2021)"},"properties":{"noteIndex":0},"schema":"https://github.com/citation-style-language/schema/raw/master/csl-citation.json"}</w:instrText>
      </w:r>
      <w:r w:rsidR="00D844D2">
        <w:rPr>
          <w:rFonts w:ascii="Times New Roman" w:hAnsi="Times New Roman" w:cs="Times New Roman"/>
          <w:sz w:val="24"/>
        </w:rPr>
        <w:fldChar w:fldCharType="separate"/>
      </w:r>
      <w:r w:rsidR="00D844D2" w:rsidRPr="00D844D2">
        <w:rPr>
          <w:rFonts w:ascii="Times New Roman" w:hAnsi="Times New Roman" w:cs="Times New Roman"/>
          <w:noProof/>
          <w:sz w:val="24"/>
        </w:rPr>
        <w:t xml:space="preserve">(Febriza </w:t>
      </w:r>
      <w:r w:rsidR="00D844D2" w:rsidRPr="001D7514">
        <w:rPr>
          <w:rFonts w:ascii="Times New Roman" w:hAnsi="Times New Roman" w:cs="Times New Roman"/>
          <w:i/>
          <w:noProof/>
          <w:sz w:val="24"/>
        </w:rPr>
        <w:t>et al</w:t>
      </w:r>
      <w:r w:rsidR="00D844D2" w:rsidRPr="00D844D2">
        <w:rPr>
          <w:rFonts w:ascii="Times New Roman" w:hAnsi="Times New Roman" w:cs="Times New Roman"/>
          <w:noProof/>
          <w:sz w:val="24"/>
        </w:rPr>
        <w:t>., 2021)</w:t>
      </w:r>
      <w:r w:rsidR="00D844D2">
        <w:rPr>
          <w:rFonts w:ascii="Times New Roman" w:hAnsi="Times New Roman" w:cs="Times New Roman"/>
          <w:sz w:val="24"/>
        </w:rPr>
        <w:fldChar w:fldCharType="end"/>
      </w:r>
    </w:p>
    <w:p w14:paraId="77E9D709" w14:textId="77777777" w:rsidR="00ED1A9C" w:rsidRPr="00AE7C3B" w:rsidRDefault="00A27440" w:rsidP="00C7360E">
      <w:pPr>
        <w:pStyle w:val="ListParagraph"/>
        <w:tabs>
          <w:tab w:val="left" w:pos="1701"/>
        </w:tabs>
        <w:spacing w:after="0" w:line="480" w:lineRule="auto"/>
        <w:ind w:firstLine="414"/>
        <w:jc w:val="both"/>
        <w:rPr>
          <w:rFonts w:ascii="Times New Roman" w:hAnsi="Times New Roman" w:cs="Times New Roman"/>
          <w:b/>
          <w:sz w:val="24"/>
          <w:szCs w:val="24"/>
        </w:rPr>
      </w:pPr>
      <w:r w:rsidRPr="00AE7C3B">
        <w:rPr>
          <w:rFonts w:ascii="Times New Roman" w:hAnsi="Times New Roman" w:cs="Times New Roman"/>
          <w:sz w:val="24"/>
          <w:szCs w:val="24"/>
          <w:shd w:val="clear" w:color="auto" w:fill="FFFFFF"/>
        </w:rPr>
        <w:t xml:space="preserve">Kolonisasi   bakteri   pada   epitel   kandung   kemih   dan   ureter   oleh   </w:t>
      </w:r>
      <w:r w:rsidRPr="00842449">
        <w:rPr>
          <w:rFonts w:ascii="Times New Roman" w:hAnsi="Times New Roman" w:cs="Times New Roman"/>
          <w:i/>
          <w:sz w:val="24"/>
          <w:szCs w:val="24"/>
          <w:shd w:val="clear" w:color="auto" w:fill="FFFFFF"/>
        </w:rPr>
        <w:t>Staphylococcus saprophyticus</w:t>
      </w:r>
      <w:r w:rsidRPr="00AE7C3B">
        <w:rPr>
          <w:rFonts w:ascii="Times New Roman" w:hAnsi="Times New Roman" w:cs="Times New Roman"/>
          <w:sz w:val="24"/>
          <w:szCs w:val="24"/>
          <w:shd w:val="clear" w:color="auto" w:fill="FFFFFF"/>
        </w:rPr>
        <w:t xml:space="preserve">  terjadi  melalui  beberapa  jenis  adhesin  yang  berbeda  yang  membantu  bakteri untuk mempertahankan hidup pada permukaan ini. Diduga bahwa kemampuan bertahan hidup yang  tinggi dari  </w:t>
      </w:r>
      <w:r w:rsidRPr="00C831E1">
        <w:rPr>
          <w:rFonts w:ascii="Times New Roman" w:hAnsi="Times New Roman" w:cs="Times New Roman"/>
          <w:i/>
          <w:sz w:val="24"/>
          <w:szCs w:val="24"/>
          <w:shd w:val="clear" w:color="auto" w:fill="FFFFFF"/>
        </w:rPr>
        <w:t>Staphylococcus  saprophyticus</w:t>
      </w:r>
      <w:r w:rsidRPr="00AE7C3B">
        <w:rPr>
          <w:rFonts w:ascii="Times New Roman" w:hAnsi="Times New Roman" w:cs="Times New Roman"/>
          <w:sz w:val="24"/>
          <w:szCs w:val="24"/>
          <w:shd w:val="clear" w:color="auto" w:fill="FFFFFF"/>
        </w:rPr>
        <w:t xml:space="preserve">  di  dalam  saluran  kemih  sebagian  disebabkan oleh adhesin yang berlabuh di dalam dinding sel, yang memungkinkan organisme untuk secara efektif menempel dan menjajah uroepitelium, bersama dengan urease, yang berkontribusi pada pertumbuhan </w:t>
      </w:r>
      <w:r w:rsidRPr="00C831E1">
        <w:rPr>
          <w:rFonts w:ascii="Times New Roman" w:hAnsi="Times New Roman" w:cs="Times New Roman"/>
          <w:i/>
          <w:sz w:val="24"/>
          <w:szCs w:val="24"/>
          <w:shd w:val="clear" w:color="auto" w:fill="FFFFFF"/>
        </w:rPr>
        <w:t>Staphylococcus saprophyticus</w:t>
      </w:r>
      <w:r w:rsidR="00D844D2">
        <w:rPr>
          <w:rFonts w:ascii="Times New Roman" w:hAnsi="Times New Roman" w:cs="Times New Roman"/>
          <w:sz w:val="24"/>
          <w:szCs w:val="24"/>
          <w:shd w:val="clear" w:color="auto" w:fill="FFFFFF"/>
        </w:rPr>
        <w:t xml:space="preserve"> </w:t>
      </w:r>
      <w:r w:rsidR="00D844D2">
        <w:rPr>
          <w:rFonts w:ascii="Times New Roman" w:hAnsi="Times New Roman" w:cs="Times New Roman"/>
          <w:sz w:val="24"/>
          <w:szCs w:val="24"/>
          <w:shd w:val="clear" w:color="auto" w:fill="FFFFFF"/>
        </w:rPr>
        <w:fldChar w:fldCharType="begin" w:fldLock="1"/>
      </w:r>
      <w:r w:rsidR="00D844D2">
        <w:rPr>
          <w:rFonts w:ascii="Times New Roman" w:hAnsi="Times New Roman" w:cs="Times New Roman"/>
          <w:sz w:val="24"/>
          <w:szCs w:val="24"/>
          <w:shd w:val="clear" w:color="auto" w:fill="FFFFFF"/>
        </w:rPr>
        <w:instrText>ADDIN CSL_CITATION {"citationItems":[{"id":"ITEM-1","itemData":{"ISSN":"2745-6099","abstract":"Abstrak Staphylococcus saprophyticus merupakan salah satu bakteri penyebab infeksi saluran kemih (ISK). Infeksi Saluran Kemih (ISK) merupakan salah satu masalah kesehatan yang sering menyerang pria dan wanita dari segala usia dengan berbagai gambaran klinis dan episode yang disebabkan oleh mikroorganisme seperti bakteri. Kelopak bunga rosella (Hibiscus sabdariffa L.) merupakan salah satu tanaman yang dapat dijadikan alternatif sebagai obat tradisional. Penelitian ini bertujuan untuk mengetahui efek antibakteri ekstrak infusum kelopak bunga rosella (Hibiscus sabdariffa L.) dalam menghambat pertumbuhan dan Staphylococcus saprophyticus ATCC15305 dengan metode MIC dan difusi sumuran. Metode: Penelitian ini menggunakan metode experimental di Laboratorium Mikrobiologi Prodi Analis Kesehatan Universitas MH Thamrin dengan konsentrasi infusum yang digunakan adalah 100%, 90%, 80%, 70%, 60%, 50%, 40%, 30%, 20%, dan 10% serta kontrol positif Amoxicillin. Hasil penelitian menjukkan bahwa konsentrasi 100%, 80%, 70%, 60%, 50%, 40%, dan 30% memiliki perbedaan signifikan yang diperoleh untuk bakteri adalah Staphylococcus saprophyticus ATCC15305 0.0000 (p &lt; 0.05) yang berarti hipotesis diterima (terdapat perbedaan bermakna). Infusum kelopak bunga rosella (Hibiscus sabdariffa L.) mempunyai daya hambat terhadap pertumbuhan bakteri Staphylococcus saprophyticus ATCC15305. Abstract Staphylococcus saprophyticus is one of the bacteria caused urinary tract infections (UTIs). Urinary Tract Infection (UTI) is a health problem that often affects men and women of all ages with various clinical features and episodes, also caused by microorganisme such as bacteria. Rosella flower petals (Hibiscus sabdariffa L.) is one of the plants that can be used as an alternative to traditional medicine in infectious diseases.This study aimed to determine the antibacterial effect of the Rosella Flower (Hibiscus sabdariffa L.) infusum extract in inhibiting the growth of Staphylococcus saprophyticus ATCC15305 using MIC and well diffusion methods. Methods: This study used an experimental method at the Microbiology Laboratory of the Health Analyst Study Program, University of MH Thamrin with the infusion concentrations used were 100%, 90%, 80%, 70%, 60%, 50%, 40%, 30%, 20%, and 10% and positive control Amoxicillin. The results showed that the concentrations of 100%, 80%, 60%, 50%, 40%, and 30% had significant differences obtained for bacteria namely Staphylococcus saprophyticus ATCC15305 0.0000 (p &lt; 0.…","author":[{"dropping-particle":"","family":"Nanda Fauziah","given":"Prima","non-dropping-particle":"","parse-names":false,"suffix":""},{"dropping-particle":"","family":"Latifah","given":"Imas","non-dropping-particle":"","parse-names":false,"suffix":""},{"dropping-particle":"","family":"Pitaloka","given":"Despiagia","non-dropping-particle":"","parse-names":false,"suffix":""},{"dropping-particle":"","family":"Hariyanto Wahdi","given":"Fakhrizal","non-dropping-particle":"","parse-names":false,"suffix":""},{"dropping-particle":"","family":"Analis Kesehatan","given":"Prodi","non-dropping-particle":"","parse-names":false,"suffix":""},{"dropping-particle":"","family":"Kesehatan","given":"Fakultas","non-dropping-particle":"","parse-names":false,"suffix":""},{"dropping-particle":"","family":"Mohammad Husni Thamrin","given":"Universitas","non-dropping-particle":"","parse-names":false,"suffix":""}],"container-title":"Open Journal System (OJS): journal.thamrin.ac.id","id":"ITEM-1","issue":"1","issued":{"date-parts":[["2022"]]},"title":"Efek Antibakteri Infusum Kelopak Bunga Rosella (Hibiscus sabdariffa L.) Terhadap Staphylococcus saprophyticus ATCC 15305 Penyebab Infeksi Saluran Kemih","type":"article-journal","volume":"8"},"uris":["http://www.mendeley.com/documents/?uuid=ac0b8fd5-1c15-368a-9488-8339cb04a429"]}],"mendeley":{"formattedCitation":"(Nanda Fauziah et al., 2022)","plainTextFormattedCitation":"(Nanda Fauziah et al., 2022)","previouslyFormattedCitation":"(Nanda Fauziah et al., 2022)"},"properties":{"noteIndex":0},"schema":"https://github.com/citation-style-language/schema/raw/master/csl-citation.json"}</w:instrText>
      </w:r>
      <w:r w:rsidR="00D844D2">
        <w:rPr>
          <w:rFonts w:ascii="Times New Roman" w:hAnsi="Times New Roman" w:cs="Times New Roman"/>
          <w:sz w:val="24"/>
          <w:szCs w:val="24"/>
          <w:shd w:val="clear" w:color="auto" w:fill="FFFFFF"/>
        </w:rPr>
        <w:fldChar w:fldCharType="separate"/>
      </w:r>
      <w:r w:rsidR="00D844D2" w:rsidRPr="00D844D2">
        <w:rPr>
          <w:rFonts w:ascii="Times New Roman" w:hAnsi="Times New Roman" w:cs="Times New Roman"/>
          <w:noProof/>
          <w:sz w:val="24"/>
          <w:szCs w:val="24"/>
          <w:shd w:val="clear" w:color="auto" w:fill="FFFFFF"/>
        </w:rPr>
        <w:t>(Nanda Fauziah et al., 2022)</w:t>
      </w:r>
      <w:r w:rsidR="00D844D2">
        <w:rPr>
          <w:rFonts w:ascii="Times New Roman" w:hAnsi="Times New Roman" w:cs="Times New Roman"/>
          <w:sz w:val="24"/>
          <w:szCs w:val="24"/>
          <w:shd w:val="clear" w:color="auto" w:fill="FFFFFF"/>
        </w:rPr>
        <w:fldChar w:fldCharType="end"/>
      </w:r>
    </w:p>
    <w:p w14:paraId="60EB77B1" w14:textId="60CC6486" w:rsidR="00B640E5" w:rsidRPr="00801A9B" w:rsidRDefault="00B640E5" w:rsidP="00C7360E">
      <w:pPr>
        <w:tabs>
          <w:tab w:val="left" w:pos="1701"/>
        </w:tabs>
        <w:rPr>
          <w:rFonts w:ascii="Times New Roman" w:hAnsi="Times New Roman" w:cs="Times New Roman"/>
          <w:b/>
          <w:sz w:val="24"/>
          <w:szCs w:val="24"/>
        </w:rPr>
      </w:pPr>
      <w:r w:rsidRPr="00801A9B">
        <w:rPr>
          <w:rFonts w:ascii="Times New Roman" w:hAnsi="Times New Roman" w:cs="Times New Roman"/>
          <w:b/>
          <w:sz w:val="24"/>
          <w:szCs w:val="24"/>
        </w:rPr>
        <w:t xml:space="preserve">C.  </w:t>
      </w:r>
      <w:bookmarkStart w:id="0" w:name="_Toc184961945"/>
      <w:r w:rsidRPr="00801A9B">
        <w:rPr>
          <w:rFonts w:ascii="Times New Roman" w:hAnsi="Times New Roman" w:cs="Times New Roman"/>
          <w:b/>
          <w:sz w:val="24"/>
          <w:szCs w:val="24"/>
        </w:rPr>
        <w:t xml:space="preserve">Tinjauan Umum </w:t>
      </w:r>
      <w:r w:rsidR="00AE7C3B">
        <w:rPr>
          <w:rFonts w:ascii="Times New Roman" w:hAnsi="Times New Roman" w:cs="Times New Roman"/>
          <w:b/>
          <w:sz w:val="24"/>
          <w:szCs w:val="24"/>
        </w:rPr>
        <w:t>T</w:t>
      </w:r>
      <w:r w:rsidRPr="00801A9B">
        <w:rPr>
          <w:rFonts w:ascii="Times New Roman" w:hAnsi="Times New Roman" w:cs="Times New Roman"/>
          <w:b/>
          <w:sz w:val="24"/>
          <w:szCs w:val="24"/>
        </w:rPr>
        <w:t>entang Urin</w:t>
      </w:r>
      <w:bookmarkEnd w:id="0"/>
    </w:p>
    <w:p w14:paraId="445BB238" w14:textId="14B6AD30" w:rsidR="00B640E5" w:rsidRPr="00801A9B" w:rsidRDefault="00B640E5" w:rsidP="00C7360E">
      <w:pPr>
        <w:pStyle w:val="ListParagraph"/>
        <w:numPr>
          <w:ilvl w:val="0"/>
          <w:numId w:val="8"/>
        </w:numPr>
        <w:tabs>
          <w:tab w:val="left" w:pos="1701"/>
        </w:tabs>
        <w:spacing w:line="480" w:lineRule="auto"/>
        <w:rPr>
          <w:rFonts w:ascii="Times New Roman" w:hAnsi="Times New Roman" w:cs="Times New Roman"/>
          <w:sz w:val="24"/>
          <w:szCs w:val="24"/>
        </w:rPr>
      </w:pPr>
      <w:r w:rsidRPr="00801A9B">
        <w:rPr>
          <w:rFonts w:ascii="Times New Roman" w:hAnsi="Times New Roman" w:cs="Times New Roman"/>
          <w:sz w:val="24"/>
          <w:szCs w:val="24"/>
        </w:rPr>
        <w:t xml:space="preserve">Definisi </w:t>
      </w:r>
      <w:r w:rsidR="00525913">
        <w:rPr>
          <w:rFonts w:ascii="Times New Roman" w:hAnsi="Times New Roman" w:cs="Times New Roman"/>
          <w:sz w:val="24"/>
          <w:szCs w:val="24"/>
        </w:rPr>
        <w:t>Urin</w:t>
      </w:r>
    </w:p>
    <w:p w14:paraId="0CD0DDEC" w14:textId="053124C4" w:rsidR="00B640E5" w:rsidRPr="00801A9B" w:rsidRDefault="0085673A" w:rsidP="00C7360E">
      <w:pPr>
        <w:pStyle w:val="ListParagraph"/>
        <w:tabs>
          <w:tab w:val="left" w:pos="1350"/>
          <w:tab w:val="left" w:pos="1701"/>
        </w:tabs>
        <w:spacing w:after="0" w:line="480" w:lineRule="auto"/>
        <w:jc w:val="both"/>
        <w:rPr>
          <w:rFonts w:ascii="Times New Roman" w:hAnsi="Times New Roman" w:cs="Times New Roman"/>
          <w:sz w:val="24"/>
        </w:rPr>
      </w:pPr>
      <w:r>
        <w:rPr>
          <w:rFonts w:ascii="Times New Roman" w:hAnsi="Times New Roman" w:cs="Times New Roman"/>
          <w:sz w:val="24"/>
        </w:rPr>
        <w:tab/>
        <w:t>Urin</w:t>
      </w:r>
      <w:r w:rsidR="00D8420B">
        <w:rPr>
          <w:rFonts w:ascii="Times New Roman" w:hAnsi="Times New Roman" w:cs="Times New Roman"/>
          <w:sz w:val="24"/>
        </w:rPr>
        <w:t xml:space="preserve"> </w:t>
      </w:r>
      <w:r w:rsidR="00B640E5" w:rsidRPr="00801A9B">
        <w:rPr>
          <w:rFonts w:ascii="Times New Roman" w:hAnsi="Times New Roman" w:cs="Times New Roman"/>
          <w:sz w:val="24"/>
        </w:rPr>
        <w:t xml:space="preserve">atau air seni adalah sisa yang disekresikan oleh ginjal yang kemudian </w:t>
      </w:r>
      <w:proofErr w:type="gramStart"/>
      <w:r w:rsidR="00B640E5" w:rsidRPr="00801A9B">
        <w:rPr>
          <w:rFonts w:ascii="Times New Roman" w:hAnsi="Times New Roman" w:cs="Times New Roman"/>
          <w:sz w:val="24"/>
        </w:rPr>
        <w:t>akan</w:t>
      </w:r>
      <w:proofErr w:type="gramEnd"/>
      <w:r w:rsidR="00B640E5" w:rsidRPr="00801A9B">
        <w:rPr>
          <w:rFonts w:ascii="Times New Roman" w:hAnsi="Times New Roman" w:cs="Times New Roman"/>
          <w:sz w:val="24"/>
        </w:rPr>
        <w:t xml:space="preserve"> dikeluarkan dari dalam tubuh melalui proses urinalisis. Ekskresi urin diperlukan untuk membuang molekul-molekul sisa dalam darah yang disaring oleh ginjal untuk menjaga homeostasis cairan tubuh. Dalam mempertahankan homeostasis tubuh, peran urin sangat penting karena sebagai pembuang cairan oleh tubuh adalah melalui proses sekresi urin </w:t>
      </w:r>
      <w:r w:rsidR="00B640E5" w:rsidRPr="00801A9B">
        <w:rPr>
          <w:rFonts w:ascii="Times New Roman" w:hAnsi="Times New Roman" w:cs="Times New Roman"/>
          <w:sz w:val="24"/>
        </w:rPr>
        <w:fldChar w:fldCharType="begin" w:fldLock="1"/>
      </w:r>
      <w:r w:rsidR="00F666D4">
        <w:rPr>
          <w:rFonts w:ascii="Times New Roman" w:hAnsi="Times New Roman" w:cs="Times New Roman"/>
          <w:sz w:val="24"/>
        </w:rPr>
        <w:instrText>ADDIN CSL_CITATION {"citationItems":[{"id":"ITEM-1","itemData":{"DOI":"10.22437/medicaldedication.v3i1.8594","ISSN":"2655-7959","abstract":"Lansia akan mengalami proses penuaan (aging process) mengakibatkan terjadi perubahan fisik maupun mental.Perubahan pada fisik lansia salah satunya adalah sistem perkemihanyang bisa mengalami Inkontinensia urine. Inkontinensia urin merupakan keluarnya urin yang tidak terkendali dalam waktu yang tidak dikehendaki. Inkontinensia urine akan menyebabkan komplikasi seperti infeksi saluran kemih, infeksi kulit daerah kemaluan, gangguan tidur, dekubitus, dan gejala ruam.Penanganan yang dapat dilakukan pada pasien inkontinensia urine salah-satunya melalui latihan Kegel. Latihan kegel adalah latihan untuk menguatkan otot panggul saluran kemih karena senam kegel juga dapat menyembuhkan ketidakmampuan menahan kencing (inkontinensia urine). Tujuan kegiatan ini adalah meningkatkan kesehatan pada lansia melalui pelatihan senam Kegel untuk meningkatkan kemapuan  lansia mengontrol keinginan untuk berkemik, sehingga dapat meningkatkan kesejahteraan dan kualitas kesehatan lansia.\r Kegiatan ini dilakukan pada lansia di PSTW  wilayah kerja Puskesmas Pal lima Kota Jambi setelah penandatanganan kontrak kerja. Sasaran kegiatan ini adalah lansia yang menderita Inkontinesia Urine.   \r Kegiatan pengabdian ini dapat dilaksanakan berdasarkan persetujuan oleh pihak mitra dengan jumlah peserta 70 orang lansia baik yang mandiri maupun lansia yang mengalami keterbatasan fisik. Berdasarkan hasil kegiatan sejumlah lansia yang aktif mampu mengikuti kegiatan senam kegel sampai kegiatan selesai. Lansia menyatakan akan melakukan kegiatan tersebut sebelum tidur dan sesaat setelah bagun tidur.","author":[{"dropping-particle":"","family":"Kamariyah","given":"Kamariyah","non-dropping-particle":"","parse-names":false,"suffix":""},{"dropping-particle":"","family":"Mekeama","given":"Luri","non-dropping-particle":"","parse-names":false,"suffix":""},{"dropping-particle":"","family":"Oktarina","given":"Yosi","non-dropping-particle":"","parse-names":false,"suffix":""}],"container-title":"Medical Dedication (medic) : Jurnal Pengabdian kepada Masyarakat FKIK UNJA","id":"ITEM-1","issue":"1","issued":{"date-parts":[["2020"]]},"page":"48-53","title":"Pengaruh Latihan Kegel Terhadap Inkontinesia Urine Pada Lansia Di Pstw Budi Luhur Kota Jambi","type":"article-journal","volume":"3"},"uris":["http://www.mendeley.com/documents/?uuid=708194e6-c804-4902-8ba2-497cd88e6d7c","http://www.mendeley.com/documents/?uuid=6f95e51c-f78c-42a9-8fd5-a3b78155bed0"]}],"mendeley":{"formattedCitation":"(Kamariyah et al., 2020)","plainTextFormattedCitation":"(Kamariyah et al., 2020)","previouslyFormattedCitation":"(Kamariyah et al., 2020)"},"properties":{"noteIndex":0},"schema":"https://github.com/citation-style-language/schema/raw/master/csl-citation.json"}</w:instrText>
      </w:r>
      <w:r w:rsidR="00B640E5" w:rsidRPr="00801A9B">
        <w:rPr>
          <w:rFonts w:ascii="Times New Roman" w:hAnsi="Times New Roman" w:cs="Times New Roman"/>
          <w:sz w:val="24"/>
        </w:rPr>
        <w:fldChar w:fldCharType="separate"/>
      </w:r>
      <w:r w:rsidR="00B640E5" w:rsidRPr="00801A9B">
        <w:rPr>
          <w:rFonts w:ascii="Times New Roman" w:hAnsi="Times New Roman" w:cs="Times New Roman"/>
          <w:noProof/>
          <w:sz w:val="24"/>
        </w:rPr>
        <w:t xml:space="preserve">(Kamariyah </w:t>
      </w:r>
      <w:r w:rsidR="00B640E5" w:rsidRPr="00801A9B">
        <w:rPr>
          <w:rFonts w:ascii="Times New Roman" w:hAnsi="Times New Roman" w:cs="Times New Roman"/>
          <w:i/>
          <w:noProof/>
          <w:sz w:val="24"/>
        </w:rPr>
        <w:t>et al</w:t>
      </w:r>
      <w:r w:rsidR="00B640E5" w:rsidRPr="00801A9B">
        <w:rPr>
          <w:rFonts w:ascii="Times New Roman" w:hAnsi="Times New Roman" w:cs="Times New Roman"/>
          <w:noProof/>
          <w:sz w:val="24"/>
        </w:rPr>
        <w:t>., 2020)</w:t>
      </w:r>
      <w:r w:rsidR="00B640E5" w:rsidRPr="00801A9B">
        <w:rPr>
          <w:rFonts w:ascii="Times New Roman" w:hAnsi="Times New Roman" w:cs="Times New Roman"/>
          <w:sz w:val="24"/>
        </w:rPr>
        <w:fldChar w:fldCharType="end"/>
      </w:r>
      <w:r w:rsidR="00B640E5" w:rsidRPr="00801A9B">
        <w:rPr>
          <w:rFonts w:ascii="Times New Roman" w:hAnsi="Times New Roman" w:cs="Times New Roman"/>
          <w:sz w:val="24"/>
        </w:rPr>
        <w:t>.</w:t>
      </w:r>
    </w:p>
    <w:p w14:paraId="17F93525" w14:textId="4EEB1E5B" w:rsidR="005B631B" w:rsidRPr="00801A9B" w:rsidRDefault="00B640E5" w:rsidP="00C7360E">
      <w:pPr>
        <w:pStyle w:val="ListParagraph"/>
        <w:tabs>
          <w:tab w:val="left" w:pos="1701"/>
        </w:tabs>
        <w:spacing w:line="480" w:lineRule="auto"/>
        <w:ind w:firstLine="720"/>
        <w:jc w:val="both"/>
        <w:rPr>
          <w:rFonts w:ascii="Times New Roman" w:hAnsi="Times New Roman" w:cs="Times New Roman"/>
          <w:sz w:val="24"/>
        </w:rPr>
      </w:pPr>
      <w:r w:rsidRPr="00801A9B">
        <w:rPr>
          <w:rFonts w:ascii="Times New Roman" w:hAnsi="Times New Roman" w:cs="Times New Roman"/>
          <w:sz w:val="24"/>
        </w:rPr>
        <w:t xml:space="preserve">Urin atau air seni adalah cairan sisa yang disekresikan oleh ginjal yang kemudian akan dikeluarkan dari dalam tubuh melalui proses </w:t>
      </w:r>
      <w:r w:rsidRPr="00801A9B">
        <w:rPr>
          <w:rFonts w:ascii="Times New Roman" w:hAnsi="Times New Roman" w:cs="Times New Roman"/>
          <w:sz w:val="24"/>
        </w:rPr>
        <w:lastRenderedPageBreak/>
        <w:t xml:space="preserve">urinalisis. Ekskresi urin diperlukan untuk membuang molekul-molekul sisa dalam darah yang disaring oleh ginjal dan untuk menjaga homeostasis cairan tubuh. Urin disaring di dalam ginjal, dibawa melalui ureter menuju kandung kemih, akhirnya dibuang keluar tubuh melalui uretra </w:t>
      </w:r>
      <w:r w:rsidRPr="00801A9B">
        <w:rPr>
          <w:rFonts w:ascii="Times New Roman" w:hAnsi="Times New Roman" w:cs="Times New Roman"/>
          <w:sz w:val="24"/>
        </w:rPr>
        <w:fldChar w:fldCharType="begin" w:fldLock="1"/>
      </w:r>
      <w:r w:rsidR="00F666D4">
        <w:rPr>
          <w:rFonts w:ascii="Times New Roman" w:hAnsi="Times New Roman" w:cs="Times New Roman"/>
          <w:sz w:val="24"/>
        </w:rPr>
        <w:instrText>ADDIN CSL_CITATION {"citationItems":[{"id":"ITEM-1","itemData":{"DOI":"10.53699/joimedlabs.v1i1.5","ISSN":"2775-0108","abstract":"Infeksi Saluran Kemih (ISK) adalah infeksi akibat berkembangnya mikroorganisme patogen di dalam saluran kemih. Sedimen urine merupakan pemeriksaan untuk mengetahui adanya kelainan pada ginjal dan saluran kemih. Faktor yang mempengaruhi hasil pemeriksaan sedimen urine yaitu salah satunya volume presipitat urine. Tujuan dari penelitian ini yaitu untuk mengetahui pengaruh volume presipitat urine terhadap hasil pemeriksaan sedimen urine. Jenis penelitian yang digunakan yaitu analitik dengan pendekatan eksperimen. Sampel yang digunakan adalah 15 sampel ISK. Hasil uji Kruskal wallis pada pemeriksaan leukosit diperoleh hasil p-value &lt;0.05 yang menunjukkan terdapat perbedaan jumlah leukosit pada ketiga perbandingan volume presipitat urinedan hasil uji One Way Anova pada pemeriksaan eritrosit diperoleh hasil p-value &lt;0.05 yang menunjukkan terdapat perbedaan jumlah eritrosit pada ketiga perbandingan volume presipitat urine. Hasil uji Kruskal Wallis pada pemeriksaan kristal dan bakteri diperoleh hasil p-value &gt;0.05 yang menunjukkan tidak terdapat perbedaan jumlah kristal dan bakteri pada ketiga perbandingan volume presipitat urine dan hasil uji One Way Anova pada pemeriksaan sel epitel diperoleh hasil p-value &gt;0.05 yang menunjukkan tidak terdapat perbedaan jumlah sel epitel pada ketiga perbandingan volume presipitat urine. Pemeriksaan sedimen urine diharapkan  menggunakan volume presipitat urine sesuai standar yaitu 20 µL.","author":[{"dropping-particle":"","family":"Damayanti","given":"Kadek Yulinda","non-dropping-particle":"","parse-names":false,"suffix":""},{"dropping-particle":"","family":"Parwati","given":"Putu Ayu","non-dropping-particle":"","parse-names":false,"suffix":""},{"dropping-particle":"","family":"Abadi","given":"Mohammad Fairuz","non-dropping-particle":"","parse-names":false,"suffix":""}],"container-title":"Journal of Indonesian Medical Laboratory and Science (JoIMedLabS)","id":"ITEM-1","issue":"1","issued":{"date-parts":[["2020"]]},"page":"66-75","title":"Pengaruh Volume Presipitat Urine Terhadap Hasil Pemeriksaan Sedimen Urine","type":"article-journal","volume":"1"},"uris":["http://www.mendeley.com/documents/?uuid=a8ef5916-5296-478b-9436-d3865ae1d7f5","http://www.mendeley.com/documents/?uuid=b5f1079f-138d-4671-9051-4fd1a63ae2f2"]}],"mendeley":{"formattedCitation":"(Damayanti et al., 2020)","plainTextFormattedCitation":"(Damayanti et al., 2020)","previouslyFormattedCitation":"(Damayanti et al., 2020)"},"properties":{"noteIndex":0},"schema":"https://github.com/citation-style-language/schema/raw/master/csl-citation.json"}</w:instrText>
      </w:r>
      <w:r w:rsidRPr="00801A9B">
        <w:rPr>
          <w:rFonts w:ascii="Times New Roman" w:hAnsi="Times New Roman" w:cs="Times New Roman"/>
          <w:sz w:val="24"/>
        </w:rPr>
        <w:fldChar w:fldCharType="separate"/>
      </w:r>
      <w:r w:rsidRPr="00801A9B">
        <w:rPr>
          <w:rFonts w:ascii="Times New Roman" w:hAnsi="Times New Roman" w:cs="Times New Roman"/>
          <w:noProof/>
          <w:sz w:val="24"/>
        </w:rPr>
        <w:t xml:space="preserve">(Damayanti </w:t>
      </w:r>
      <w:r w:rsidRPr="00801A9B">
        <w:rPr>
          <w:rFonts w:ascii="Times New Roman" w:hAnsi="Times New Roman" w:cs="Times New Roman"/>
          <w:i/>
          <w:noProof/>
          <w:sz w:val="24"/>
        </w:rPr>
        <w:t>et al.,</w:t>
      </w:r>
      <w:r w:rsidRPr="00801A9B">
        <w:rPr>
          <w:rFonts w:ascii="Times New Roman" w:hAnsi="Times New Roman" w:cs="Times New Roman"/>
          <w:noProof/>
          <w:sz w:val="24"/>
        </w:rPr>
        <w:t xml:space="preserve"> 2020)</w:t>
      </w:r>
      <w:r w:rsidRPr="00801A9B">
        <w:rPr>
          <w:rFonts w:ascii="Times New Roman" w:hAnsi="Times New Roman" w:cs="Times New Roman"/>
          <w:sz w:val="24"/>
        </w:rPr>
        <w:fldChar w:fldCharType="end"/>
      </w:r>
      <w:r w:rsidRPr="00801A9B">
        <w:rPr>
          <w:rFonts w:ascii="Times New Roman" w:hAnsi="Times New Roman" w:cs="Times New Roman"/>
          <w:sz w:val="24"/>
        </w:rPr>
        <w:t>.</w:t>
      </w:r>
    </w:p>
    <w:p w14:paraId="43A7E1C1" w14:textId="2CF86FF0" w:rsidR="00B640E5" w:rsidRPr="00801A9B" w:rsidRDefault="00B640E5" w:rsidP="00C7360E">
      <w:pPr>
        <w:pStyle w:val="ListParagraph"/>
        <w:numPr>
          <w:ilvl w:val="0"/>
          <w:numId w:val="8"/>
        </w:numPr>
        <w:tabs>
          <w:tab w:val="left" w:pos="1701"/>
        </w:tabs>
        <w:spacing w:line="480" w:lineRule="auto"/>
        <w:jc w:val="both"/>
        <w:rPr>
          <w:rFonts w:ascii="Times New Roman" w:hAnsi="Times New Roman" w:cs="Times New Roman"/>
          <w:sz w:val="24"/>
          <w:szCs w:val="24"/>
        </w:rPr>
      </w:pPr>
      <w:r w:rsidRPr="00801A9B">
        <w:rPr>
          <w:rFonts w:ascii="Times New Roman" w:hAnsi="Times New Roman" w:cs="Times New Roman"/>
          <w:sz w:val="24"/>
          <w:szCs w:val="24"/>
        </w:rPr>
        <w:t>Jenis-jenis urin</w:t>
      </w:r>
    </w:p>
    <w:p w14:paraId="1A8C90BE" w14:textId="51EB0CB9" w:rsidR="00B640E5" w:rsidRPr="00801A9B" w:rsidRDefault="00B640E5" w:rsidP="00C7360E">
      <w:pPr>
        <w:pStyle w:val="ListParagraph"/>
        <w:numPr>
          <w:ilvl w:val="0"/>
          <w:numId w:val="9"/>
        </w:numPr>
        <w:tabs>
          <w:tab w:val="left" w:pos="1701"/>
        </w:tabs>
        <w:spacing w:line="480" w:lineRule="auto"/>
        <w:ind w:left="1134"/>
        <w:jc w:val="both"/>
        <w:rPr>
          <w:rFonts w:ascii="Times New Roman" w:hAnsi="Times New Roman" w:cs="Times New Roman"/>
          <w:sz w:val="24"/>
          <w:szCs w:val="24"/>
        </w:rPr>
      </w:pPr>
      <w:r w:rsidRPr="00801A9B">
        <w:rPr>
          <w:rFonts w:ascii="Times New Roman" w:hAnsi="Times New Roman" w:cs="Times New Roman"/>
          <w:sz w:val="24"/>
        </w:rPr>
        <w:t xml:space="preserve">Urin sewaktu </w:t>
      </w:r>
    </w:p>
    <w:p w14:paraId="1D998485" w14:textId="4153FA6F" w:rsidR="00B640E5" w:rsidRPr="00801A9B" w:rsidRDefault="00B640E5" w:rsidP="00C7360E">
      <w:pPr>
        <w:pStyle w:val="ListParagraph"/>
        <w:tabs>
          <w:tab w:val="left" w:pos="1701"/>
        </w:tabs>
        <w:spacing w:line="480" w:lineRule="auto"/>
        <w:ind w:left="1134" w:firstLine="306"/>
        <w:jc w:val="both"/>
        <w:rPr>
          <w:rFonts w:ascii="Times New Roman" w:hAnsi="Times New Roman" w:cs="Times New Roman"/>
          <w:sz w:val="24"/>
        </w:rPr>
      </w:pPr>
      <w:r w:rsidRPr="00801A9B">
        <w:rPr>
          <w:rFonts w:ascii="Times New Roman" w:hAnsi="Times New Roman" w:cs="Times New Roman"/>
          <w:sz w:val="24"/>
        </w:rPr>
        <w:t xml:space="preserve">merupakan urin yang dikeluarkan setiap saat tanpa prosedur khusus dan tanpa ada pembatasan untuk pengumpulan spesimen </w:t>
      </w:r>
      <w:r w:rsidRPr="00801A9B">
        <w:rPr>
          <w:rFonts w:ascii="Times New Roman" w:hAnsi="Times New Roman" w:cs="Times New Roman"/>
          <w:sz w:val="24"/>
        </w:rPr>
        <w:fldChar w:fldCharType="begin" w:fldLock="1"/>
      </w:r>
      <w:r w:rsidR="00F666D4">
        <w:rPr>
          <w:rFonts w:ascii="Times New Roman" w:hAnsi="Times New Roman" w:cs="Times New Roman"/>
          <w:sz w:val="24"/>
        </w:rPr>
        <w:instrText>ADDIN CSL_CITATION {"citationItems":[{"id":"ITEM-1","itemData":{"abstract":"Article Info Laboratory examination is an examination that supports safety to diagnose a disease, one of which is urynalisis. This research design is an analytic observational study with a cross sectional approach on samples of morning urine and urine when patients with kidney failure. It shows that there is no difference between morning urine and urine during chemical examination of urine with 10 parameter strip dip method. The type of urine specimen in the morning and at the time did not find a significant difference during the chemical examintion of the urine.","author":[{"dropping-particle":"","family":"Yusrina","given":"Baiq Eliya","non-dropping-particle":"","parse-names":false,"suffix":""},{"dropping-particle":"","family":"Jiwintarum","given":"Yunan","non-dropping-particle":"","parse-names":false,"suffix":""},{"dropping-particle":"","family":"Pauzi","given":"Iswari","non-dropping-particle":"","parse-names":false,"suffix":""},{"dropping-particle":"","family":"Manu","given":"Thomas Tandi","non-dropping-particle":"","parse-names":false,"suffix":""}],"container-title":"Journal of Indonesias Laboratory Technology of Student","id":"ITEM-1","issue":"1","issued":{"date-parts":[["2023"]]},"page":"62-64","title":"Perbedaan Jenis Spesimen Urine Terhadap Hasil Pemeriksaan Kimiawi Urine Metode Carik Celup","type":"article-journal","volume":"2"},"uris":["http://www.mendeley.com/documents/?uuid=4d472555-ed96-4e7b-be63-7ea29046f440","http://www.mendeley.com/documents/?uuid=ff7c4758-5283-4cb2-b218-c0b79eb3dae3"]}],"mendeley":{"formattedCitation":"(Yusrina et al., 2023)","plainTextFormattedCitation":"(Yusrina et al., 2023)","previouslyFormattedCitation":"(Yusrina et al., 2023)"},"properties":{"noteIndex":0},"schema":"https://github.com/citation-style-language/schema/raw/master/csl-citation.json"}</w:instrText>
      </w:r>
      <w:r w:rsidRPr="00801A9B">
        <w:rPr>
          <w:rFonts w:ascii="Times New Roman" w:hAnsi="Times New Roman" w:cs="Times New Roman"/>
          <w:sz w:val="24"/>
        </w:rPr>
        <w:fldChar w:fldCharType="separate"/>
      </w:r>
      <w:r w:rsidRPr="00801A9B">
        <w:rPr>
          <w:rFonts w:ascii="Times New Roman" w:hAnsi="Times New Roman" w:cs="Times New Roman"/>
          <w:noProof/>
          <w:sz w:val="24"/>
        </w:rPr>
        <w:t xml:space="preserve">(Yusrina </w:t>
      </w:r>
      <w:r w:rsidRPr="00801A9B">
        <w:rPr>
          <w:rFonts w:ascii="Times New Roman" w:hAnsi="Times New Roman" w:cs="Times New Roman"/>
          <w:i/>
          <w:noProof/>
          <w:sz w:val="24"/>
        </w:rPr>
        <w:t>et al</w:t>
      </w:r>
      <w:r w:rsidRPr="00801A9B">
        <w:rPr>
          <w:rFonts w:ascii="Times New Roman" w:hAnsi="Times New Roman" w:cs="Times New Roman"/>
          <w:noProof/>
          <w:sz w:val="24"/>
        </w:rPr>
        <w:t>., 2023)</w:t>
      </w:r>
      <w:r w:rsidRPr="00801A9B">
        <w:rPr>
          <w:rFonts w:ascii="Times New Roman" w:hAnsi="Times New Roman" w:cs="Times New Roman"/>
          <w:sz w:val="24"/>
        </w:rPr>
        <w:fldChar w:fldCharType="end"/>
      </w:r>
      <w:r w:rsidRPr="00801A9B">
        <w:rPr>
          <w:rFonts w:ascii="Times New Roman" w:hAnsi="Times New Roman" w:cs="Times New Roman"/>
          <w:sz w:val="24"/>
        </w:rPr>
        <w:t>.</w:t>
      </w:r>
    </w:p>
    <w:p w14:paraId="257D9E56" w14:textId="77777777" w:rsidR="00B640E5" w:rsidRPr="00801A9B" w:rsidRDefault="00B640E5" w:rsidP="00C7360E">
      <w:pPr>
        <w:pStyle w:val="ListParagraph"/>
        <w:numPr>
          <w:ilvl w:val="0"/>
          <w:numId w:val="9"/>
        </w:numPr>
        <w:tabs>
          <w:tab w:val="left" w:pos="1701"/>
        </w:tabs>
        <w:spacing w:line="480" w:lineRule="auto"/>
        <w:ind w:left="1134"/>
        <w:jc w:val="both"/>
        <w:rPr>
          <w:rFonts w:ascii="Times New Roman" w:hAnsi="Times New Roman" w:cs="Times New Roman"/>
          <w:sz w:val="24"/>
        </w:rPr>
      </w:pPr>
      <w:r w:rsidRPr="00801A9B">
        <w:rPr>
          <w:rFonts w:ascii="Times New Roman" w:hAnsi="Times New Roman" w:cs="Times New Roman"/>
          <w:sz w:val="24"/>
        </w:rPr>
        <w:t>Urin pagi</w:t>
      </w:r>
    </w:p>
    <w:p w14:paraId="5F300FAC" w14:textId="3BC5E5A8" w:rsidR="00B640E5" w:rsidRPr="00801A9B" w:rsidRDefault="00B640E5" w:rsidP="00C7360E">
      <w:pPr>
        <w:pStyle w:val="ListParagraph"/>
        <w:tabs>
          <w:tab w:val="left" w:pos="1701"/>
        </w:tabs>
        <w:spacing w:line="480" w:lineRule="auto"/>
        <w:ind w:left="1134" w:firstLine="306"/>
        <w:jc w:val="both"/>
        <w:rPr>
          <w:rFonts w:ascii="Times New Roman" w:hAnsi="Times New Roman" w:cs="Times New Roman"/>
          <w:sz w:val="24"/>
        </w:rPr>
      </w:pPr>
      <w:r w:rsidRPr="00801A9B">
        <w:rPr>
          <w:rFonts w:ascii="Times New Roman" w:hAnsi="Times New Roman" w:cs="Times New Roman"/>
          <w:sz w:val="24"/>
        </w:rPr>
        <w:t xml:space="preserve">Urin pagi hari merupakan urin yang pertama dikeluarkan pada pagi hari setelah bangun tidur. Urin </w:t>
      </w:r>
      <w:r w:rsidR="0085673A">
        <w:rPr>
          <w:rFonts w:ascii="Times New Roman" w:hAnsi="Times New Roman" w:cs="Times New Roman"/>
          <w:sz w:val="24"/>
        </w:rPr>
        <w:t>pagi lebih pekat dibanding urin</w:t>
      </w:r>
      <w:r w:rsidRPr="00801A9B">
        <w:rPr>
          <w:rFonts w:ascii="Times New Roman" w:hAnsi="Times New Roman" w:cs="Times New Roman"/>
          <w:sz w:val="24"/>
        </w:rPr>
        <w:t xml:space="preserve"> yang dikeluarkan pada waktu lainnya sehingga baik untuk pemeriksaan sedimen, berat jenis, protein dan pemeriksaan lainya </w:t>
      </w:r>
      <w:r w:rsidRPr="00801A9B">
        <w:rPr>
          <w:rFonts w:ascii="Times New Roman" w:hAnsi="Times New Roman" w:cs="Times New Roman"/>
          <w:sz w:val="24"/>
        </w:rPr>
        <w:fldChar w:fldCharType="begin" w:fldLock="1"/>
      </w:r>
      <w:r w:rsidR="00F666D4">
        <w:rPr>
          <w:rFonts w:ascii="Times New Roman" w:hAnsi="Times New Roman" w:cs="Times New Roman"/>
          <w:sz w:val="24"/>
        </w:rPr>
        <w:instrText>ADDIN CSL_CITATION {"citationItems":[{"id":"ITEM-1","itemData":{"abstract":"Article Info Urinary tract infections are the most common type of infection in outpatient settings, with a lifetime risk of 50-60% in adult women. UTI is a disease that can cause gonorrhea, herpes, mycoplasma, cancer, and also stones in the urinary tract. Urine samples can affect the results of protein, ketone and glucose tests in urine, especially in people with urinary tract infections (UTI). The gold standard used for dip-strip examinations is morning urine and 12-hour collected urine. So, research must be carried out to find out whether differences in urine samples from urinary tract infection sufferers affect the results of protein, ketones and glucose. This will be done using a dipstick method in the urine of people with urinary tract infections. The aim of this research is to determine how the type of urine sample affects the results of protein, ketones and glucose using the dipstick method in patients with urinary tract infections. This research uses an analytical observational research design, which means research that aims to explain a particular situation or phenomenon. Cross-sectional studies were included based on time. Patients with urinary tract infections are examined for protein, ketones and glucose using a 12-hour morning urine sample. The research analyzed data using the Kruskal Wallis Non-Parametric Statistical Test. The results showed that the protein examination showed variations from positive (+) to positive (++), on average from low to high. Apart from that, the results of ketone and glucose tests showed no variations. Analyzed using the Kruskal Wallis non-parametric statistical test. In the Kruskal Wallis statistical test, the sig value was obtained. 0.000&lt;0.05, which means there is a significant influence between morning urine and 12 hour urine collection on protein results and the sig value is obtained. 1,000&gt;0.05, which means there is no significant effect between morning urine and 12 hour urine collection on the results of urine ketones and glucose in the urine of UTI sufferers. Varying types of morning urine samples and 12 hour urine samples resulted in differences in protein results and no differences in results in ketones and glucose. The gold standard for examining protein, ketones and glucose in UTIs uses morning urine samples.","author":[{"dropping-particle":"","family":"Supliana","given":"Yurika","non-dropping-particle":"","parse-names":false,"suffix":""},{"dropping-particle":"","family":"Urip","given":"Drs","non-dropping-particle":"","parse-names":false,"suffix":""},{"dropping-particle":"","family":"Diarti","given":"Maruni Wiwin","non-dropping-particle":"","parse-names":false,"suffix":""},{"dropping-particle":"","family":"Resnhaleksmana","given":"Ersandhi","non-dropping-particle":"","parse-names":false,"suffix":""}],"container-title":"Journal of Indonesia Laboratory Technology of Student (JILTS)","id":"ITEM-1","issue":"1","issued":{"date-parts":[["2024"]]},"page":"6-12","title":"Interpretasi Hasil Protein, Keton dan Glukosa Metode Carik Celup Urine Pagi dan Urine Tampung 12 Jam pada Penderita Infeksi Saluran Kemih","type":"article-journal","volume":"3"},"uris":["http://www.mendeley.com/documents/?uuid=782ad3c9-74fd-4d46-81cd-acc6c9ac34a9","http://www.mendeley.com/documents/?uuid=5fd5a725-757e-4a56-95d5-3d7f554c0ba0"]}],"mendeley":{"formattedCitation":"(Supliana et al., 2024)","plainTextFormattedCitation":"(Supliana et al., 2024)","previouslyFormattedCitation":"(Supliana et al., 2024)"},"properties":{"noteIndex":0},"schema":"https://github.com/citation-style-language/schema/raw/master/csl-citation.json"}</w:instrText>
      </w:r>
      <w:r w:rsidRPr="00801A9B">
        <w:rPr>
          <w:rFonts w:ascii="Times New Roman" w:hAnsi="Times New Roman" w:cs="Times New Roman"/>
          <w:sz w:val="24"/>
        </w:rPr>
        <w:fldChar w:fldCharType="separate"/>
      </w:r>
      <w:r w:rsidRPr="00801A9B">
        <w:rPr>
          <w:rFonts w:ascii="Times New Roman" w:hAnsi="Times New Roman" w:cs="Times New Roman"/>
          <w:noProof/>
          <w:sz w:val="24"/>
        </w:rPr>
        <w:t xml:space="preserve">(Supliana </w:t>
      </w:r>
      <w:r w:rsidRPr="00801A9B">
        <w:rPr>
          <w:rFonts w:ascii="Times New Roman" w:hAnsi="Times New Roman" w:cs="Times New Roman"/>
          <w:i/>
          <w:noProof/>
          <w:sz w:val="24"/>
        </w:rPr>
        <w:t>et al.</w:t>
      </w:r>
      <w:r w:rsidRPr="00801A9B">
        <w:rPr>
          <w:rFonts w:ascii="Times New Roman" w:hAnsi="Times New Roman" w:cs="Times New Roman"/>
          <w:noProof/>
          <w:sz w:val="24"/>
        </w:rPr>
        <w:t>, 2024)</w:t>
      </w:r>
      <w:r w:rsidRPr="00801A9B">
        <w:rPr>
          <w:rFonts w:ascii="Times New Roman" w:hAnsi="Times New Roman" w:cs="Times New Roman"/>
          <w:sz w:val="24"/>
        </w:rPr>
        <w:fldChar w:fldCharType="end"/>
      </w:r>
      <w:r w:rsidRPr="00801A9B">
        <w:rPr>
          <w:rFonts w:ascii="Times New Roman" w:hAnsi="Times New Roman" w:cs="Times New Roman"/>
          <w:sz w:val="24"/>
        </w:rPr>
        <w:t>.</w:t>
      </w:r>
    </w:p>
    <w:p w14:paraId="51D62FCC" w14:textId="77777777" w:rsidR="00B640E5" w:rsidRPr="00801A9B" w:rsidRDefault="00B640E5" w:rsidP="00C7360E">
      <w:pPr>
        <w:pStyle w:val="ListParagraph"/>
        <w:numPr>
          <w:ilvl w:val="0"/>
          <w:numId w:val="9"/>
        </w:numPr>
        <w:tabs>
          <w:tab w:val="left" w:pos="1701"/>
        </w:tabs>
        <w:spacing w:line="480" w:lineRule="auto"/>
        <w:ind w:left="1134"/>
        <w:jc w:val="both"/>
        <w:rPr>
          <w:rFonts w:ascii="Times New Roman" w:hAnsi="Times New Roman" w:cs="Times New Roman"/>
          <w:sz w:val="24"/>
        </w:rPr>
      </w:pPr>
      <w:r w:rsidRPr="00801A9B">
        <w:rPr>
          <w:rFonts w:ascii="Times New Roman" w:hAnsi="Times New Roman" w:cs="Times New Roman"/>
          <w:sz w:val="24"/>
        </w:rPr>
        <w:t>Urin 24 jam</w:t>
      </w:r>
    </w:p>
    <w:p w14:paraId="65248145" w14:textId="7468C6BF" w:rsidR="00D844D2" w:rsidRPr="005B631B" w:rsidRDefault="00B640E5" w:rsidP="005B631B">
      <w:pPr>
        <w:pStyle w:val="ListParagraph"/>
        <w:tabs>
          <w:tab w:val="left" w:pos="1701"/>
        </w:tabs>
        <w:spacing w:line="480" w:lineRule="auto"/>
        <w:ind w:left="1134" w:firstLine="306"/>
        <w:jc w:val="both"/>
        <w:rPr>
          <w:rFonts w:ascii="Times New Roman" w:hAnsi="Times New Roman" w:cs="Times New Roman"/>
          <w:sz w:val="24"/>
        </w:rPr>
      </w:pPr>
      <w:r w:rsidRPr="00801A9B">
        <w:rPr>
          <w:rFonts w:ascii="Times New Roman" w:hAnsi="Times New Roman" w:cs="Times New Roman"/>
          <w:sz w:val="24"/>
        </w:rPr>
        <w:t xml:space="preserve">Urin ini digunakan untuk penetapan kuantitatif suatu zat dalam urin (pemeriksaan kreatinin klirens untuk mendeteksi adanya gejala penyakit ginjal kronik). Cara mengumpulkannya sebagai berikut: Misalnya pukul 6 pagi pasien mengeluarkan urin, urin ini dibuang. Semua urin yang dikeluarkan kemudian, termasuk urin. pada jam 6 pagi keesokan harinya </w:t>
      </w:r>
      <w:r w:rsidR="0085673A">
        <w:rPr>
          <w:rFonts w:ascii="Times New Roman" w:hAnsi="Times New Roman" w:cs="Times New Roman"/>
          <w:sz w:val="24"/>
        </w:rPr>
        <w:t>harus ditampung pada botol urin</w:t>
      </w:r>
      <w:r w:rsidRPr="00801A9B">
        <w:rPr>
          <w:rFonts w:ascii="Times New Roman" w:hAnsi="Times New Roman" w:cs="Times New Roman"/>
          <w:sz w:val="24"/>
        </w:rPr>
        <w:t xml:space="preserve"> yang tersedia. </w:t>
      </w:r>
      <w:r w:rsidR="0085673A">
        <w:rPr>
          <w:rFonts w:ascii="Times New Roman" w:hAnsi="Times New Roman" w:cs="Times New Roman"/>
          <w:sz w:val="24"/>
        </w:rPr>
        <w:lastRenderedPageBreak/>
        <w:t>Untuk mengumpulkan urin</w:t>
      </w:r>
      <w:r w:rsidRPr="00801A9B">
        <w:rPr>
          <w:rFonts w:ascii="Times New Roman" w:hAnsi="Times New Roman" w:cs="Times New Roman"/>
          <w:sz w:val="24"/>
        </w:rPr>
        <w:t xml:space="preserve"> 24 jam, diperlukan botol besar bervolume 1</w:t>
      </w:r>
      <w:proofErr w:type="gramStart"/>
      <w:r w:rsidRPr="00801A9B">
        <w:rPr>
          <w:rFonts w:ascii="Times New Roman" w:hAnsi="Times New Roman" w:cs="Times New Roman"/>
          <w:sz w:val="24"/>
        </w:rPr>
        <w:t>,5</w:t>
      </w:r>
      <w:proofErr w:type="gramEnd"/>
      <w:r w:rsidRPr="00801A9B">
        <w:rPr>
          <w:rFonts w:ascii="Times New Roman" w:hAnsi="Times New Roman" w:cs="Times New Roman"/>
          <w:sz w:val="24"/>
        </w:rPr>
        <w:t xml:space="preserve"> liter atau lebih yang dapat ditutup dengan baik. Botol itu harus bersih dan biasanya memerlukan suatu zat pengawet (mis., </w:t>
      </w:r>
      <w:r w:rsidRPr="00842449">
        <w:rPr>
          <w:rFonts w:ascii="Times New Roman" w:hAnsi="Times New Roman" w:cs="Times New Roman"/>
          <w:i/>
          <w:sz w:val="24"/>
        </w:rPr>
        <w:t>toluene, timol, formaldehid, asam sulfat pekat dan natrium karbonat</w:t>
      </w:r>
      <w:r w:rsidRPr="00801A9B">
        <w:rPr>
          <w:rFonts w:ascii="Times New Roman" w:hAnsi="Times New Roman" w:cs="Times New Roman"/>
          <w:sz w:val="24"/>
        </w:rPr>
        <w:t xml:space="preserve">) </w:t>
      </w:r>
      <w:r w:rsidR="00D844D2" w:rsidRPr="00801A9B">
        <w:rPr>
          <w:rFonts w:ascii="Times New Roman" w:hAnsi="Times New Roman" w:cs="Times New Roman"/>
          <w:sz w:val="24"/>
        </w:rPr>
        <w:fldChar w:fldCharType="begin" w:fldLock="1"/>
      </w:r>
      <w:r w:rsidR="00D844D2">
        <w:rPr>
          <w:rFonts w:ascii="Times New Roman" w:hAnsi="Times New Roman" w:cs="Times New Roman"/>
          <w:sz w:val="24"/>
        </w:rPr>
        <w:instrText>ADDIN CSL_CITATION {"citationItems":[{"id":"ITEM-1","itemData":{"abstract":"Article Info Laboratory examination is an examination that supports safety to diagnose a disease, one of which is urynalisis. This research design is an analytic observational study with a cross sectional approach on samples of morning urine and urine when patients with kidney failure. It shows that there is no difference between morning urine and urine during chemical examination of urine with 10 parameter strip dip method. The type of urine specimen in the morning and at the time did not find a significant difference during the chemical examintion of the urine.","author":[{"dropping-particle":"","family":"Yusrina","given":"Baiq Eliya","non-dropping-particle":"","parse-names":false,"suffix":""},{"dropping-particle":"","family":"Jiwintarum","given":"Yunan","non-dropping-particle":"","parse-names":false,"suffix":""},{"dropping-particle":"","family":"Pauzi","given":"Iswari","non-dropping-particle":"","parse-names":false,"suffix":""},{"dropping-particle":"","family":"Manu","given":"Thomas Tandi","non-dropping-particle":"","parse-names":false,"suffix":""}],"container-title":"Journal of Indonesias Laboratory Technology of Student","id":"ITEM-1","issue":"1","issued":{"date-parts":[["2023"]]},"page":"62-64","title":"Perbedaan Jenis Spesimen Urine Terhadap Hasil Pemeriksaan Kimiawi Urine Metode Carik Celup","type":"article-journal","volume":"2"},"uris":["http://www.mendeley.com/documents/?uuid=4d472555-ed96-4e7b-be63-7ea29046f440","http://www.mendeley.com/documents/?uuid=ff7c4758-5283-4cb2-b218-c0b79eb3dae3"]}],"mendeley":{"formattedCitation":"(Yusrina et al., 2023)","plainTextFormattedCitation":"(Yusrina et al., 2023)","previouslyFormattedCitation":"(Yusrina et al., 2023)"},"properties":{"noteIndex":0},"schema":"https://github.com/citation-style-language/schema/raw/master/csl-citation.json"}</w:instrText>
      </w:r>
      <w:r w:rsidR="00D844D2" w:rsidRPr="00801A9B">
        <w:rPr>
          <w:rFonts w:ascii="Times New Roman" w:hAnsi="Times New Roman" w:cs="Times New Roman"/>
          <w:sz w:val="24"/>
        </w:rPr>
        <w:fldChar w:fldCharType="separate"/>
      </w:r>
      <w:r w:rsidR="00D844D2" w:rsidRPr="00801A9B">
        <w:rPr>
          <w:rFonts w:ascii="Times New Roman" w:hAnsi="Times New Roman" w:cs="Times New Roman"/>
          <w:noProof/>
          <w:sz w:val="24"/>
        </w:rPr>
        <w:t xml:space="preserve">(Yusrina </w:t>
      </w:r>
      <w:r w:rsidR="00D844D2" w:rsidRPr="00801A9B">
        <w:rPr>
          <w:rFonts w:ascii="Times New Roman" w:hAnsi="Times New Roman" w:cs="Times New Roman"/>
          <w:i/>
          <w:noProof/>
          <w:sz w:val="24"/>
        </w:rPr>
        <w:t>et al</w:t>
      </w:r>
      <w:r w:rsidR="00D844D2" w:rsidRPr="00801A9B">
        <w:rPr>
          <w:rFonts w:ascii="Times New Roman" w:hAnsi="Times New Roman" w:cs="Times New Roman"/>
          <w:noProof/>
          <w:sz w:val="24"/>
        </w:rPr>
        <w:t>., 2023)</w:t>
      </w:r>
      <w:r w:rsidR="00D844D2" w:rsidRPr="00801A9B">
        <w:rPr>
          <w:rFonts w:ascii="Times New Roman" w:hAnsi="Times New Roman" w:cs="Times New Roman"/>
          <w:sz w:val="24"/>
        </w:rPr>
        <w:fldChar w:fldCharType="end"/>
      </w:r>
      <w:r w:rsidR="00D844D2" w:rsidRPr="00801A9B">
        <w:rPr>
          <w:rFonts w:ascii="Times New Roman" w:hAnsi="Times New Roman" w:cs="Times New Roman"/>
          <w:sz w:val="24"/>
        </w:rPr>
        <w:t>.</w:t>
      </w:r>
    </w:p>
    <w:p w14:paraId="44802AAE" w14:textId="47A2E030" w:rsidR="00B640E5" w:rsidRPr="00801A9B" w:rsidRDefault="00B640E5" w:rsidP="00C7360E">
      <w:pPr>
        <w:pStyle w:val="ListParagraph"/>
        <w:numPr>
          <w:ilvl w:val="0"/>
          <w:numId w:val="9"/>
        </w:numPr>
        <w:tabs>
          <w:tab w:val="left" w:pos="1701"/>
        </w:tabs>
        <w:spacing w:line="480" w:lineRule="auto"/>
        <w:ind w:left="1134"/>
        <w:jc w:val="both"/>
        <w:rPr>
          <w:rFonts w:ascii="Times New Roman" w:hAnsi="Times New Roman" w:cs="Times New Roman"/>
          <w:sz w:val="24"/>
        </w:rPr>
      </w:pPr>
      <w:r w:rsidRPr="00801A9B">
        <w:rPr>
          <w:rFonts w:ascii="Times New Roman" w:hAnsi="Times New Roman" w:cs="Times New Roman"/>
          <w:sz w:val="24"/>
        </w:rPr>
        <w:t>Urin tampungg 12 jam</w:t>
      </w:r>
    </w:p>
    <w:p w14:paraId="03F21D4C" w14:textId="0B3A5DD6" w:rsidR="00B640E5" w:rsidRPr="00801A9B" w:rsidRDefault="00B640E5" w:rsidP="00C7360E">
      <w:pPr>
        <w:pStyle w:val="ListParagraph"/>
        <w:tabs>
          <w:tab w:val="left" w:pos="1701"/>
        </w:tabs>
        <w:spacing w:line="480" w:lineRule="auto"/>
        <w:ind w:left="1134" w:firstLine="306"/>
        <w:jc w:val="both"/>
        <w:rPr>
          <w:rFonts w:ascii="Times New Roman" w:hAnsi="Times New Roman" w:cs="Times New Roman"/>
          <w:sz w:val="24"/>
        </w:rPr>
      </w:pPr>
      <w:r w:rsidRPr="00801A9B">
        <w:rPr>
          <w:rFonts w:ascii="Times New Roman" w:hAnsi="Times New Roman" w:cs="Times New Roman"/>
          <w:sz w:val="24"/>
        </w:rPr>
        <w:t xml:space="preserve">urin tampung 12 jam adalah urin yang disimpan dalam wadah selama 12 jam. Jenis urin ini biasanya digunakan untuk mengukur jumlah zat dalam urin, seperti ureum, kreatinin, natrium, dan sebagainya </w:t>
      </w:r>
      <w:r w:rsidRPr="00801A9B">
        <w:rPr>
          <w:rFonts w:ascii="Times New Roman" w:hAnsi="Times New Roman" w:cs="Times New Roman"/>
          <w:sz w:val="24"/>
        </w:rPr>
        <w:fldChar w:fldCharType="begin" w:fldLock="1"/>
      </w:r>
      <w:r w:rsidR="00F666D4">
        <w:rPr>
          <w:rFonts w:ascii="Times New Roman" w:hAnsi="Times New Roman" w:cs="Times New Roman"/>
          <w:sz w:val="24"/>
        </w:rPr>
        <w:instrText>ADDIN CSL_CITATION {"citationItems":[{"id":"ITEM-1","itemData":{"abstract":"Article Info Urinary tract infections are the most common type of infection in outpatient settings, with a lifetime risk of 50-60% in adult women. UTI is a disease that can cause gonorrhea, herpes, mycoplasma, cancer, and also stones in the urinary tract. Urine samples can affect the results of protein, ketone and glucose tests in urine, especially in people with urinary tract infections (UTI). The gold standard used for dip-strip examinations is morning urine and 12-hour collected urine. So, research must be carried out to find out whether differences in urine samples from urinary tract infection sufferers affect the results of protein, ketones and glucose. This will be done using a dipstick method in the urine of people with urinary tract infections. The aim of this research is to determine how the type of urine sample affects the results of protein, ketones and glucose using the dipstick method in patients with urinary tract infections. This research uses an analytical observational research design, which means research that aims to explain a particular situation or phenomenon. Cross-sectional studies were included based on time. Patients with urinary tract infections are examined for protein, ketones and glucose using a 12-hour morning urine sample. The research analyzed data using the Kruskal Wallis Non-Parametric Statistical Test. The results showed that the protein examination showed variations from positive (+) to positive (++), on average from low to high. Apart from that, the results of ketone and glucose tests showed no variations. Analyzed using the Kruskal Wallis non-parametric statistical test. In the Kruskal Wallis statistical test, the sig value was obtained. 0.000&lt;0.05, which means there is a significant influence between morning urine and 12 hour urine collection on protein results and the sig value is obtained. 1,000&gt;0.05, which means there is no significant effect between morning urine and 12 hour urine collection on the results of urine ketones and glucose in the urine of UTI sufferers. Varying types of morning urine samples and 12 hour urine samples resulted in differences in protein results and no differences in results in ketones and glucose. The gold standard for examining protein, ketones and glucose in UTIs uses morning urine samples.","author":[{"dropping-particle":"","family":"Supliana","given":"Yurika","non-dropping-particle":"","parse-names":false,"suffix":""},{"dropping-particle":"","family":"Urip","given":"Drs","non-dropping-particle":"","parse-names":false,"suffix":""},{"dropping-particle":"","family":"Diarti","given":"Maruni Wiwin","non-dropping-particle":"","parse-names":false,"suffix":""},{"dropping-particle":"","family":"Resnhaleksmana","given":"Ersandhi","non-dropping-particle":"","parse-names":false,"suffix":""}],"container-title":"Journal of Indonesia Laboratory Technology of Student (JILTS)","id":"ITEM-1","issue":"1","issued":{"date-parts":[["2024"]]},"page":"6-12","title":"Interpretasi Hasil Protein, Keton dan Glukosa Metode Carik Celup Urine Pagi dan Urine Tampung 12 Jam pada Penderita Infeksi Saluran Kemih","type":"article-journal","volume":"3"},"uris":["http://www.mendeley.com/documents/?uuid=5fd5a725-757e-4a56-95d5-3d7f554c0ba0","http://www.mendeley.com/documents/?uuid=782ad3c9-74fd-4d46-81cd-acc6c9ac34a9"]}],"mendeley":{"formattedCitation":"(Supliana et al., 2024)","plainTextFormattedCitation":"(Supliana et al., 2024)","previouslyFormattedCitation":"(Supliana et al., 2024)"},"properties":{"noteIndex":0},"schema":"https://github.com/citation-style-language/schema/raw/master/csl-citation.json"}</w:instrText>
      </w:r>
      <w:r w:rsidRPr="00801A9B">
        <w:rPr>
          <w:rFonts w:ascii="Times New Roman" w:hAnsi="Times New Roman" w:cs="Times New Roman"/>
          <w:sz w:val="24"/>
        </w:rPr>
        <w:fldChar w:fldCharType="separate"/>
      </w:r>
      <w:r w:rsidRPr="00801A9B">
        <w:rPr>
          <w:rFonts w:ascii="Times New Roman" w:hAnsi="Times New Roman" w:cs="Times New Roman"/>
          <w:noProof/>
          <w:sz w:val="24"/>
        </w:rPr>
        <w:t>(Supliana</w:t>
      </w:r>
      <w:r w:rsidRPr="00801A9B">
        <w:rPr>
          <w:rFonts w:ascii="Times New Roman" w:hAnsi="Times New Roman" w:cs="Times New Roman"/>
          <w:i/>
          <w:noProof/>
          <w:sz w:val="24"/>
        </w:rPr>
        <w:t xml:space="preserve"> et al</w:t>
      </w:r>
      <w:r w:rsidRPr="00801A9B">
        <w:rPr>
          <w:rFonts w:ascii="Times New Roman" w:hAnsi="Times New Roman" w:cs="Times New Roman"/>
          <w:noProof/>
          <w:sz w:val="24"/>
        </w:rPr>
        <w:t>., 2024)</w:t>
      </w:r>
      <w:r w:rsidRPr="00801A9B">
        <w:rPr>
          <w:rFonts w:ascii="Times New Roman" w:hAnsi="Times New Roman" w:cs="Times New Roman"/>
          <w:sz w:val="24"/>
        </w:rPr>
        <w:fldChar w:fldCharType="end"/>
      </w:r>
      <w:r w:rsidRPr="00801A9B">
        <w:rPr>
          <w:rFonts w:ascii="Times New Roman" w:hAnsi="Times New Roman" w:cs="Times New Roman"/>
          <w:sz w:val="24"/>
        </w:rPr>
        <w:t>.</w:t>
      </w:r>
    </w:p>
    <w:p w14:paraId="7A5A960B" w14:textId="592E957C" w:rsidR="00B640E5" w:rsidRPr="00801A9B" w:rsidRDefault="00B640E5" w:rsidP="00C7360E">
      <w:pPr>
        <w:pStyle w:val="ListParagraph"/>
        <w:numPr>
          <w:ilvl w:val="0"/>
          <w:numId w:val="9"/>
        </w:numPr>
        <w:tabs>
          <w:tab w:val="left" w:pos="1701"/>
        </w:tabs>
        <w:spacing w:after="0" w:line="480" w:lineRule="auto"/>
        <w:ind w:left="1134"/>
        <w:jc w:val="both"/>
        <w:rPr>
          <w:rFonts w:ascii="Times New Roman" w:hAnsi="Times New Roman" w:cs="Times New Roman"/>
          <w:sz w:val="24"/>
        </w:rPr>
      </w:pPr>
      <w:r w:rsidRPr="00801A9B">
        <w:rPr>
          <w:rFonts w:ascii="Times New Roman" w:hAnsi="Times New Roman" w:cs="Times New Roman"/>
          <w:sz w:val="24"/>
        </w:rPr>
        <w:t xml:space="preserve">Urin </w:t>
      </w:r>
      <w:r w:rsidRPr="00801A9B">
        <w:rPr>
          <w:rFonts w:ascii="Times New Roman" w:hAnsi="Times New Roman" w:cs="Times New Roman"/>
          <w:i/>
          <w:sz w:val="24"/>
        </w:rPr>
        <w:t>postprandial</w:t>
      </w:r>
    </w:p>
    <w:p w14:paraId="003B0EFF" w14:textId="668B2ED9" w:rsidR="00E00BEB" w:rsidRPr="001514C1" w:rsidRDefault="0084378D" w:rsidP="00C7360E">
      <w:pPr>
        <w:pStyle w:val="ListParagraph"/>
        <w:tabs>
          <w:tab w:val="left" w:pos="1701"/>
        </w:tabs>
        <w:spacing w:after="0" w:line="480" w:lineRule="auto"/>
        <w:ind w:left="1134" w:firstLine="306"/>
        <w:jc w:val="both"/>
        <w:rPr>
          <w:rFonts w:ascii="Times New Roman" w:hAnsi="Times New Roman" w:cs="Times New Roman"/>
          <w:sz w:val="24"/>
          <w:lang w:val="de-DE"/>
        </w:rPr>
      </w:pPr>
      <w:r>
        <w:rPr>
          <w:rFonts w:ascii="Times New Roman" w:hAnsi="Times New Roman" w:cs="Times New Roman"/>
          <w:sz w:val="24"/>
          <w:lang w:val="de-DE"/>
        </w:rPr>
        <w:t>S</w:t>
      </w:r>
      <w:r w:rsidR="00B640E5" w:rsidRPr="001514C1">
        <w:rPr>
          <w:rFonts w:ascii="Times New Roman" w:hAnsi="Times New Roman" w:cs="Times New Roman"/>
          <w:sz w:val="24"/>
          <w:lang w:val="de-DE"/>
        </w:rPr>
        <w:t xml:space="preserve">ampel </w:t>
      </w:r>
      <w:r>
        <w:rPr>
          <w:rFonts w:ascii="Times New Roman" w:hAnsi="Times New Roman" w:cs="Times New Roman"/>
          <w:sz w:val="24"/>
          <w:lang w:val="de-DE"/>
        </w:rPr>
        <w:t>urin</w:t>
      </w:r>
      <w:r w:rsidR="00B640E5" w:rsidRPr="001514C1">
        <w:rPr>
          <w:rFonts w:ascii="Times New Roman" w:hAnsi="Times New Roman" w:cs="Times New Roman"/>
          <w:sz w:val="24"/>
          <w:lang w:val="de-DE"/>
        </w:rPr>
        <w:t xml:space="preserve"> ini berguna untuk pemeriksaan glukosuria. Urin ini didap</w:t>
      </w:r>
      <w:r w:rsidR="00D844D2" w:rsidRPr="001514C1">
        <w:rPr>
          <w:rFonts w:ascii="Times New Roman" w:hAnsi="Times New Roman" w:cs="Times New Roman"/>
          <w:sz w:val="24"/>
          <w:lang w:val="de-DE"/>
        </w:rPr>
        <w:t xml:space="preserve">at 90 menit–3 jam setelah makan </w:t>
      </w:r>
      <w:r w:rsidR="00D844D2" w:rsidRPr="00801A9B">
        <w:rPr>
          <w:rFonts w:ascii="Times New Roman" w:hAnsi="Times New Roman" w:cs="Times New Roman"/>
          <w:sz w:val="24"/>
        </w:rPr>
        <w:fldChar w:fldCharType="begin" w:fldLock="1"/>
      </w:r>
      <w:r w:rsidR="00D844D2" w:rsidRPr="001514C1">
        <w:rPr>
          <w:rFonts w:ascii="Times New Roman" w:hAnsi="Times New Roman" w:cs="Times New Roman"/>
          <w:sz w:val="24"/>
          <w:lang w:val="de-DE"/>
        </w:rPr>
        <w:instrText>ADDIN CSL_CITATION {"citationItems":[{"id":"ITEM-1","itemData":{"abstract":"Article Info Urinary tract infections are the most common type of infection in outpatient settings, with a lifetime risk of 50-60% in adult women. UTI is a disease that can cause gonorrhea, herpes, mycoplasma, cancer, and also stones in the urinary tract. Urine samples can affect the results of protein, ketone and glucose tests in urine, especially in people with urinary tract infections (UTI). The gold standard used for dip-strip examinations is morning urine and 12-hour collected urine. So, research must be carried out to find out whether differences in urine samples from urinary tract infection sufferers affect the results of protein, ketones and glucose. This will be done using a dipstick method in the urine of people with urinary tract infections. The aim of this research is to determine how the type of urine sample affects the results of protein, ketones and glucose using the dipstick method in patients with urinary tract infections. This research uses an analytical observational research design, which means research that aims to explain a particular situation or phenomenon. Cross-sectional studies were included based on time. Patients with urinary tract infections are examined for protein, ketones and glucose using a 12-hour morning urine sample. The research analyzed data using the Kruskal Wallis Non-Parametric Statistical Test. The results showed that the protein examination showed variations from positive (+) to positive (++), on average from low to high. Apart from that, the results of ketone and glucose tests showed no variations. Analyzed using the Kruskal Wallis non-parametric statistical test. In the Kruskal Wallis statistical test, the sig value was obtained. 0.000&lt;0.05, which means there is a significant influence between morning urine and 12 hour urine collection on protein results and the sig value is obtained. 1,000&gt;0.05, which means there is no significant effect between morning urine and 12 hour urine collection on the results of urine ketones and glucose in the urine of UTI sufferers. Varying types of morning urine samples and 12 hour urine samples resulted in differences in protein results and no differences in results in ketones and glucose. The gold standard for examining protein, ketones and glucose in UTIs uses morning urine samples.","author":[{"dropping-particle":"","family":"Supliana","given":"Yurika","non-dropping-particle":"","parse-names":false,"suffix":""},{"dropping-particle":"","family":"Urip","given":"Drs","non-dropping-particle":"","parse-names":false,"suffix":""},{"dropping-particle":"","family":"Diarti","given":"Maruni Wiwin","non-dropping-particle":"","parse-names":false,"suffix":""},{"dropping-particle":"","family":"Resnhaleksmana","given":"Ersandhi","non-dropping-particle":"","parse-names":false,"suffix":""}],"container-title":"Journal of Indonesia Laboratory Technology of Student (JILTS)","id":"ITEM-1","issue":"1","issued":{"date-parts":[["2024"]]},"page":"6-12","title":"Interpretasi Hasil Protein, Keton dan Glukosa Metode Carik Celup Urine Pagi dan Urine Tampung 12 Jam pada Penderita Infeksi Saluran Kemih","type":"article-journal","volume":"3"},"uris":["http://www.mendeley.com/documents/?uuid=5fd5a725-757e-4a56-95d5-3d7f554c0ba0","http://www.mendeley.com/documents/?uuid=782ad3c9-74fd-4d46-81cd-acc6c9ac34a9"]}],"mendeley":{"formattedCitation":"(Supliana et al., 2024)","plainTextFormattedCitation":"(Supliana et al., 2024)","previouslyFormattedCitation":"(Supliana et al., 2024)"},"properties":{"noteIndex":0},"schema":"https://github.com/citation-style-language/schema/raw/master/csl-citation.json"}</w:instrText>
      </w:r>
      <w:r w:rsidR="00D844D2" w:rsidRPr="00801A9B">
        <w:rPr>
          <w:rFonts w:ascii="Times New Roman" w:hAnsi="Times New Roman" w:cs="Times New Roman"/>
          <w:sz w:val="24"/>
        </w:rPr>
        <w:fldChar w:fldCharType="separate"/>
      </w:r>
      <w:r w:rsidR="00D844D2" w:rsidRPr="001514C1">
        <w:rPr>
          <w:rFonts w:ascii="Times New Roman" w:hAnsi="Times New Roman" w:cs="Times New Roman"/>
          <w:noProof/>
          <w:sz w:val="24"/>
          <w:lang w:val="de-DE"/>
        </w:rPr>
        <w:t>(Supliana</w:t>
      </w:r>
      <w:r w:rsidR="00D844D2" w:rsidRPr="001514C1">
        <w:rPr>
          <w:rFonts w:ascii="Times New Roman" w:hAnsi="Times New Roman" w:cs="Times New Roman"/>
          <w:i/>
          <w:noProof/>
          <w:sz w:val="24"/>
          <w:lang w:val="de-DE"/>
        </w:rPr>
        <w:t xml:space="preserve"> et al</w:t>
      </w:r>
      <w:r w:rsidR="00D844D2" w:rsidRPr="001514C1">
        <w:rPr>
          <w:rFonts w:ascii="Times New Roman" w:hAnsi="Times New Roman" w:cs="Times New Roman"/>
          <w:noProof/>
          <w:sz w:val="24"/>
          <w:lang w:val="de-DE"/>
        </w:rPr>
        <w:t>., 2024)</w:t>
      </w:r>
      <w:r w:rsidR="00D844D2" w:rsidRPr="00801A9B">
        <w:rPr>
          <w:rFonts w:ascii="Times New Roman" w:hAnsi="Times New Roman" w:cs="Times New Roman"/>
          <w:sz w:val="24"/>
        </w:rPr>
        <w:fldChar w:fldCharType="end"/>
      </w:r>
      <w:r w:rsidR="00D844D2" w:rsidRPr="001514C1">
        <w:rPr>
          <w:rFonts w:ascii="Times New Roman" w:hAnsi="Times New Roman" w:cs="Times New Roman"/>
          <w:sz w:val="24"/>
          <w:lang w:val="de-DE"/>
        </w:rPr>
        <w:t>.</w:t>
      </w:r>
    </w:p>
    <w:p w14:paraId="74BB0ECC" w14:textId="77777777" w:rsidR="00E00BEB" w:rsidRPr="001514C1" w:rsidRDefault="00E00BEB" w:rsidP="00C7360E">
      <w:pPr>
        <w:tabs>
          <w:tab w:val="left" w:pos="1701"/>
        </w:tabs>
        <w:spacing w:line="480" w:lineRule="auto"/>
        <w:jc w:val="both"/>
        <w:rPr>
          <w:rFonts w:ascii="Times New Roman" w:hAnsi="Times New Roman" w:cs="Times New Roman"/>
          <w:b/>
          <w:sz w:val="24"/>
          <w:szCs w:val="24"/>
          <w:lang w:val="de-DE"/>
        </w:rPr>
      </w:pPr>
      <w:r w:rsidRPr="001514C1">
        <w:rPr>
          <w:rFonts w:ascii="Times New Roman" w:hAnsi="Times New Roman" w:cs="Times New Roman"/>
          <w:b/>
          <w:sz w:val="24"/>
          <w:szCs w:val="24"/>
          <w:lang w:val="de-DE"/>
        </w:rPr>
        <w:t xml:space="preserve">D.  </w:t>
      </w:r>
      <w:r w:rsidR="00AE7C3B" w:rsidRPr="001514C1">
        <w:rPr>
          <w:rFonts w:ascii="Times New Roman" w:hAnsi="Times New Roman" w:cs="Times New Roman"/>
          <w:b/>
          <w:sz w:val="24"/>
          <w:szCs w:val="24"/>
          <w:lang w:val="de-DE"/>
        </w:rPr>
        <w:t xml:space="preserve">Tinjauan Umum Tentang Daerah </w:t>
      </w:r>
      <w:r w:rsidRPr="001514C1">
        <w:rPr>
          <w:rFonts w:ascii="Times New Roman" w:hAnsi="Times New Roman" w:cs="Times New Roman"/>
          <w:b/>
          <w:sz w:val="24"/>
          <w:szCs w:val="24"/>
          <w:lang w:val="de-DE"/>
        </w:rPr>
        <w:t xml:space="preserve">Mandalle </w:t>
      </w:r>
    </w:p>
    <w:p w14:paraId="473390DC" w14:textId="2F2B2287" w:rsidR="00B640E5" w:rsidRPr="001514C1" w:rsidRDefault="00D8420B" w:rsidP="00D844D2">
      <w:pPr>
        <w:tabs>
          <w:tab w:val="left" w:pos="1701"/>
        </w:tabs>
        <w:spacing w:line="480" w:lineRule="auto"/>
        <w:ind w:left="426" w:firstLine="720"/>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 xml:space="preserve">Pekerja seks komersial (PSK) </w:t>
      </w:r>
      <w:r w:rsidR="00B358C9" w:rsidRPr="001514C1">
        <w:rPr>
          <w:rFonts w:ascii="Times New Roman" w:hAnsi="Times New Roman" w:cs="Times New Roman"/>
          <w:sz w:val="24"/>
          <w:szCs w:val="24"/>
          <w:lang w:val="de-DE"/>
        </w:rPr>
        <w:t>telah membumi di daratan Sulawesi Selatan terkhusus di Desa Mandalle Kec. Mandalle Kab. Pangkep yang telah menjadi fenomena realitas sejak lama dikarenakan berbagai hal yang menopang eksisnya. Sebagaimana yang kita ketahui bersama bahwa kebupaten Pangkep adalah salah satu kebupaten yang mempunyai ciri khas islami yang berangkat dari sejarahnya hingga pola keberagamaan masyarakat setempat yang tampak pada kesehariannya dalam berinteraksi.</w:t>
      </w:r>
    </w:p>
    <w:p w14:paraId="20492D9A" w14:textId="77777777" w:rsidR="00D977A2" w:rsidRPr="001514C1" w:rsidRDefault="00D977A2" w:rsidP="00C7360E">
      <w:pPr>
        <w:pStyle w:val="ListParagraph"/>
        <w:tabs>
          <w:tab w:val="left" w:pos="1701"/>
        </w:tabs>
        <w:spacing w:after="0" w:line="240" w:lineRule="auto"/>
        <w:ind w:hanging="90"/>
        <w:jc w:val="both"/>
        <w:rPr>
          <w:rFonts w:ascii="Times New Roman" w:hAnsi="Times New Roman" w:cs="Times New Roman"/>
          <w:sz w:val="24"/>
          <w:szCs w:val="24"/>
          <w:lang w:val="de-DE"/>
        </w:rPr>
      </w:pPr>
    </w:p>
    <w:p w14:paraId="32673314" w14:textId="4A792D08" w:rsidR="00D977A2" w:rsidRPr="001514C1" w:rsidRDefault="00D977A2" w:rsidP="00C7360E">
      <w:pPr>
        <w:tabs>
          <w:tab w:val="left" w:pos="1701"/>
        </w:tabs>
        <w:spacing w:after="0" w:line="480" w:lineRule="auto"/>
        <w:ind w:left="720" w:firstLine="810"/>
        <w:jc w:val="both"/>
        <w:rPr>
          <w:rFonts w:ascii="Times New Roman" w:hAnsi="Times New Roman" w:cs="Times New Roman"/>
          <w:sz w:val="24"/>
          <w:szCs w:val="24"/>
          <w:lang w:val="de-DE"/>
        </w:rPr>
      </w:pPr>
    </w:p>
    <w:p w14:paraId="3C1F60B4" w14:textId="25C16778" w:rsidR="00D977A2" w:rsidRPr="001514C1" w:rsidRDefault="00901FE4" w:rsidP="00C7360E">
      <w:pPr>
        <w:pStyle w:val="ListParagraph"/>
        <w:tabs>
          <w:tab w:val="left" w:pos="1701"/>
        </w:tabs>
        <w:spacing w:after="0" w:line="480" w:lineRule="auto"/>
        <w:ind w:firstLine="720"/>
        <w:jc w:val="both"/>
        <w:rPr>
          <w:rFonts w:ascii="Times New Roman" w:hAnsi="Times New Roman" w:cs="Times New Roman"/>
          <w:sz w:val="24"/>
          <w:szCs w:val="24"/>
          <w:lang w:val="de-DE"/>
        </w:rPr>
      </w:pPr>
      <w:r w:rsidRPr="00801A9B">
        <w:rPr>
          <w:rFonts w:ascii="Times New Roman" w:hAnsi="Times New Roman" w:cs="Times New Roman"/>
          <w:noProof/>
          <w:sz w:val="24"/>
          <w:lang w:val="id-ID" w:eastAsia="id-ID"/>
        </w:rPr>
        <w:lastRenderedPageBreak/>
        <w:drawing>
          <wp:anchor distT="0" distB="0" distL="114300" distR="114300" simplePos="0" relativeHeight="251829248" behindDoc="0" locked="0" layoutInCell="1" allowOverlap="1" wp14:anchorId="44539904" wp14:editId="103A65D2">
            <wp:simplePos x="0" y="0"/>
            <wp:positionH relativeFrom="column">
              <wp:posOffset>1450975</wp:posOffset>
            </wp:positionH>
            <wp:positionV relativeFrom="paragraph">
              <wp:posOffset>126153</wp:posOffset>
            </wp:positionV>
            <wp:extent cx="2667000" cy="1548765"/>
            <wp:effectExtent l="76200" t="76200" r="133350" b="127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7000" cy="1548765"/>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CDBC73" w14:textId="77777777" w:rsidR="00D977A2" w:rsidRDefault="00D977A2" w:rsidP="00C7360E">
      <w:pPr>
        <w:pStyle w:val="ListParagraph"/>
        <w:tabs>
          <w:tab w:val="left" w:pos="1701"/>
        </w:tabs>
        <w:spacing w:after="0" w:line="480" w:lineRule="auto"/>
        <w:jc w:val="both"/>
        <w:rPr>
          <w:rFonts w:ascii="Times New Roman" w:hAnsi="Times New Roman" w:cs="Times New Roman"/>
          <w:sz w:val="24"/>
          <w:szCs w:val="24"/>
          <w:lang w:val="id-ID"/>
        </w:rPr>
      </w:pPr>
    </w:p>
    <w:p w14:paraId="0025A8D2" w14:textId="77777777" w:rsidR="006C0195" w:rsidRPr="006C0195" w:rsidRDefault="006C0195" w:rsidP="00C7360E">
      <w:pPr>
        <w:pStyle w:val="ListParagraph"/>
        <w:tabs>
          <w:tab w:val="left" w:pos="1701"/>
        </w:tabs>
        <w:spacing w:after="0" w:line="480" w:lineRule="auto"/>
        <w:jc w:val="both"/>
        <w:rPr>
          <w:rFonts w:ascii="Times New Roman" w:hAnsi="Times New Roman" w:cs="Times New Roman"/>
          <w:sz w:val="24"/>
          <w:szCs w:val="24"/>
          <w:lang w:val="id-ID"/>
        </w:rPr>
      </w:pPr>
    </w:p>
    <w:p w14:paraId="61C34032" w14:textId="77777777" w:rsidR="00E00BEB" w:rsidRDefault="00E00BEB" w:rsidP="00D37FAD">
      <w:pPr>
        <w:tabs>
          <w:tab w:val="left" w:pos="1701"/>
        </w:tabs>
        <w:spacing w:after="0" w:line="480" w:lineRule="auto"/>
        <w:jc w:val="both"/>
        <w:rPr>
          <w:rFonts w:ascii="Times New Roman" w:hAnsi="Times New Roman" w:cs="Times New Roman"/>
          <w:sz w:val="24"/>
          <w:szCs w:val="24"/>
          <w:lang w:val="id-ID"/>
        </w:rPr>
      </w:pPr>
    </w:p>
    <w:p w14:paraId="061A3D89" w14:textId="77777777" w:rsidR="006C0195" w:rsidRPr="006C0195" w:rsidRDefault="006C0195" w:rsidP="00D37FAD">
      <w:pPr>
        <w:tabs>
          <w:tab w:val="left" w:pos="1701"/>
        </w:tabs>
        <w:spacing w:after="0" w:line="480" w:lineRule="auto"/>
        <w:jc w:val="both"/>
        <w:rPr>
          <w:rFonts w:ascii="Times New Roman" w:hAnsi="Times New Roman" w:cs="Times New Roman"/>
          <w:sz w:val="24"/>
          <w:szCs w:val="24"/>
          <w:lang w:val="id-ID"/>
        </w:rPr>
      </w:pPr>
    </w:p>
    <w:p w14:paraId="1A82B5C1" w14:textId="77777777" w:rsidR="00B358C9" w:rsidRPr="001514C1" w:rsidRDefault="00205AEA" w:rsidP="00D37FAD">
      <w:pPr>
        <w:tabs>
          <w:tab w:val="left" w:pos="1701"/>
        </w:tabs>
        <w:spacing w:after="0" w:line="240" w:lineRule="auto"/>
        <w:ind w:left="360" w:firstLine="540"/>
        <w:jc w:val="center"/>
        <w:rPr>
          <w:rFonts w:ascii="Times New Roman" w:hAnsi="Times New Roman" w:cs="Times New Roman"/>
          <w:sz w:val="24"/>
          <w:lang w:val="de-DE"/>
        </w:rPr>
      </w:pPr>
      <w:r w:rsidRPr="001514C1">
        <w:rPr>
          <w:rFonts w:ascii="Times New Roman" w:hAnsi="Times New Roman" w:cs="Times New Roman"/>
          <w:b/>
          <w:sz w:val="24"/>
          <w:lang w:val="de-DE"/>
        </w:rPr>
        <w:t>Gambar 2.11</w:t>
      </w:r>
      <w:r w:rsidR="00ED1A9C" w:rsidRPr="001514C1">
        <w:rPr>
          <w:rFonts w:ascii="Times New Roman" w:hAnsi="Times New Roman" w:cs="Times New Roman"/>
          <w:sz w:val="24"/>
          <w:lang w:val="de-DE"/>
        </w:rPr>
        <w:t xml:space="preserve"> Lokalisasi yang ada di Kecamatan Mandalle Kab</w:t>
      </w:r>
      <w:r w:rsidR="00D37FAD" w:rsidRPr="001514C1">
        <w:rPr>
          <w:rFonts w:ascii="Times New Roman" w:hAnsi="Times New Roman" w:cs="Times New Roman"/>
          <w:sz w:val="24"/>
          <w:lang w:val="de-DE"/>
        </w:rPr>
        <w:t>upaten Pangkajene dan Kepulauan</w:t>
      </w:r>
    </w:p>
    <w:p w14:paraId="23835CB2" w14:textId="77777777" w:rsidR="00D37FAD" w:rsidRPr="001514C1" w:rsidRDefault="00D37FAD" w:rsidP="00D37FAD">
      <w:pPr>
        <w:tabs>
          <w:tab w:val="left" w:pos="1701"/>
        </w:tabs>
        <w:spacing w:after="0" w:line="240" w:lineRule="auto"/>
        <w:ind w:left="360" w:firstLine="540"/>
        <w:jc w:val="center"/>
        <w:rPr>
          <w:rFonts w:ascii="Times New Roman" w:hAnsi="Times New Roman" w:cs="Times New Roman"/>
          <w:sz w:val="24"/>
          <w:lang w:val="de-DE"/>
        </w:rPr>
      </w:pPr>
    </w:p>
    <w:p w14:paraId="0187D942" w14:textId="3A60EA5D" w:rsidR="00205AEA" w:rsidRPr="001514C1" w:rsidRDefault="00B358C9" w:rsidP="00C7360E">
      <w:pPr>
        <w:pStyle w:val="ListParagraph"/>
        <w:tabs>
          <w:tab w:val="left" w:pos="1701"/>
        </w:tabs>
        <w:spacing w:line="480" w:lineRule="auto"/>
        <w:ind w:left="426" w:firstLine="708"/>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Pe</w:t>
      </w:r>
      <w:r w:rsidR="005B631B" w:rsidRPr="001514C1">
        <w:rPr>
          <w:rFonts w:ascii="Times New Roman" w:hAnsi="Times New Roman" w:cs="Times New Roman"/>
          <w:sz w:val="24"/>
          <w:szCs w:val="24"/>
          <w:lang w:val="de-DE"/>
        </w:rPr>
        <w:t xml:space="preserve">kerja seks komersial </w:t>
      </w:r>
      <w:r w:rsidRPr="001514C1">
        <w:rPr>
          <w:rFonts w:ascii="Times New Roman" w:hAnsi="Times New Roman" w:cs="Times New Roman"/>
          <w:sz w:val="24"/>
          <w:szCs w:val="24"/>
          <w:lang w:val="de-DE"/>
        </w:rPr>
        <w:t xml:space="preserve">telah ada sejak lama di Desa Mandalle Kec. Mandalle yang terletak pada perbatasan Pangkep dan kabupaten Barru. Yang lebih fatal mengenai </w:t>
      </w:r>
      <w:r w:rsidR="005B631B" w:rsidRPr="001514C1">
        <w:rPr>
          <w:rFonts w:ascii="Times New Roman" w:hAnsi="Times New Roman" w:cs="Times New Roman"/>
          <w:sz w:val="24"/>
          <w:szCs w:val="24"/>
          <w:lang w:val="de-DE"/>
        </w:rPr>
        <w:t>PSK</w:t>
      </w:r>
      <w:r w:rsidRPr="001514C1">
        <w:rPr>
          <w:rFonts w:ascii="Times New Roman" w:hAnsi="Times New Roman" w:cs="Times New Roman"/>
          <w:sz w:val="24"/>
          <w:szCs w:val="24"/>
          <w:lang w:val="de-DE"/>
        </w:rPr>
        <w:t xml:space="preserve"> di Mandalle adalah lokasi </w:t>
      </w:r>
      <w:r w:rsidR="005B631B" w:rsidRPr="001514C1">
        <w:rPr>
          <w:rFonts w:ascii="Times New Roman" w:hAnsi="Times New Roman" w:cs="Times New Roman"/>
          <w:sz w:val="24"/>
          <w:szCs w:val="24"/>
          <w:lang w:val="de-DE"/>
        </w:rPr>
        <w:t>PSK</w:t>
      </w:r>
      <w:r w:rsidRPr="001514C1">
        <w:rPr>
          <w:rFonts w:ascii="Times New Roman" w:hAnsi="Times New Roman" w:cs="Times New Roman"/>
          <w:sz w:val="24"/>
          <w:szCs w:val="24"/>
          <w:lang w:val="de-DE"/>
        </w:rPr>
        <w:t xml:space="preserve"> tersebut berada di sekitar permukiman warga serta berdampingan dengan sekolah dan masjid sebagai titik sentral dalam sikap keberagamaan. Sebuah pertanyaan besar bagi kita dengan kondisi tersebut mengapa perilaku </w:t>
      </w:r>
      <w:r w:rsidR="005B631B" w:rsidRPr="001514C1">
        <w:rPr>
          <w:rFonts w:ascii="Times New Roman" w:hAnsi="Times New Roman" w:cs="Times New Roman"/>
          <w:sz w:val="24"/>
          <w:szCs w:val="24"/>
          <w:lang w:val="de-DE"/>
        </w:rPr>
        <w:t>PSK</w:t>
      </w:r>
      <w:r w:rsidRPr="001514C1">
        <w:rPr>
          <w:rFonts w:ascii="Times New Roman" w:hAnsi="Times New Roman" w:cs="Times New Roman"/>
          <w:sz w:val="24"/>
          <w:szCs w:val="24"/>
          <w:lang w:val="de-DE"/>
        </w:rPr>
        <w:t xml:space="preserve"> bisa ada dan eksis selama puluhan tahun di daerah yang agamis. Tapi yang jelas ada beberapa hal yang mendasar kenapa kemudian protitusi beropera</w:t>
      </w:r>
      <w:r w:rsidR="00C01422" w:rsidRPr="001514C1">
        <w:rPr>
          <w:rFonts w:ascii="Times New Roman" w:hAnsi="Times New Roman" w:cs="Times New Roman"/>
          <w:sz w:val="24"/>
          <w:szCs w:val="24"/>
          <w:lang w:val="de-DE"/>
        </w:rPr>
        <w:t xml:space="preserve">si ditengah masyarakat mandalle Kecamatan Mandalle Kabupaten </w:t>
      </w:r>
      <w:r w:rsidRPr="001514C1">
        <w:rPr>
          <w:rFonts w:ascii="Times New Roman" w:hAnsi="Times New Roman" w:cs="Times New Roman"/>
          <w:sz w:val="24"/>
          <w:szCs w:val="24"/>
          <w:lang w:val="de-DE"/>
        </w:rPr>
        <w:t>Pangkep.</w:t>
      </w:r>
    </w:p>
    <w:p w14:paraId="53A65C1E" w14:textId="77777777" w:rsidR="00ED1A9C" w:rsidRPr="0072559A" w:rsidRDefault="00ED1A9C" w:rsidP="00C7360E">
      <w:pPr>
        <w:pStyle w:val="ListParagraph"/>
        <w:numPr>
          <w:ilvl w:val="0"/>
          <w:numId w:val="2"/>
        </w:numPr>
        <w:tabs>
          <w:tab w:val="left" w:pos="1701"/>
        </w:tabs>
        <w:spacing w:after="0" w:line="480" w:lineRule="auto"/>
        <w:ind w:left="426"/>
        <w:jc w:val="both"/>
        <w:rPr>
          <w:rFonts w:ascii="Times New Roman" w:hAnsi="Times New Roman" w:cs="Times New Roman"/>
          <w:b/>
          <w:i/>
          <w:sz w:val="24"/>
          <w:szCs w:val="24"/>
        </w:rPr>
      </w:pPr>
      <w:r w:rsidRPr="0072559A">
        <w:rPr>
          <w:rFonts w:ascii="Times New Roman" w:hAnsi="Times New Roman" w:cs="Times New Roman"/>
          <w:b/>
          <w:sz w:val="24"/>
          <w:szCs w:val="24"/>
        </w:rPr>
        <w:t>Tinjauan Metode Pemeriksaan</w:t>
      </w:r>
      <w:r w:rsidR="00894C37">
        <w:rPr>
          <w:rFonts w:ascii="Times New Roman" w:hAnsi="Times New Roman" w:cs="Times New Roman"/>
          <w:b/>
          <w:i/>
          <w:sz w:val="24"/>
          <w:szCs w:val="24"/>
        </w:rPr>
        <w:t xml:space="preserve"> Staphylococcus saprophyticus</w:t>
      </w:r>
    </w:p>
    <w:p w14:paraId="3028CC02" w14:textId="77777777" w:rsidR="00577350" w:rsidRDefault="00577350" w:rsidP="00C7360E">
      <w:pPr>
        <w:pStyle w:val="ListParagraph"/>
        <w:numPr>
          <w:ilvl w:val="0"/>
          <w:numId w:val="20"/>
        </w:numPr>
        <w:tabs>
          <w:tab w:val="left" w:pos="170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Pewarnaan gram</w:t>
      </w:r>
    </w:p>
    <w:p w14:paraId="28273741" w14:textId="04B081AC" w:rsidR="00577350" w:rsidRDefault="00577350" w:rsidP="00C7360E">
      <w:pPr>
        <w:pStyle w:val="ListParagraph"/>
        <w:tabs>
          <w:tab w:val="left" w:pos="1701"/>
        </w:tabs>
        <w:spacing w:after="0" w:line="480" w:lineRule="auto"/>
        <w:ind w:left="851" w:firstLine="589"/>
        <w:jc w:val="both"/>
        <w:rPr>
          <w:rFonts w:ascii="Times New Roman" w:hAnsi="Times New Roman" w:cs="Times New Roman"/>
          <w:sz w:val="24"/>
        </w:rPr>
      </w:pPr>
      <w:r w:rsidRPr="00577350">
        <w:rPr>
          <w:rFonts w:ascii="Times New Roman" w:hAnsi="Times New Roman" w:cs="Times New Roman"/>
          <w:sz w:val="24"/>
        </w:rPr>
        <w:t>Pewarnaan Gram dilakukan secara lang</w:t>
      </w:r>
      <w:r w:rsidR="00821D3F">
        <w:rPr>
          <w:rFonts w:ascii="Times New Roman" w:hAnsi="Times New Roman" w:cs="Times New Roman"/>
          <w:sz w:val="24"/>
        </w:rPr>
        <w:t>sung di laboratorium.  Preparat</w:t>
      </w:r>
      <w:r w:rsidRPr="00577350">
        <w:rPr>
          <w:rFonts w:ascii="Times New Roman" w:hAnsi="Times New Roman" w:cs="Times New Roman"/>
          <w:sz w:val="24"/>
        </w:rPr>
        <w:t xml:space="preserve"> diletakkan pada jembatan pengecatan, </w:t>
      </w:r>
      <w:proofErr w:type="gramStart"/>
      <w:r w:rsidRPr="00577350">
        <w:rPr>
          <w:rFonts w:ascii="Times New Roman" w:hAnsi="Times New Roman" w:cs="Times New Roman"/>
          <w:sz w:val="24"/>
        </w:rPr>
        <w:t>kemudian  digenangi</w:t>
      </w:r>
      <w:proofErr w:type="gramEnd"/>
      <w:r w:rsidRPr="00577350">
        <w:rPr>
          <w:rFonts w:ascii="Times New Roman" w:hAnsi="Times New Roman" w:cs="Times New Roman"/>
          <w:sz w:val="24"/>
        </w:rPr>
        <w:t xml:space="preserve"> dengan  kris</w:t>
      </w:r>
      <w:r w:rsidR="00821D3F">
        <w:rPr>
          <w:rFonts w:ascii="Times New Roman" w:hAnsi="Times New Roman" w:cs="Times New Roman"/>
          <w:sz w:val="24"/>
        </w:rPr>
        <w:t xml:space="preserve">tal  selama  1  menit. Preparat </w:t>
      </w:r>
      <w:r w:rsidRPr="00577350">
        <w:rPr>
          <w:rFonts w:ascii="Times New Roman" w:hAnsi="Times New Roman" w:cs="Times New Roman"/>
          <w:sz w:val="24"/>
        </w:rPr>
        <w:t xml:space="preserve">dicuci  </w:t>
      </w:r>
      <w:r w:rsidR="00821D3F">
        <w:rPr>
          <w:rFonts w:ascii="Times New Roman" w:hAnsi="Times New Roman" w:cs="Times New Roman"/>
          <w:sz w:val="24"/>
        </w:rPr>
        <w:t xml:space="preserve"> </w:t>
      </w:r>
      <w:r w:rsidRPr="00577350">
        <w:rPr>
          <w:rFonts w:ascii="Times New Roman" w:hAnsi="Times New Roman" w:cs="Times New Roman"/>
          <w:sz w:val="24"/>
        </w:rPr>
        <w:t>dengan</w:t>
      </w:r>
      <w:r w:rsidR="00821D3F">
        <w:rPr>
          <w:rFonts w:ascii="Times New Roman" w:hAnsi="Times New Roman" w:cs="Times New Roman"/>
          <w:sz w:val="24"/>
        </w:rPr>
        <w:t xml:space="preserve"> </w:t>
      </w:r>
      <w:r w:rsidRPr="00577350">
        <w:rPr>
          <w:rFonts w:ascii="Times New Roman" w:hAnsi="Times New Roman" w:cs="Times New Roman"/>
          <w:sz w:val="24"/>
        </w:rPr>
        <w:t xml:space="preserve">air mengalir    lalu digenangi dengan lugol </w:t>
      </w:r>
      <w:proofErr w:type="gramStart"/>
      <w:r w:rsidRPr="00577350">
        <w:rPr>
          <w:rFonts w:ascii="Times New Roman" w:hAnsi="Times New Roman" w:cs="Times New Roman"/>
          <w:sz w:val="24"/>
        </w:rPr>
        <w:t>iodine  selama</w:t>
      </w:r>
      <w:proofErr w:type="gramEnd"/>
      <w:r w:rsidRPr="00577350">
        <w:rPr>
          <w:rFonts w:ascii="Times New Roman" w:hAnsi="Times New Roman" w:cs="Times New Roman"/>
          <w:sz w:val="24"/>
        </w:rPr>
        <w:t xml:space="preserve"> 1 menit,  kemudian  dicuci  dengan  air  mengalir  dan dilunturkan   dengan alkohol   aceton   sampai    luntur.    Preparat    dicuci    dengan    air mengalir lalu digenangi dengan </w:t>
      </w:r>
      <w:r w:rsidRPr="00577350">
        <w:rPr>
          <w:rFonts w:ascii="Times New Roman" w:hAnsi="Times New Roman" w:cs="Times New Roman"/>
          <w:sz w:val="24"/>
        </w:rPr>
        <w:lastRenderedPageBreak/>
        <w:t xml:space="preserve">safranin selama </w:t>
      </w:r>
      <w:r w:rsidR="00821D3F">
        <w:rPr>
          <w:rFonts w:ascii="Times New Roman" w:hAnsi="Times New Roman" w:cs="Times New Roman"/>
          <w:sz w:val="24"/>
        </w:rPr>
        <w:t xml:space="preserve"> 30  detik.  </w:t>
      </w:r>
      <w:proofErr w:type="gramStart"/>
      <w:r w:rsidR="00821D3F">
        <w:rPr>
          <w:rFonts w:ascii="Times New Roman" w:hAnsi="Times New Roman" w:cs="Times New Roman"/>
          <w:sz w:val="24"/>
        </w:rPr>
        <w:t xml:space="preserve">Terakhir, preparat </w:t>
      </w:r>
      <w:r w:rsidRPr="00577350">
        <w:rPr>
          <w:rFonts w:ascii="Times New Roman" w:hAnsi="Times New Roman" w:cs="Times New Roman"/>
          <w:sz w:val="24"/>
        </w:rPr>
        <w:t>dicuci dengan   air   dan   dikeringanginkan,   mkemudian dilakukan     pemeriksaan     dibawah     mikroskop dengan    pembesaran    1000x    dengan    bantuan minyak imersi specimen.</w:t>
      </w:r>
      <w:proofErr w:type="gramEnd"/>
      <w:r w:rsidRPr="00577350">
        <w:rPr>
          <w:rFonts w:ascii="Times New Roman" w:hAnsi="Times New Roman" w:cs="Times New Roman"/>
          <w:sz w:val="24"/>
        </w:rPr>
        <w:t xml:space="preserve"> Selanjutnya preparat diwarnai menggunakan  metode  pewarnaan  gram.  </w:t>
      </w:r>
      <w:r w:rsidRPr="00847C4B">
        <w:rPr>
          <w:rFonts w:ascii="Times New Roman" w:hAnsi="Times New Roman" w:cs="Times New Roman"/>
          <w:sz w:val="24"/>
        </w:rPr>
        <w:t xml:space="preserve">Bakteri </w:t>
      </w:r>
      <w:r>
        <w:rPr>
          <w:rFonts w:ascii="Times New Roman" w:hAnsi="Times New Roman" w:cs="Times New Roman"/>
          <w:i/>
          <w:sz w:val="24"/>
        </w:rPr>
        <w:t xml:space="preserve">Staphylococcus sp  </w:t>
      </w:r>
      <w:r w:rsidRPr="009222C6">
        <w:rPr>
          <w:rFonts w:ascii="Times New Roman" w:hAnsi="Times New Roman" w:cs="Times New Roman"/>
          <w:sz w:val="24"/>
        </w:rPr>
        <w:t>merupakan</w:t>
      </w:r>
      <w:r>
        <w:rPr>
          <w:rFonts w:ascii="Times New Roman" w:hAnsi="Times New Roman" w:cs="Times New Roman"/>
          <w:sz w:val="24"/>
        </w:rPr>
        <w:t xml:space="preserve">  bakteri  gram positif yang memiliki </w:t>
      </w:r>
      <w:r w:rsidRPr="00577350">
        <w:rPr>
          <w:rFonts w:ascii="Times New Roman" w:hAnsi="Times New Roman" w:cs="Times New Roman"/>
          <w:sz w:val="24"/>
        </w:rPr>
        <w:t>dinding sel tebal yang mengandung peptidoglikan</w:t>
      </w:r>
      <w:r>
        <w:rPr>
          <w:rFonts w:ascii="Times New Roman" w:hAnsi="Times New Roman" w:cs="Times New Roman"/>
          <w:sz w:val="24"/>
        </w:rPr>
        <w:t xml:space="preserve"> dan lapisan lemak yang tipis pada dinding sel</w:t>
      </w:r>
      <w:r w:rsidRPr="00577350">
        <w:rPr>
          <w:rFonts w:ascii="Times New Roman" w:hAnsi="Times New Roman" w:cs="Times New Roman"/>
          <w:sz w:val="24"/>
        </w:rPr>
        <w:t xml:space="preserve">, </w:t>
      </w:r>
      <w:r>
        <w:rPr>
          <w:rFonts w:ascii="Times New Roman" w:hAnsi="Times New Roman" w:cs="Times New Roman"/>
          <w:sz w:val="24"/>
        </w:rPr>
        <w:t xml:space="preserve">berbeda dengan bakteri gram negative </w:t>
      </w:r>
      <w:r w:rsidRPr="00847C4B">
        <w:rPr>
          <w:rFonts w:ascii="Times New Roman" w:hAnsi="Times New Roman" w:cs="Times New Roman"/>
          <w:sz w:val="24"/>
        </w:rPr>
        <w:t>yang memiliki struktur lapisan peptidoglikan  tipis  dan  lapisan  lemak  tebal  pada dinding  sel</w:t>
      </w:r>
      <w:r>
        <w:rPr>
          <w:rFonts w:ascii="Times New Roman" w:hAnsi="Times New Roman" w:cs="Times New Roman"/>
          <w:sz w:val="24"/>
        </w:rPr>
        <w:t xml:space="preserve">. Bakteri gram positif </w:t>
      </w:r>
      <w:r w:rsidRPr="00577350">
        <w:rPr>
          <w:rFonts w:ascii="Times New Roman" w:hAnsi="Times New Roman" w:cs="Times New Roman"/>
          <w:sz w:val="24"/>
        </w:rPr>
        <w:t>memi</w:t>
      </w:r>
      <w:r>
        <w:rPr>
          <w:rFonts w:ascii="Times New Roman" w:hAnsi="Times New Roman" w:cs="Times New Roman"/>
          <w:sz w:val="24"/>
        </w:rPr>
        <w:t xml:space="preserve">liki dinding sel yang tebal sehingga </w:t>
      </w:r>
      <w:r w:rsidRPr="00577350">
        <w:rPr>
          <w:rFonts w:ascii="Times New Roman" w:hAnsi="Times New Roman" w:cs="Times New Roman"/>
          <w:sz w:val="24"/>
        </w:rPr>
        <w:t>dapat mempertahankan kristal violet setelah proses dekolorisasi.</w:t>
      </w:r>
      <w:r>
        <w:rPr>
          <w:rFonts w:ascii="Times New Roman" w:hAnsi="Times New Roman" w:cs="Times New Roman"/>
          <w:sz w:val="24"/>
        </w:rPr>
        <w:t xml:space="preserve"> Bakteri gram positif akan terlihat berwarna ungu di bawah mikroskop dan </w:t>
      </w:r>
      <w:r w:rsidRPr="00790E85">
        <w:rPr>
          <w:rFonts w:ascii="Times New Roman" w:hAnsi="Times New Roman" w:cs="Times New Roman"/>
          <w:i/>
          <w:sz w:val="24"/>
        </w:rPr>
        <w:t>Staphylococcus</w:t>
      </w:r>
      <w:r w:rsidR="00790E85" w:rsidRPr="00790E85">
        <w:rPr>
          <w:rFonts w:ascii="Times New Roman" w:hAnsi="Times New Roman" w:cs="Times New Roman"/>
          <w:i/>
          <w:sz w:val="24"/>
        </w:rPr>
        <w:t xml:space="preserve"> sp</w:t>
      </w:r>
      <w:r w:rsidRPr="00577350">
        <w:rPr>
          <w:rFonts w:ascii="Times New Roman" w:hAnsi="Times New Roman" w:cs="Times New Roman"/>
          <w:sz w:val="24"/>
        </w:rPr>
        <w:t xml:space="preserve"> biasanya tampak sebagai kokus (bola) yang berkelompok seperti anggur </w:t>
      </w:r>
      <w:r w:rsidRPr="00790E85">
        <w:rPr>
          <w:rFonts w:ascii="Times New Roman" w:hAnsi="Times New Roman" w:cs="Times New Roman"/>
          <w:i/>
          <w:sz w:val="24"/>
        </w:rPr>
        <w:t>(kluster).</w:t>
      </w:r>
    </w:p>
    <w:p w14:paraId="037F79E1" w14:textId="77777777" w:rsidR="001A1C4F" w:rsidRDefault="0040461A" w:rsidP="00C7360E">
      <w:pPr>
        <w:pStyle w:val="ListParagraph"/>
        <w:tabs>
          <w:tab w:val="left" w:pos="1701"/>
        </w:tabs>
        <w:spacing w:after="0" w:line="480" w:lineRule="auto"/>
        <w:ind w:left="851" w:firstLine="589"/>
        <w:jc w:val="both"/>
        <w:rPr>
          <w:rFonts w:ascii="Times New Roman" w:hAnsi="Times New Roman" w:cs="Times New Roman"/>
          <w:sz w:val="24"/>
        </w:rPr>
      </w:pPr>
      <w:r>
        <w:rPr>
          <w:noProof/>
          <w:lang w:val="id-ID" w:eastAsia="id-ID"/>
        </w:rPr>
        <w:drawing>
          <wp:anchor distT="0" distB="0" distL="114300" distR="114300" simplePos="0" relativeHeight="251920384" behindDoc="0" locked="0" layoutInCell="1" allowOverlap="1" wp14:anchorId="718583D9" wp14:editId="4705E6EF">
            <wp:simplePos x="0" y="0"/>
            <wp:positionH relativeFrom="column">
              <wp:posOffset>979170</wp:posOffset>
            </wp:positionH>
            <wp:positionV relativeFrom="paragraph">
              <wp:posOffset>25400</wp:posOffset>
            </wp:positionV>
            <wp:extent cx="1533525" cy="1466850"/>
            <wp:effectExtent l="0" t="0" r="9525" b="0"/>
            <wp:wrapNone/>
            <wp:docPr id="8" name="Picture 8" descr="2.300+ Staphylococcus Aureus Foto Stok, Potret, &amp; Gam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00+ Staphylococcus Aureus Foto Stok, Potret, &amp; Gambar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085" t="5782" r="3955" b="5175"/>
                    <a:stretch/>
                  </pic:blipFill>
                  <pic:spPr bwMode="auto">
                    <a:xfrm>
                      <a:off x="0" y="0"/>
                      <a:ext cx="153352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919360" behindDoc="0" locked="0" layoutInCell="1" allowOverlap="1" wp14:anchorId="2B53A8DD" wp14:editId="4381FFE6">
            <wp:simplePos x="0" y="0"/>
            <wp:positionH relativeFrom="column">
              <wp:posOffset>2584450</wp:posOffset>
            </wp:positionH>
            <wp:positionV relativeFrom="paragraph">
              <wp:posOffset>25400</wp:posOffset>
            </wp:positionV>
            <wp:extent cx="1921510" cy="1428750"/>
            <wp:effectExtent l="0" t="0" r="2540" b="0"/>
            <wp:wrapNone/>
            <wp:docPr id="10" name="Picture 10" descr="2+ Hundred Staphylococcus Saprophyticus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Hundred Staphylococcus Saprophyticus Royalty-Free Images ..."/>
                    <pic:cNvPicPr>
                      <a:picLocks noChangeAspect="1" noChangeArrowheads="1"/>
                    </pic:cNvPicPr>
                  </pic:nvPicPr>
                  <pic:blipFill rotWithShape="1">
                    <a:blip r:embed="rId39">
                      <a:extLst>
                        <a:ext uri="{28A0092B-C50C-407E-A947-70E740481C1C}">
                          <a14:useLocalDpi xmlns:a14="http://schemas.microsoft.com/office/drawing/2010/main" val="0"/>
                        </a:ext>
                      </a:extLst>
                    </a:blip>
                    <a:srcRect b="7858"/>
                    <a:stretch/>
                  </pic:blipFill>
                  <pic:spPr bwMode="auto">
                    <a:xfrm>
                      <a:off x="0" y="0"/>
                      <a:ext cx="192151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3683B" w14:textId="77777777" w:rsidR="001A1C4F" w:rsidRDefault="001A1C4F" w:rsidP="00C7360E">
      <w:pPr>
        <w:pStyle w:val="ListParagraph"/>
        <w:tabs>
          <w:tab w:val="left" w:pos="1701"/>
        </w:tabs>
        <w:spacing w:after="0" w:line="480" w:lineRule="auto"/>
        <w:ind w:left="851" w:firstLine="589"/>
        <w:jc w:val="both"/>
        <w:rPr>
          <w:rFonts w:ascii="Times New Roman" w:hAnsi="Times New Roman" w:cs="Times New Roman"/>
          <w:sz w:val="24"/>
        </w:rPr>
      </w:pPr>
    </w:p>
    <w:p w14:paraId="027281D2" w14:textId="77777777" w:rsidR="001A1C4F" w:rsidRDefault="001A1C4F" w:rsidP="00C7360E">
      <w:pPr>
        <w:pStyle w:val="ListParagraph"/>
        <w:tabs>
          <w:tab w:val="left" w:pos="1701"/>
        </w:tabs>
        <w:spacing w:after="0" w:line="480" w:lineRule="auto"/>
        <w:ind w:left="851" w:firstLine="589"/>
        <w:jc w:val="both"/>
        <w:rPr>
          <w:rFonts w:ascii="Times New Roman" w:hAnsi="Times New Roman" w:cs="Times New Roman"/>
          <w:sz w:val="24"/>
        </w:rPr>
      </w:pPr>
    </w:p>
    <w:p w14:paraId="7DEAF55B" w14:textId="77777777" w:rsidR="00577350" w:rsidRDefault="00577350" w:rsidP="00C7360E">
      <w:pPr>
        <w:pStyle w:val="ListParagraph"/>
        <w:tabs>
          <w:tab w:val="left" w:pos="1701"/>
        </w:tabs>
        <w:spacing w:after="0" w:line="480" w:lineRule="auto"/>
        <w:ind w:left="851" w:firstLine="589"/>
        <w:jc w:val="both"/>
        <w:rPr>
          <w:rFonts w:ascii="Times New Roman" w:hAnsi="Times New Roman" w:cs="Times New Roman"/>
          <w:sz w:val="24"/>
          <w:szCs w:val="24"/>
        </w:rPr>
      </w:pPr>
    </w:p>
    <w:p w14:paraId="39D39A60" w14:textId="77777777" w:rsidR="00B07E11" w:rsidRDefault="00B07E11" w:rsidP="0040461A">
      <w:pPr>
        <w:pStyle w:val="ListParagraph"/>
        <w:tabs>
          <w:tab w:val="left" w:pos="1701"/>
        </w:tabs>
        <w:spacing w:after="0" w:line="240" w:lineRule="auto"/>
        <w:ind w:left="851" w:firstLine="589"/>
        <w:jc w:val="both"/>
        <w:rPr>
          <w:rFonts w:ascii="Times New Roman" w:hAnsi="Times New Roman" w:cs="Times New Roman"/>
          <w:sz w:val="24"/>
          <w:szCs w:val="24"/>
        </w:rPr>
      </w:pPr>
    </w:p>
    <w:p w14:paraId="05D61817" w14:textId="6800646E" w:rsidR="00CC56A7" w:rsidRPr="001A1C4F" w:rsidRDefault="00205AEA" w:rsidP="0040461A">
      <w:pPr>
        <w:tabs>
          <w:tab w:val="left" w:pos="1701"/>
        </w:tabs>
        <w:spacing w:after="0" w:line="240" w:lineRule="auto"/>
        <w:ind w:firstLine="1560"/>
        <w:jc w:val="both"/>
        <w:rPr>
          <w:rFonts w:ascii="Times New Roman" w:hAnsi="Times New Roman" w:cs="Times New Roman"/>
          <w:sz w:val="24"/>
          <w:szCs w:val="24"/>
        </w:rPr>
      </w:pPr>
      <w:r>
        <w:rPr>
          <w:rFonts w:ascii="Times New Roman" w:hAnsi="Times New Roman" w:cs="Times New Roman"/>
          <w:b/>
          <w:sz w:val="24"/>
        </w:rPr>
        <w:t>Gambar 2.12</w:t>
      </w:r>
      <w:r w:rsidR="00577350">
        <w:rPr>
          <w:rFonts w:ascii="Times New Roman" w:hAnsi="Times New Roman" w:cs="Times New Roman"/>
          <w:sz w:val="24"/>
        </w:rPr>
        <w:t xml:space="preserve"> Hasil pemeriksaan mikroskopis </w:t>
      </w:r>
      <w:r w:rsidR="00577350">
        <w:rPr>
          <w:rFonts w:ascii="Times New Roman" w:hAnsi="Times New Roman" w:cs="Times New Roman"/>
          <w:i/>
          <w:sz w:val="24"/>
        </w:rPr>
        <w:t xml:space="preserve">Staphyococcus </w:t>
      </w:r>
      <w:r w:rsidR="0040461A">
        <w:rPr>
          <w:rFonts w:ascii="Times New Roman" w:hAnsi="Times New Roman" w:cs="Times New Roman"/>
          <w:i/>
          <w:sz w:val="24"/>
        </w:rPr>
        <w:tab/>
      </w:r>
      <w:r w:rsidR="0040461A">
        <w:rPr>
          <w:rFonts w:ascii="Times New Roman" w:hAnsi="Times New Roman" w:cs="Times New Roman"/>
          <w:i/>
          <w:sz w:val="24"/>
        </w:rPr>
        <w:tab/>
      </w:r>
      <w:r w:rsidR="0040461A">
        <w:rPr>
          <w:rFonts w:ascii="Times New Roman" w:hAnsi="Times New Roman" w:cs="Times New Roman"/>
          <w:i/>
          <w:sz w:val="24"/>
        </w:rPr>
        <w:tab/>
      </w:r>
      <w:r w:rsidR="0040461A">
        <w:rPr>
          <w:rFonts w:ascii="Times New Roman" w:hAnsi="Times New Roman" w:cs="Times New Roman"/>
          <w:i/>
          <w:sz w:val="24"/>
        </w:rPr>
        <w:tab/>
      </w:r>
      <w:r w:rsidR="0040461A">
        <w:rPr>
          <w:rFonts w:ascii="Times New Roman" w:hAnsi="Times New Roman" w:cs="Times New Roman"/>
          <w:i/>
          <w:sz w:val="24"/>
        </w:rPr>
        <w:tab/>
      </w:r>
      <w:r w:rsidR="00DA7084">
        <w:rPr>
          <w:rFonts w:ascii="Times New Roman" w:hAnsi="Times New Roman" w:cs="Times New Roman"/>
          <w:i/>
          <w:sz w:val="24"/>
        </w:rPr>
        <w:t>s</w:t>
      </w:r>
      <w:r w:rsidR="00B07E11">
        <w:rPr>
          <w:rFonts w:ascii="Times New Roman" w:hAnsi="Times New Roman" w:cs="Times New Roman"/>
          <w:i/>
          <w:sz w:val="24"/>
        </w:rPr>
        <w:t>aprophyticus</w:t>
      </w:r>
    </w:p>
    <w:p w14:paraId="0166DB36" w14:textId="77777777" w:rsidR="005B3AF2" w:rsidRPr="005B3AF2" w:rsidRDefault="005B3AF2" w:rsidP="00C7360E">
      <w:pPr>
        <w:pStyle w:val="ListParagraph"/>
        <w:numPr>
          <w:ilvl w:val="0"/>
          <w:numId w:val="20"/>
        </w:numPr>
        <w:tabs>
          <w:tab w:val="left" w:pos="1701"/>
        </w:tabs>
        <w:spacing w:after="0" w:line="480" w:lineRule="auto"/>
        <w:ind w:left="851"/>
        <w:jc w:val="both"/>
        <w:rPr>
          <w:rFonts w:ascii="Times New Roman" w:hAnsi="Times New Roman" w:cs="Times New Roman"/>
          <w:b/>
          <w:i/>
          <w:sz w:val="24"/>
          <w:szCs w:val="24"/>
        </w:rPr>
      </w:pPr>
      <w:r>
        <w:rPr>
          <w:rFonts w:ascii="Times New Roman" w:hAnsi="Times New Roman" w:cs="Times New Roman"/>
          <w:sz w:val="24"/>
          <w:szCs w:val="24"/>
        </w:rPr>
        <w:t>Uji Biokimia</w:t>
      </w:r>
    </w:p>
    <w:p w14:paraId="61F46A93" w14:textId="77777777" w:rsidR="00C850BA" w:rsidRPr="001514C1" w:rsidRDefault="005B3AF2" w:rsidP="001A1C4F">
      <w:pPr>
        <w:pStyle w:val="ListParagraph"/>
        <w:tabs>
          <w:tab w:val="left" w:pos="1701"/>
        </w:tabs>
        <w:spacing w:after="0" w:line="480" w:lineRule="auto"/>
        <w:ind w:left="851" w:firstLine="589"/>
        <w:jc w:val="both"/>
        <w:rPr>
          <w:rFonts w:ascii="Times New Roman" w:hAnsi="Times New Roman" w:cs="Times New Roman"/>
          <w:sz w:val="24"/>
          <w:szCs w:val="24"/>
          <w:lang w:val="de-DE"/>
        </w:rPr>
      </w:pPr>
      <w:r w:rsidRPr="005B3AF2">
        <w:rPr>
          <w:rFonts w:ascii="Times New Roman" w:hAnsi="Times New Roman" w:cs="Times New Roman"/>
          <w:sz w:val="24"/>
          <w:szCs w:val="24"/>
        </w:rPr>
        <w:t xml:space="preserve">Uji biokimia bakteri merupakan suatu cara atau perlakuan yang dilakukan untuk mengidentifikasi dan mendeterminasi suatu biakan murni bakteri hasil isolasi melalui sifat – sifat fisiologinya. Proses biokimia erat kaitannya dengan metabolisme sel, yakni selama reaksi </w:t>
      </w:r>
      <w:r w:rsidRPr="005B3AF2">
        <w:rPr>
          <w:rFonts w:ascii="Times New Roman" w:hAnsi="Times New Roman" w:cs="Times New Roman"/>
          <w:sz w:val="24"/>
          <w:szCs w:val="24"/>
        </w:rPr>
        <w:lastRenderedPageBreak/>
        <w:t xml:space="preserve">kimiawi yang dilakukan oleh sel yang menghasilkan energi maupun yang menggunakanenergi untuk sintesis komponen-komponen sel dan untuk kegiatan selular,seperti pergerakan. Suatu bakteri tidak dapat dideterminasi hanya berdasarkan sifat-sifat morfologinya saja, sehingga perlu diteliti sifat-sifat biokimia dan faktor-faktor yang mempengaruhi pertumbuhannya. Ciri fisiologi ataupun biokimia merupakan kriteria yang amat penting di dalam identifikasi spesimen bakteri yang tidak dikenal karena secara morfologis biakan ataupun sel bakteri yang berbeda dapat tampak serupa, tanpa hasil pegamatan fisiologis yang memadai mengenai kandungan organik yang diperiksa maka penentuan spesiesnya tidak mungkin dilakukan. </w:t>
      </w:r>
      <w:r w:rsidRPr="001514C1">
        <w:rPr>
          <w:rFonts w:ascii="Times New Roman" w:hAnsi="Times New Roman" w:cs="Times New Roman"/>
          <w:sz w:val="24"/>
          <w:szCs w:val="24"/>
          <w:lang w:val="de-DE"/>
        </w:rPr>
        <w:t>Karakterisasi dan klasikasi sebagian mikroorganisme seperti bakteri berdasarkan pada reaksi enzimatik maupun biokimia. Mikroorganisme dapat tumbuh pada beberapa tipe media yang memproduksi tipe metabolit yang dapat dideteksi dengan reaksi antara mikroorganisme dengan reagen test yang dapat menghasilkan perubahan warna reagen </w:t>
      </w:r>
      <w:r w:rsidR="00D844D2">
        <w:rPr>
          <w:rFonts w:ascii="Times New Roman" w:hAnsi="Times New Roman" w:cs="Times New Roman"/>
          <w:sz w:val="24"/>
          <w:szCs w:val="24"/>
        </w:rPr>
        <w:fldChar w:fldCharType="begin" w:fldLock="1"/>
      </w:r>
      <w:r w:rsidR="007B7616" w:rsidRPr="001514C1">
        <w:rPr>
          <w:rFonts w:ascii="Times New Roman" w:hAnsi="Times New Roman" w:cs="Times New Roman"/>
          <w:sz w:val="24"/>
          <w:szCs w:val="24"/>
          <w:lang w:val="de-DE"/>
        </w:rPr>
        <w:instrText>ADDIN CSL_CITATION {"citationItems":[{"id":"ITEM-1","itemData":{"author":[{"dropping-particle":"","family":"Balande","given":"Greisty Octoviani","non-dropping-particle":"","parse-names":false,"suffix":""}],"container-title":"RepositoryPolkesyo","id":"ITEM-1","issued":{"date-parts":[["2022"]]},"title":"UJI VIABILITAS DAN PENGAMATAN MORFOLOGI\nLIOFILISAT BAKTERI Bacillus subtilis YANG DISIMPAN\nSELAMA DUA BULAN PADA SUHU -20ºC","type":"article-journal"},"uris":["http://www.mendeley.com/documents/?uuid=c4fb8803-0d23-4a44-8523-660aca1adaf7"]}],"mendeley":{"formattedCitation":"(Balande, 2022)","plainTextFormattedCitation":"(Balande, 2022)","previouslyFormattedCitation":"(Balande, 2022)"},"properties":{"noteIndex":0},"schema":"https://github.com/citation-style-language/schema/raw/master/csl-citation.json"}</w:instrText>
      </w:r>
      <w:r w:rsidR="00D844D2">
        <w:rPr>
          <w:rFonts w:ascii="Times New Roman" w:hAnsi="Times New Roman" w:cs="Times New Roman"/>
          <w:sz w:val="24"/>
          <w:szCs w:val="24"/>
        </w:rPr>
        <w:fldChar w:fldCharType="separate"/>
      </w:r>
      <w:r w:rsidR="00D844D2" w:rsidRPr="001514C1">
        <w:rPr>
          <w:rFonts w:ascii="Times New Roman" w:hAnsi="Times New Roman" w:cs="Times New Roman"/>
          <w:noProof/>
          <w:sz w:val="24"/>
          <w:szCs w:val="24"/>
          <w:lang w:val="de-DE"/>
        </w:rPr>
        <w:t>(Balande, 2022)</w:t>
      </w:r>
      <w:r w:rsidR="00D844D2">
        <w:rPr>
          <w:rFonts w:ascii="Times New Roman" w:hAnsi="Times New Roman" w:cs="Times New Roman"/>
          <w:sz w:val="24"/>
          <w:szCs w:val="24"/>
        </w:rPr>
        <w:fldChar w:fldCharType="end"/>
      </w:r>
    </w:p>
    <w:p w14:paraId="78A97FF0" w14:textId="3A70A738" w:rsidR="00D40EA8" w:rsidRPr="00D40EA8" w:rsidRDefault="005B3AF2" w:rsidP="00C7360E">
      <w:pPr>
        <w:pStyle w:val="ListParagraph"/>
        <w:numPr>
          <w:ilvl w:val="0"/>
          <w:numId w:val="20"/>
        </w:numPr>
        <w:tabs>
          <w:tab w:val="left" w:pos="1701"/>
        </w:tabs>
        <w:spacing w:before="24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PCR (</w:t>
      </w:r>
      <w:r w:rsidR="00790E85">
        <w:rPr>
          <w:rFonts w:ascii="Times New Roman" w:hAnsi="Times New Roman" w:cs="Times New Roman"/>
          <w:i/>
          <w:sz w:val="24"/>
          <w:szCs w:val="24"/>
        </w:rPr>
        <w:t>Poly</w:t>
      </w:r>
      <w:r w:rsidRPr="00D40EA8">
        <w:rPr>
          <w:rFonts w:ascii="Times New Roman" w:hAnsi="Times New Roman" w:cs="Times New Roman"/>
          <w:i/>
          <w:sz w:val="24"/>
          <w:szCs w:val="24"/>
        </w:rPr>
        <w:t>mera</w:t>
      </w:r>
      <w:r w:rsidR="00D40EA8" w:rsidRPr="00D40EA8">
        <w:rPr>
          <w:rFonts w:ascii="Times New Roman" w:hAnsi="Times New Roman" w:cs="Times New Roman"/>
          <w:i/>
          <w:sz w:val="24"/>
          <w:szCs w:val="24"/>
        </w:rPr>
        <w:t>se Chain Reaction)</w:t>
      </w:r>
    </w:p>
    <w:p w14:paraId="199E0D21" w14:textId="3D057E8A" w:rsidR="00D40EA8" w:rsidRPr="00D40EA8" w:rsidRDefault="00D40EA8" w:rsidP="00C7360E">
      <w:pPr>
        <w:pStyle w:val="ListParagraph"/>
        <w:tabs>
          <w:tab w:val="left" w:pos="1701"/>
        </w:tabs>
        <w:spacing w:before="240" w:after="0" w:line="480" w:lineRule="auto"/>
        <w:ind w:left="851" w:firstLine="589"/>
        <w:jc w:val="both"/>
        <w:rPr>
          <w:rFonts w:ascii="Times New Roman" w:hAnsi="Times New Roman" w:cs="Times New Roman"/>
          <w:sz w:val="24"/>
          <w:szCs w:val="24"/>
        </w:rPr>
      </w:pPr>
      <w:r w:rsidRPr="00D40EA8">
        <w:rPr>
          <w:rFonts w:ascii="Times New Roman" w:hAnsi="Times New Roman" w:cs="Times New Roman"/>
          <w:sz w:val="24"/>
          <w:szCs w:val="24"/>
        </w:rPr>
        <w:t xml:space="preserve">Reaksi berantai </w:t>
      </w:r>
      <w:r w:rsidR="00790E85">
        <w:rPr>
          <w:rFonts w:ascii="Times New Roman" w:hAnsi="Times New Roman" w:cs="Times New Roman"/>
          <w:i/>
          <w:sz w:val="24"/>
          <w:szCs w:val="24"/>
        </w:rPr>
        <w:t>poly</w:t>
      </w:r>
      <w:r w:rsidRPr="00842449">
        <w:rPr>
          <w:rFonts w:ascii="Times New Roman" w:hAnsi="Times New Roman" w:cs="Times New Roman"/>
          <w:i/>
          <w:sz w:val="24"/>
          <w:szCs w:val="24"/>
        </w:rPr>
        <w:t xml:space="preserve">merase </w:t>
      </w:r>
      <w:r w:rsidRPr="00D40EA8">
        <w:rPr>
          <w:rFonts w:ascii="Times New Roman" w:hAnsi="Times New Roman" w:cs="Times New Roman"/>
          <w:sz w:val="24"/>
          <w:szCs w:val="24"/>
        </w:rPr>
        <w:t xml:space="preserve">(PCR) adalah  metode enzimatik untuk memperkuat DNA  in vitro. PCR  pertama kali dikembangkan pada tahun 1985 oleh Kary B. Mullis. Amplifikasi DNA pada PCR dapat dicapai dengan menggunakan primer oligonukleotida yang disebut amplimer. Primer DNA adalah urutan oligonukleotida pendek yang memulai sintesis untai DNA. Fragmen DNA dapat diperbanyak dengan PCR. </w:t>
      </w:r>
      <w:r w:rsidRPr="00D40EA8">
        <w:rPr>
          <w:rFonts w:ascii="Times New Roman" w:hAnsi="Times New Roman" w:cs="Times New Roman"/>
          <w:sz w:val="24"/>
          <w:szCs w:val="24"/>
        </w:rPr>
        <w:lastRenderedPageBreak/>
        <w:t xml:space="preserve">Primer yang digunakan dalam PCR umumnya terdiri dari 20 hingga 30 nukleotida. Templat DNA  (cetakan) adalah fragmen DNA yang diamplifikasi yang berasal dari patogen yang ada dalam sampel klinis. Enzim DNA polimerase adalah enzim Taq termostabil  dari bakteri </w:t>
      </w:r>
      <w:r w:rsidRPr="00790E85">
        <w:rPr>
          <w:rFonts w:ascii="Times New Roman" w:hAnsi="Times New Roman" w:cs="Times New Roman"/>
          <w:i/>
          <w:sz w:val="24"/>
          <w:szCs w:val="24"/>
        </w:rPr>
        <w:t>termofilik Thermus Aquaticus</w:t>
      </w:r>
      <w:r w:rsidRPr="00D40EA8">
        <w:rPr>
          <w:rFonts w:ascii="Times New Roman" w:hAnsi="Times New Roman" w:cs="Times New Roman"/>
          <w:sz w:val="24"/>
          <w:szCs w:val="24"/>
        </w:rPr>
        <w:t xml:space="preserve">. </w:t>
      </w:r>
      <w:r w:rsidRPr="00842449">
        <w:rPr>
          <w:rFonts w:ascii="Times New Roman" w:hAnsi="Times New Roman" w:cs="Times New Roman"/>
          <w:i/>
          <w:sz w:val="24"/>
          <w:szCs w:val="24"/>
        </w:rPr>
        <w:t>Deoksiribonukleotida trifosfat</w:t>
      </w:r>
      <w:r w:rsidRPr="00D40EA8">
        <w:rPr>
          <w:rFonts w:ascii="Times New Roman" w:hAnsi="Times New Roman" w:cs="Times New Roman"/>
          <w:sz w:val="24"/>
          <w:szCs w:val="24"/>
        </w:rPr>
        <w:t xml:space="preserve"> (dNTPs) berikatan dengan ujung 3' primer selama ekstensi, dan ion magnesium merangsang aktivasi </w:t>
      </w:r>
      <w:r w:rsidRPr="00842449">
        <w:rPr>
          <w:rFonts w:ascii="Times New Roman" w:hAnsi="Times New Roman" w:cs="Times New Roman"/>
          <w:i/>
          <w:sz w:val="24"/>
          <w:szCs w:val="24"/>
        </w:rPr>
        <w:t>polimerase</w:t>
      </w:r>
      <w:r w:rsidRPr="00D40EA8">
        <w:rPr>
          <w:rFonts w:ascii="Times New Roman" w:hAnsi="Times New Roman" w:cs="Times New Roman"/>
          <w:sz w:val="24"/>
          <w:szCs w:val="24"/>
        </w:rPr>
        <w:t xml:space="preserve"> </w:t>
      </w:r>
      <w:r w:rsidR="007B7616">
        <w:rPr>
          <w:rFonts w:ascii="Times New Roman" w:hAnsi="Times New Roman" w:cs="Times New Roman"/>
          <w:sz w:val="24"/>
          <w:szCs w:val="24"/>
        </w:rPr>
        <w:fldChar w:fldCharType="begin" w:fldLock="1"/>
      </w:r>
      <w:r w:rsidR="007B7616">
        <w:rPr>
          <w:rFonts w:ascii="Times New Roman" w:hAnsi="Times New Roman" w:cs="Times New Roman"/>
          <w:sz w:val="24"/>
          <w:szCs w:val="24"/>
        </w:rPr>
        <w:instrText>ADDIN CSL_CITATION {"citationItems":[{"id":"ITEM-1","itemData":{"ISBN":"9789896540821","abstract":"Fase aktif Frekuensi dan lamanya kontraksi uterus umumnya meningkat (kontraksi dianggap adekuat jika terjadi tiga kali atau lebih), serviks membuka dari 4 cm ke 10 cm, biasanya kecepatan 1 cm atau lebih per jam hingga pembukaan lengkap (10 cm) dan terjadi penurunan bagian terbawah janin. Pemantauan kala 1 fase aktif persalinan : Penggunaan Partograf Partograf adalah alat bantu yang digunakan selama fase aktif persalinan. Tujuan utama dari penggunaan partograf adalah untuk: Mencatat hasil observasi dan kemajuan persalinan dengan menilai pembukaan serviks melalui pemeriksaan dalam. b) Mendeteksi apakah proses persalinan berjalan secara normal. Dengan demikian, juga dapat melakukan deteksi secara dini setiap kemungkinan terjadinya partus lama. Halaman depan partograf untuk mencatat atau memantau : a) Kesejahteraan janin Denyut jantung janin (setiap ½ jam), warna air ketuban (setiap pemeriksaan dalam), penyusupan sutura (setiap pemeriksaan dalam). Kemajuan persalinan Frekuensi dan lamanya kontraksi uterus (setiap ½ jam), pembukaan serviks (setiap 4 jam), penurunan kepala (setiap 4 jam). c) Kesejahteraan ibu Nadi (setiap ½ jam), tekanan darah dan temperatur tubuh (setiap 4 jam), prodeksi urin , aseton dan protein (setiap 2 sampai 4 jam), makan dan minum (Prawirohardjo, 2010).","author":[{"dropping-particle":"","family":"Yusuf","given":"sri muliani","non-dropping-particle":"","parse-names":false,"suffix":""}],"id":"ITEM-1","issue":"February","issued":{"date-parts":[["2020"]]},"page":"1-9","title":"AKURASI DARI PEMERIKSAAN POLYMERASE CHAIN REACTION (PCR) DALAM MENDETEKSI TOKSOPLASMOSIS PADA WANITA HAMIL","type":"article-journal","volume":"2507"},"uris":["http://www.mendeley.com/documents/?uuid=ba489eab-9d29-49f5-ab33-56f7a66cd120"]}],"mendeley":{"formattedCitation":"(Yusuf, 2020)","plainTextFormattedCitation":"(Yusuf, 2020)","previouslyFormattedCitation":"(Yusuf, 2020)"},"properties":{"noteIndex":0},"schema":"https://github.com/citation-style-language/schema/raw/master/csl-citation.json"}</w:instrText>
      </w:r>
      <w:r w:rsidR="007B7616">
        <w:rPr>
          <w:rFonts w:ascii="Times New Roman" w:hAnsi="Times New Roman" w:cs="Times New Roman"/>
          <w:sz w:val="24"/>
          <w:szCs w:val="24"/>
        </w:rPr>
        <w:fldChar w:fldCharType="separate"/>
      </w:r>
      <w:r w:rsidR="007B7616" w:rsidRPr="007B7616">
        <w:rPr>
          <w:rFonts w:ascii="Times New Roman" w:hAnsi="Times New Roman" w:cs="Times New Roman"/>
          <w:noProof/>
          <w:sz w:val="24"/>
          <w:szCs w:val="24"/>
        </w:rPr>
        <w:t>(Yusuf, 2020)</w:t>
      </w:r>
      <w:r w:rsidR="007B7616">
        <w:rPr>
          <w:rFonts w:ascii="Times New Roman" w:hAnsi="Times New Roman" w:cs="Times New Roman"/>
          <w:sz w:val="24"/>
          <w:szCs w:val="24"/>
        </w:rPr>
        <w:fldChar w:fldCharType="end"/>
      </w:r>
    </w:p>
    <w:p w14:paraId="5F6A770A" w14:textId="77777777" w:rsidR="007B7616" w:rsidRDefault="00D40EA8" w:rsidP="00C7360E">
      <w:pPr>
        <w:pStyle w:val="ListParagraph"/>
        <w:tabs>
          <w:tab w:val="left" w:pos="170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Reaksi berantai polimerase (PCR) adalah  metode enzimatik untuk memperkuat DNA  in vitro. Proses PCR memerlukan beberapa komponen utama: DNA cetakan, oligonukleotida primer, </w:t>
      </w:r>
      <w:r w:rsidRPr="00842449">
        <w:rPr>
          <w:rFonts w:ascii="Times New Roman" w:hAnsi="Times New Roman" w:cs="Times New Roman"/>
          <w:i/>
          <w:sz w:val="24"/>
          <w:szCs w:val="24"/>
        </w:rPr>
        <w:t>deoksiribonukleotida trifosfat</w:t>
      </w:r>
      <w:r>
        <w:rPr>
          <w:rFonts w:ascii="Times New Roman" w:hAnsi="Times New Roman" w:cs="Times New Roman"/>
          <w:sz w:val="24"/>
          <w:szCs w:val="24"/>
        </w:rPr>
        <w:t xml:space="preserve"> (dNTPs), enzim DNA polimerase, dan komponen pendukung lainnya, senyawa buffer. Proses PCR menggunakan  alat thermal cycle. Mesin yang dapat memanaskan dan mendinginkan tabung reaksi serta mengatur suhu setiap langkah reaksi </w:t>
      </w:r>
      <w:r w:rsidR="007B7616">
        <w:rPr>
          <w:rFonts w:ascii="Times New Roman" w:hAnsi="Times New Roman" w:cs="Times New Roman"/>
          <w:sz w:val="24"/>
          <w:szCs w:val="24"/>
        </w:rPr>
        <w:fldChar w:fldCharType="begin" w:fldLock="1"/>
      </w:r>
      <w:r w:rsidR="007B7616">
        <w:rPr>
          <w:rFonts w:ascii="Times New Roman" w:hAnsi="Times New Roman" w:cs="Times New Roman"/>
          <w:sz w:val="24"/>
          <w:szCs w:val="24"/>
        </w:rPr>
        <w:instrText>ADDIN CSL_CITATION {"citationItems":[{"id":"ITEM-1","itemData":{"ISBN":"9789896540821","abstract":"Fase aktif Frekuensi dan lamanya kontraksi uterus umumnya meningkat (kontraksi dianggap adekuat jika terjadi tiga kali atau lebih), serviks membuka dari 4 cm ke 10 cm, biasanya kecepatan 1 cm atau lebih per jam hingga pembukaan lengkap (10 cm) dan terjadi penurunan bagian terbawah janin. Pemantauan kala 1 fase aktif persalinan : Penggunaan Partograf Partograf adalah alat bantu yang digunakan selama fase aktif persalinan. Tujuan utama dari penggunaan partograf adalah untuk: Mencatat hasil observasi dan kemajuan persalinan dengan menilai pembukaan serviks melalui pemeriksaan dalam. b) Mendeteksi apakah proses persalinan berjalan secara normal. Dengan demikian, juga dapat melakukan deteksi secara dini setiap kemungkinan terjadinya partus lama. Halaman depan partograf untuk mencatat atau memantau : a) Kesejahteraan janin Denyut jantung janin (setiap ½ jam), warna air ketuban (setiap pemeriksaan dalam), penyusupan sutura (setiap pemeriksaan dalam). Kemajuan persalinan Frekuensi dan lamanya kontraksi uterus (setiap ½ jam), pembukaan serviks (setiap 4 jam), penurunan kepala (setiap 4 jam). c) Kesejahteraan ibu Nadi (setiap ½ jam), tekanan darah dan temperatur tubuh (setiap 4 jam), prodeksi urin , aseton dan protein (setiap 2 sampai 4 jam), makan dan minum (Prawirohardjo, 2010).","author":[{"dropping-particle":"","family":"Yusuf","given":"sri muliani","non-dropping-particle":"","parse-names":false,"suffix":""}],"id":"ITEM-1","issue":"February","issued":{"date-parts":[["2020"]]},"page":"1-9","title":"AKURASI DARI PEMERIKSAAN POLYMERASE CHAIN REACTION (PCR) DALAM MENDETEKSI TOKSOPLASMOSIS PADA WANITA HAMIL","type":"article-journal","volume":"2507"},"uris":["http://www.mendeley.com/documents/?uuid=ba489eab-9d29-49f5-ab33-56f7a66cd120"]}],"mendeley":{"formattedCitation":"(Yusuf, 2020)","plainTextFormattedCitation":"(Yusuf, 2020)","previouslyFormattedCitation":"(Yusuf, 2020)"},"properties":{"noteIndex":0},"schema":"https://github.com/citation-style-language/schema/raw/master/csl-citation.json"}</w:instrText>
      </w:r>
      <w:r w:rsidR="007B7616">
        <w:rPr>
          <w:rFonts w:ascii="Times New Roman" w:hAnsi="Times New Roman" w:cs="Times New Roman"/>
          <w:sz w:val="24"/>
          <w:szCs w:val="24"/>
        </w:rPr>
        <w:fldChar w:fldCharType="separate"/>
      </w:r>
      <w:r w:rsidR="007B7616" w:rsidRPr="007B7616">
        <w:rPr>
          <w:rFonts w:ascii="Times New Roman" w:hAnsi="Times New Roman" w:cs="Times New Roman"/>
          <w:noProof/>
          <w:sz w:val="24"/>
          <w:szCs w:val="24"/>
        </w:rPr>
        <w:t>(Yusuf, 2020)</w:t>
      </w:r>
      <w:r w:rsidR="007B7616">
        <w:rPr>
          <w:rFonts w:ascii="Times New Roman" w:hAnsi="Times New Roman" w:cs="Times New Roman"/>
          <w:sz w:val="24"/>
          <w:szCs w:val="24"/>
        </w:rPr>
        <w:fldChar w:fldCharType="end"/>
      </w:r>
    </w:p>
    <w:p w14:paraId="1265A27D" w14:textId="77777777" w:rsidR="006D784C" w:rsidRPr="001514C1" w:rsidRDefault="007B7616" w:rsidP="00C7360E">
      <w:pPr>
        <w:pStyle w:val="ListParagraph"/>
        <w:tabs>
          <w:tab w:val="left" w:pos="1701"/>
        </w:tabs>
        <w:spacing w:line="480" w:lineRule="auto"/>
        <w:ind w:left="851"/>
        <w:jc w:val="both"/>
        <w:rPr>
          <w:rFonts w:ascii="Times New Roman" w:hAnsi="Times New Roman" w:cs="Times New Roman"/>
          <w:sz w:val="24"/>
          <w:szCs w:val="24"/>
          <w:lang w:val="de-DE"/>
        </w:rPr>
      </w:pPr>
      <w:r>
        <w:rPr>
          <w:rFonts w:ascii="Times New Roman" w:hAnsi="Times New Roman" w:cs="Times New Roman"/>
          <w:i/>
          <w:sz w:val="24"/>
          <w:szCs w:val="24"/>
        </w:rPr>
        <w:tab/>
      </w:r>
      <w:r w:rsidR="00D40EA8" w:rsidRPr="00842449">
        <w:rPr>
          <w:rFonts w:ascii="Times New Roman" w:hAnsi="Times New Roman" w:cs="Times New Roman"/>
          <w:i/>
          <w:sz w:val="24"/>
          <w:szCs w:val="24"/>
        </w:rPr>
        <w:t>Polymerase Chain Reaction</w:t>
      </w:r>
      <w:r w:rsidR="00D40EA8">
        <w:rPr>
          <w:rFonts w:ascii="Times New Roman" w:hAnsi="Times New Roman" w:cs="Times New Roman"/>
          <w:sz w:val="24"/>
          <w:szCs w:val="24"/>
        </w:rPr>
        <w:t xml:space="preserve"> (PCR) adalah metode yang  digunakan untuk mereplikasi DNA suatu organisme. </w:t>
      </w:r>
      <w:r w:rsidR="00D40EA8" w:rsidRPr="001514C1">
        <w:rPr>
          <w:rFonts w:ascii="Times New Roman" w:hAnsi="Times New Roman" w:cs="Times New Roman"/>
          <w:sz w:val="24"/>
          <w:szCs w:val="24"/>
          <w:lang w:val="de-DE"/>
        </w:rPr>
        <w:t xml:space="preserve">Metode berbasis PCR sering digunakan untuk mengidentifikasi organisme melalui sidik jari DNA atau barcode DNA. Metode identifikasi genetik dengan menggunakan metode PCR banyak digunakan dan telah diterapkan pada berbagai organisme laut, termasuk berbagai karang berbatu </w:t>
      </w:r>
      <w:r>
        <w:rPr>
          <w:rFonts w:ascii="Times New Roman" w:hAnsi="Times New Roman" w:cs="Times New Roman"/>
          <w:sz w:val="24"/>
          <w:szCs w:val="24"/>
        </w:rPr>
        <w:fldChar w:fldCharType="begin" w:fldLock="1"/>
      </w:r>
      <w:r w:rsidRPr="001514C1">
        <w:rPr>
          <w:rFonts w:ascii="Times New Roman" w:hAnsi="Times New Roman" w:cs="Times New Roman"/>
          <w:sz w:val="24"/>
          <w:szCs w:val="24"/>
          <w:lang w:val="de-DE"/>
        </w:rPr>
        <w:instrText>ADDIN CSL_CITATION {"citationItems":[{"id":"ITEM-1","itemData":{"abstract":"Polymerase Chain Reaction (PCR) merupakan salah satu metode yang digunakan dalam identifikasi suatu organisme. Identifikasi secara molekular menggunakan metode berbasis PCR perlu dilakukan pada ikan karang Famili Pseudochromidae karena ikan ini mempunyai variasi morfologi warna yang sangat tinggi dan menyulitkan identifikasi morfologi. Metode amplifikasi DNA untuk seluruh spesies ikan anggota famili ini belum banyak dilakukan. Penelitian ini bertujuan untuk mengetahui kondisi optimal untuk amplifikasi DNA menggunakan metode PCR (Polymerase Chain Reaction) pada 25 spesies ikan karang anggota famili Pseudochromidae, yang sebelumnya telah diidentifikasi secara morfologi. Amplifikasi dilakukan pada tiga loki DNA mitokondria, yaitu 16S rRNA, control region dan cytochrome oxidase I (COI). Hasil penelitian menunjukkan kondisi optimum amplifikasi tidak berhubungan dengan perbedaan spesies. Modifikasi amplifikasi dapat dilakukan dengan penambahan volume template DNA dan BSA 1X serta penggantian temperatur annealing; sedangkan pergantian reagen tidak memberikan pengaruh yang signifikan. Penggunaan primer depan CRK untuk amplifikasi lokus control region juga memberikan hasil yang lebih baik.","author":[{"dropping-particle":"","family":"Pertiwi","given":"Ni Putu Dian","non-dropping-particle":"","parse-names":false,"suffix":""},{"dropping-particle":"","family":"Mahardika","given":"I G.N.K","non-dropping-particle":"","parse-names":false,"suffix":""},{"dropping-particle":"","family":"Watiniasaih","given":"Ni Luh","non-dropping-particle":"","parse-names":false,"suffix":""}],"container-title":"Jurnal Biologi","id":"ITEM-1","issue":"2","issued":{"date-parts":[["2015"]]},"page":"1-5","title":"OPTIMASI AMPLIFIKASI DNA MENGGUNAKAN METODE PCR ( Polymerase Chain Reaction ) PADA IKAN KARANG ANGGOTA FAMILI Pseudochromidae ( DOTTYBACK )","type":"article-journal","volume":"19"},"uris":["http://www.mendeley.com/documents/?uuid=555a7733-aeda-458c-8c42-4aa560ed096d"]}],"mendeley":{"formattedCitation":"(Pertiwi et al., 2015)","plainTextFormattedCitation":"(Pertiwi et al., 2015)","previouslyFormattedCitation":"(Pertiwi et al., 2015)"},"properties":{"noteIndex":0},"schema":"https://github.com/citation-style-language/schema/raw/master/csl-citation.json"}</w:instrText>
      </w:r>
      <w:r>
        <w:rPr>
          <w:rFonts w:ascii="Times New Roman" w:hAnsi="Times New Roman" w:cs="Times New Roman"/>
          <w:sz w:val="24"/>
          <w:szCs w:val="24"/>
        </w:rPr>
        <w:fldChar w:fldCharType="separate"/>
      </w:r>
      <w:r w:rsidRPr="001514C1">
        <w:rPr>
          <w:rFonts w:ascii="Times New Roman" w:hAnsi="Times New Roman" w:cs="Times New Roman"/>
          <w:noProof/>
          <w:sz w:val="24"/>
          <w:szCs w:val="24"/>
          <w:lang w:val="de-DE"/>
        </w:rPr>
        <w:t>(Pertiwi</w:t>
      </w:r>
      <w:r w:rsidRPr="001514C1">
        <w:rPr>
          <w:rFonts w:ascii="Times New Roman" w:hAnsi="Times New Roman" w:cs="Times New Roman"/>
          <w:i/>
          <w:noProof/>
          <w:sz w:val="24"/>
          <w:szCs w:val="24"/>
          <w:lang w:val="de-DE"/>
        </w:rPr>
        <w:t xml:space="preserve"> et al</w:t>
      </w:r>
      <w:r w:rsidRPr="001514C1">
        <w:rPr>
          <w:rFonts w:ascii="Times New Roman" w:hAnsi="Times New Roman" w:cs="Times New Roman"/>
          <w:noProof/>
          <w:sz w:val="24"/>
          <w:szCs w:val="24"/>
          <w:lang w:val="de-DE"/>
        </w:rPr>
        <w:t>., 2015)</w:t>
      </w:r>
      <w:r>
        <w:rPr>
          <w:rFonts w:ascii="Times New Roman" w:hAnsi="Times New Roman" w:cs="Times New Roman"/>
          <w:sz w:val="24"/>
          <w:szCs w:val="24"/>
        </w:rPr>
        <w:fldChar w:fldCharType="end"/>
      </w:r>
    </w:p>
    <w:p w14:paraId="60173F71" w14:textId="062AB27A" w:rsidR="00D40EA8" w:rsidRPr="001514C1" w:rsidRDefault="00D40EA8" w:rsidP="00C7360E">
      <w:pPr>
        <w:pStyle w:val="ListParagraph"/>
        <w:tabs>
          <w:tab w:val="left" w:pos="1701"/>
        </w:tabs>
        <w:spacing w:line="480" w:lineRule="auto"/>
        <w:ind w:left="851" w:firstLine="589"/>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lastRenderedPageBreak/>
        <w:t xml:space="preserve">PCR adalah teknik sintesis dan amplifikasi DNA in vitro yang terdiri dari beberapa langkah berulang (siklus) di mana jumlah  untai DNA yang ditargetkan digandakan dalam setiap siklus. Keberhasilan proses PCR ditentukan oleh desain primernya. Primer bertindak sebagai penghalang terhadap fragmen DNA target yang sedang diamplifikasi, sekaligus menyediakan gugus hidroksi (-OH) pada ujung yang diperlukan untuk proses pemanjangan DNA </w:t>
      </w:r>
      <w:r w:rsidR="007B7616">
        <w:rPr>
          <w:rFonts w:ascii="Times New Roman" w:hAnsi="Times New Roman" w:cs="Times New Roman"/>
          <w:sz w:val="24"/>
          <w:szCs w:val="24"/>
        </w:rPr>
        <w:fldChar w:fldCharType="begin" w:fldLock="1"/>
      </w:r>
      <w:r w:rsidR="00E60CE2" w:rsidRPr="001514C1">
        <w:rPr>
          <w:rFonts w:ascii="Times New Roman" w:hAnsi="Times New Roman" w:cs="Times New Roman"/>
          <w:sz w:val="24"/>
          <w:szCs w:val="24"/>
          <w:lang w:val="de-DE"/>
        </w:rPr>
        <w:instrText>ADDIN CSL_CITATION {"citationItems":[{"id":"ITEM-1","itemData":{"abstract":"Polymerase Chain Reaction (PCR) merupakan salah satu metode yang digunakan dalam identifikasi suatu organisme. Identifikasi secara molekular menggunakan metode berbasis PCR perlu dilakukan pada ikan karang Famili Pseudochromidae karena ikan ini mempunyai variasi morfologi warna yang sangat tinggi dan menyulitkan identifikasi morfologi. Metode amplifikasi DNA untuk seluruh spesies ikan anggota famili ini belum banyak dilakukan. Penelitian ini bertujuan untuk mengetahui kondisi optimal untuk amplifikasi DNA menggunakan metode PCR (Polymerase Chain Reaction) pada 25 spesies ikan karang anggota famili Pseudochromidae, yang sebelumnya telah diidentifikasi secara morfologi. Amplifikasi dilakukan pada tiga loki DNA mitokondria, yaitu 16S rRNA, control region dan cytochrome oxidase I (COI). Hasil penelitian menunjukkan kondisi optimum amplifikasi tidak berhubungan dengan perbedaan spesies. Modifikasi amplifikasi dapat dilakukan dengan penambahan volume template DNA dan BSA 1X serta penggantian temperatur annealing; sedangkan pergantian reagen tidak memberikan pengaruh yang signifikan. Penggunaan primer depan CRK untuk amplifikasi lokus control region juga memberikan hasil yang lebih baik.","author":[{"dropping-particle":"","family":"Pertiwi","given":"Ni Putu Dian","non-dropping-particle":"","parse-names":false,"suffix":""},{"dropping-particle":"","family":"Mahardika","given":"I G.N.K","non-dropping-particle":"","parse-names":false,"suffix":""},{"dropping-particle":"","family":"Watiniasaih","given":"Ni Luh","non-dropping-particle":"","parse-names":false,"suffix":""}],"container-title":"Jurnal Biologi","id":"ITEM-1","issue":"2","issued":{"date-parts":[["2015"]]},"page":"1-5","title":"OPTIMASI AMPLIFIKASI DNA MENGGUNAKAN METODE PCR ( Polymerase Chain Reaction ) PADA IKAN KARANG ANGGOTA FAMILI Pseudochromidae ( DOTTYBACK )","type":"article-journal","volume":"19"},"uris":["http://www.mendeley.com/documents/?uuid=555a7733-aeda-458c-8c42-4aa560ed096d"]}],"mendeley":{"formattedCitation":"(Pertiwi et al., 2015)","plainTextFormattedCitation":"(Pertiwi et al., 2015)","previouslyFormattedCitation":"(Pertiwi et al., 2015)"},"properties":{"noteIndex":0},"schema":"https://github.com/citation-style-language/schema/raw/master/csl-citation.json"}</w:instrText>
      </w:r>
      <w:r w:rsidR="007B7616">
        <w:rPr>
          <w:rFonts w:ascii="Times New Roman" w:hAnsi="Times New Roman" w:cs="Times New Roman"/>
          <w:sz w:val="24"/>
          <w:szCs w:val="24"/>
        </w:rPr>
        <w:fldChar w:fldCharType="separate"/>
      </w:r>
      <w:r w:rsidR="007B7616" w:rsidRPr="001514C1">
        <w:rPr>
          <w:rFonts w:ascii="Times New Roman" w:hAnsi="Times New Roman" w:cs="Times New Roman"/>
          <w:noProof/>
          <w:sz w:val="24"/>
          <w:szCs w:val="24"/>
          <w:lang w:val="de-DE"/>
        </w:rPr>
        <w:t>(Pertiwi et al., 2015)</w:t>
      </w:r>
      <w:r w:rsidR="007B7616">
        <w:rPr>
          <w:rFonts w:ascii="Times New Roman" w:hAnsi="Times New Roman" w:cs="Times New Roman"/>
          <w:sz w:val="24"/>
          <w:szCs w:val="24"/>
        </w:rPr>
        <w:fldChar w:fldCharType="end"/>
      </w:r>
    </w:p>
    <w:p w14:paraId="76E9CE6E" w14:textId="0E661126" w:rsidR="00D40EA8" w:rsidRPr="00D40EA8" w:rsidRDefault="00D40EA8" w:rsidP="00C7360E">
      <w:pPr>
        <w:pStyle w:val="ListParagraph"/>
        <w:numPr>
          <w:ilvl w:val="0"/>
          <w:numId w:val="20"/>
        </w:numPr>
        <w:tabs>
          <w:tab w:val="left" w:pos="1701"/>
        </w:tabs>
        <w:spacing w:before="24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Adapun tahap-tahap dalam</w:t>
      </w:r>
      <w:r>
        <w:rPr>
          <w:rFonts w:ascii="Times New Roman" w:hAnsi="Times New Roman" w:cs="Times New Roman"/>
          <w:bCs/>
          <w:sz w:val="24"/>
          <w:szCs w:val="24"/>
        </w:rPr>
        <w:t xml:space="preserve"> PCR </w:t>
      </w:r>
      <w:r>
        <w:rPr>
          <w:rFonts w:ascii="Times New Roman" w:hAnsi="Times New Roman" w:cs="Times New Roman"/>
          <w:sz w:val="24"/>
          <w:szCs w:val="24"/>
        </w:rPr>
        <w:t>(</w:t>
      </w:r>
      <w:r w:rsidR="00790E85">
        <w:rPr>
          <w:rFonts w:ascii="Times New Roman" w:hAnsi="Times New Roman" w:cs="Times New Roman"/>
          <w:i/>
          <w:sz w:val="24"/>
          <w:szCs w:val="24"/>
        </w:rPr>
        <w:t>Poly</w:t>
      </w:r>
      <w:r w:rsidRPr="00D40EA8">
        <w:rPr>
          <w:rFonts w:ascii="Times New Roman" w:hAnsi="Times New Roman" w:cs="Times New Roman"/>
          <w:i/>
          <w:sz w:val="24"/>
          <w:szCs w:val="24"/>
        </w:rPr>
        <w:t>merase Chain Reaction)</w:t>
      </w:r>
    </w:p>
    <w:p w14:paraId="02A13FE3" w14:textId="77777777" w:rsidR="00D40EA8" w:rsidRPr="00842449" w:rsidRDefault="00D40EA8" w:rsidP="00C7360E">
      <w:pPr>
        <w:pStyle w:val="ListParagraph"/>
        <w:numPr>
          <w:ilvl w:val="0"/>
          <w:numId w:val="21"/>
        </w:numPr>
        <w:tabs>
          <w:tab w:val="left" w:pos="1701"/>
        </w:tabs>
        <w:spacing w:after="200" w:line="480" w:lineRule="auto"/>
        <w:ind w:left="1276"/>
        <w:jc w:val="both"/>
        <w:rPr>
          <w:rFonts w:ascii="Times New Roman" w:hAnsi="Times New Roman" w:cs="Times New Roman"/>
          <w:i/>
          <w:sz w:val="24"/>
          <w:szCs w:val="24"/>
        </w:rPr>
      </w:pPr>
      <w:r w:rsidRPr="00842449">
        <w:rPr>
          <w:rFonts w:ascii="Times New Roman" w:hAnsi="Times New Roman" w:cs="Times New Roman"/>
          <w:i/>
          <w:sz w:val="24"/>
          <w:szCs w:val="24"/>
        </w:rPr>
        <w:t xml:space="preserve">Denaturasi </w:t>
      </w:r>
    </w:p>
    <w:p w14:paraId="597E1950" w14:textId="559E078D" w:rsidR="006C0195" w:rsidRDefault="00D40EA8" w:rsidP="006C0195">
      <w:pPr>
        <w:pStyle w:val="ListParagraph"/>
        <w:tabs>
          <w:tab w:val="left" w:pos="1701"/>
        </w:tabs>
        <w:spacing w:after="200" w:line="480" w:lineRule="auto"/>
        <w:ind w:left="1276" w:firstLine="567"/>
        <w:jc w:val="both"/>
        <w:rPr>
          <w:rFonts w:ascii="Times New Roman" w:hAnsi="Times New Roman" w:cs="Times New Roman"/>
          <w:sz w:val="24"/>
          <w:szCs w:val="24"/>
          <w:lang w:val="id-ID"/>
        </w:rPr>
      </w:pPr>
      <w:r w:rsidRPr="00D40EA8">
        <w:rPr>
          <w:rFonts w:ascii="Times New Roman" w:hAnsi="Times New Roman" w:cs="Times New Roman"/>
          <w:sz w:val="24"/>
          <w:szCs w:val="24"/>
        </w:rPr>
        <w:t xml:space="preserve">Di dalam proses </w:t>
      </w:r>
      <w:smartTag w:uri="urn:schemas-microsoft-com:office:smarttags" w:element="stockticker">
        <w:r w:rsidRPr="00D40EA8">
          <w:rPr>
            <w:rFonts w:ascii="Times New Roman" w:hAnsi="Times New Roman" w:cs="Times New Roman"/>
            <w:sz w:val="24"/>
            <w:szCs w:val="24"/>
          </w:rPr>
          <w:t>PCR</w:t>
        </w:r>
      </w:smartTag>
      <w:r w:rsidRPr="00D40EA8">
        <w:rPr>
          <w:rFonts w:ascii="Times New Roman" w:hAnsi="Times New Roman" w:cs="Times New Roman"/>
          <w:sz w:val="24"/>
          <w:szCs w:val="24"/>
        </w:rPr>
        <w:t xml:space="preserve">, denaturasi awal dilakukan sebelum enzim taq polimerase ditambahkan ke dalam tabung reaksi. </w:t>
      </w:r>
      <w:r w:rsidRPr="001514C1">
        <w:rPr>
          <w:rFonts w:ascii="Times New Roman" w:hAnsi="Times New Roman" w:cs="Times New Roman"/>
          <w:sz w:val="24"/>
          <w:szCs w:val="24"/>
          <w:lang w:val="de-DE"/>
        </w:rPr>
        <w:t xml:space="preserve">Denaturasi </w:t>
      </w:r>
      <w:smartTag w:uri="urn:schemas-microsoft-com:office:smarttags" w:element="stockticker">
        <w:r w:rsidRPr="001514C1">
          <w:rPr>
            <w:rFonts w:ascii="Times New Roman" w:hAnsi="Times New Roman" w:cs="Times New Roman"/>
            <w:sz w:val="24"/>
            <w:szCs w:val="24"/>
            <w:lang w:val="de-DE"/>
          </w:rPr>
          <w:t>DNA</w:t>
        </w:r>
      </w:smartTag>
      <w:r w:rsidRPr="001514C1">
        <w:rPr>
          <w:rFonts w:ascii="Times New Roman" w:hAnsi="Times New Roman" w:cs="Times New Roman"/>
          <w:sz w:val="24"/>
          <w:szCs w:val="24"/>
          <w:lang w:val="de-DE"/>
        </w:rPr>
        <w:t xml:space="preserve"> merupakan proses pembukaan </w:t>
      </w:r>
      <w:smartTag w:uri="urn:schemas-microsoft-com:office:smarttags" w:element="stockticker">
        <w:r w:rsidRPr="001514C1">
          <w:rPr>
            <w:rFonts w:ascii="Times New Roman" w:hAnsi="Times New Roman" w:cs="Times New Roman"/>
            <w:sz w:val="24"/>
            <w:szCs w:val="24"/>
            <w:lang w:val="de-DE"/>
          </w:rPr>
          <w:t>DNA</w:t>
        </w:r>
      </w:smartTag>
      <w:r w:rsidRPr="001514C1">
        <w:rPr>
          <w:rFonts w:ascii="Times New Roman" w:hAnsi="Times New Roman" w:cs="Times New Roman"/>
          <w:sz w:val="24"/>
          <w:szCs w:val="24"/>
          <w:lang w:val="de-DE"/>
        </w:rPr>
        <w:t xml:space="preserve"> untai ganda menjadi </w:t>
      </w:r>
      <w:smartTag w:uri="urn:schemas-microsoft-com:office:smarttags" w:element="stockticker">
        <w:r w:rsidRPr="001514C1">
          <w:rPr>
            <w:rFonts w:ascii="Times New Roman" w:hAnsi="Times New Roman" w:cs="Times New Roman"/>
            <w:sz w:val="24"/>
            <w:szCs w:val="24"/>
            <w:lang w:val="de-DE"/>
          </w:rPr>
          <w:t>DNA</w:t>
        </w:r>
      </w:smartTag>
      <w:r w:rsidRPr="001514C1">
        <w:rPr>
          <w:rFonts w:ascii="Times New Roman" w:hAnsi="Times New Roman" w:cs="Times New Roman"/>
          <w:sz w:val="24"/>
          <w:szCs w:val="24"/>
          <w:lang w:val="de-DE"/>
        </w:rPr>
        <w:t xml:space="preserve"> untai tunggal. Ini biasanya berlangsung sekitar 3 menit, untuk meyakinkan bahwa molekul </w:t>
      </w:r>
      <w:smartTag w:uri="urn:schemas-microsoft-com:office:smarttags" w:element="stockticker">
        <w:r w:rsidRPr="001514C1">
          <w:rPr>
            <w:rFonts w:ascii="Times New Roman" w:hAnsi="Times New Roman" w:cs="Times New Roman"/>
            <w:sz w:val="24"/>
            <w:szCs w:val="24"/>
            <w:lang w:val="de-DE"/>
          </w:rPr>
          <w:t>DNA</w:t>
        </w:r>
      </w:smartTag>
      <w:r w:rsidRPr="001514C1">
        <w:rPr>
          <w:rFonts w:ascii="Times New Roman" w:hAnsi="Times New Roman" w:cs="Times New Roman"/>
          <w:sz w:val="24"/>
          <w:szCs w:val="24"/>
          <w:lang w:val="de-DE"/>
        </w:rPr>
        <w:t xml:space="preserve"> terdenaturasi menjadi </w:t>
      </w:r>
      <w:smartTag w:uri="urn:schemas-microsoft-com:office:smarttags" w:element="stockticker">
        <w:r w:rsidRPr="001514C1">
          <w:rPr>
            <w:rFonts w:ascii="Times New Roman" w:hAnsi="Times New Roman" w:cs="Times New Roman"/>
            <w:sz w:val="24"/>
            <w:szCs w:val="24"/>
            <w:lang w:val="de-DE"/>
          </w:rPr>
          <w:t>DNA</w:t>
        </w:r>
      </w:smartTag>
      <w:r w:rsidRPr="001514C1">
        <w:rPr>
          <w:rFonts w:ascii="Times New Roman" w:hAnsi="Times New Roman" w:cs="Times New Roman"/>
          <w:sz w:val="24"/>
          <w:szCs w:val="24"/>
          <w:lang w:val="de-DE"/>
        </w:rPr>
        <w:t xml:space="preserve"> untai tunggal. </w:t>
      </w:r>
      <w:r w:rsidRPr="001514C1">
        <w:rPr>
          <w:rFonts w:ascii="Times New Roman" w:hAnsi="Times New Roman" w:cs="Times New Roman"/>
          <w:i/>
          <w:sz w:val="24"/>
          <w:szCs w:val="24"/>
          <w:lang w:val="de-DE"/>
        </w:rPr>
        <w:t xml:space="preserve">Denaturasi </w:t>
      </w:r>
      <w:r w:rsidRPr="001514C1">
        <w:rPr>
          <w:rFonts w:ascii="Times New Roman" w:hAnsi="Times New Roman" w:cs="Times New Roman"/>
          <w:sz w:val="24"/>
          <w:szCs w:val="24"/>
          <w:lang w:val="de-DE"/>
        </w:rPr>
        <w:t xml:space="preserve">yang tidak lengkap mengakibatkan </w:t>
      </w:r>
      <w:smartTag w:uri="urn:schemas-microsoft-com:office:smarttags" w:element="stockticker">
        <w:r w:rsidRPr="001514C1">
          <w:rPr>
            <w:rFonts w:ascii="Times New Roman" w:hAnsi="Times New Roman" w:cs="Times New Roman"/>
            <w:sz w:val="24"/>
            <w:szCs w:val="24"/>
            <w:lang w:val="de-DE"/>
          </w:rPr>
          <w:t>DNA</w:t>
        </w:r>
      </w:smartTag>
      <w:r w:rsidRPr="001514C1">
        <w:rPr>
          <w:rFonts w:ascii="Times New Roman" w:hAnsi="Times New Roman" w:cs="Times New Roman"/>
          <w:sz w:val="24"/>
          <w:szCs w:val="24"/>
          <w:lang w:val="de-DE"/>
        </w:rPr>
        <w:t xml:space="preserve"> mengalami renaturasi (membentuk </w:t>
      </w:r>
      <w:smartTag w:uri="urn:schemas-microsoft-com:office:smarttags" w:element="stockticker">
        <w:r w:rsidRPr="001514C1">
          <w:rPr>
            <w:rFonts w:ascii="Times New Roman" w:hAnsi="Times New Roman" w:cs="Times New Roman"/>
            <w:sz w:val="24"/>
            <w:szCs w:val="24"/>
            <w:lang w:val="de-DE"/>
          </w:rPr>
          <w:t>DNA</w:t>
        </w:r>
      </w:smartTag>
      <w:r w:rsidRPr="001514C1">
        <w:rPr>
          <w:rFonts w:ascii="Times New Roman" w:hAnsi="Times New Roman" w:cs="Times New Roman"/>
          <w:sz w:val="24"/>
          <w:szCs w:val="24"/>
          <w:lang w:val="de-DE"/>
        </w:rPr>
        <w:t xml:space="preserve"> untai ganda lagi) secara cepat, dan ini mengakibatkan gagalnya proses </w:t>
      </w:r>
      <w:smartTag w:uri="urn:schemas-microsoft-com:office:smarttags" w:element="stockticker">
        <w:r w:rsidRPr="001514C1">
          <w:rPr>
            <w:rFonts w:ascii="Times New Roman" w:hAnsi="Times New Roman" w:cs="Times New Roman"/>
            <w:sz w:val="24"/>
            <w:szCs w:val="24"/>
            <w:lang w:val="de-DE"/>
          </w:rPr>
          <w:t>PCR</w:t>
        </w:r>
      </w:smartTag>
      <w:r w:rsidRPr="001514C1">
        <w:rPr>
          <w:rFonts w:ascii="Times New Roman" w:hAnsi="Times New Roman" w:cs="Times New Roman"/>
          <w:sz w:val="24"/>
          <w:szCs w:val="24"/>
          <w:lang w:val="de-DE"/>
        </w:rPr>
        <w:t xml:space="preserve">. Adapun waktu denaturasi yang terlalu lama dapat mengurangi aktifitas </w:t>
      </w:r>
      <w:r w:rsidRPr="001514C1">
        <w:rPr>
          <w:rFonts w:ascii="Times New Roman" w:hAnsi="Times New Roman" w:cs="Times New Roman"/>
          <w:i/>
          <w:sz w:val="24"/>
          <w:szCs w:val="24"/>
          <w:lang w:val="de-DE"/>
        </w:rPr>
        <w:t>enzim Taq polymerase</w:t>
      </w:r>
      <w:r w:rsidRPr="001514C1">
        <w:rPr>
          <w:rFonts w:ascii="Times New Roman" w:hAnsi="Times New Roman" w:cs="Times New Roman"/>
          <w:sz w:val="24"/>
          <w:szCs w:val="24"/>
          <w:lang w:val="de-DE"/>
        </w:rPr>
        <w:t>. Aktifitas enzim tersebut mempunyai waktu paruh lebih dari 2 jam, 40 menit, 5 menit masing-mas</w:t>
      </w:r>
      <w:r w:rsidR="006C0195">
        <w:rPr>
          <w:rFonts w:ascii="Times New Roman" w:hAnsi="Times New Roman" w:cs="Times New Roman"/>
          <w:sz w:val="24"/>
          <w:szCs w:val="24"/>
          <w:lang w:val="de-DE"/>
        </w:rPr>
        <w:t>ing pada suhu 92,5; 95 dan 97,5º</w:t>
      </w:r>
      <w:r w:rsidRPr="001514C1">
        <w:rPr>
          <w:rFonts w:ascii="Times New Roman" w:hAnsi="Times New Roman" w:cs="Times New Roman"/>
          <w:sz w:val="24"/>
          <w:szCs w:val="24"/>
          <w:lang w:val="de-DE"/>
        </w:rPr>
        <w:t xml:space="preserve">C. </w:t>
      </w:r>
    </w:p>
    <w:p w14:paraId="2A947EDF" w14:textId="77777777" w:rsidR="006C0195" w:rsidRDefault="006C0195" w:rsidP="006C0195">
      <w:pPr>
        <w:pStyle w:val="ListParagraph"/>
        <w:tabs>
          <w:tab w:val="left" w:pos="1701"/>
        </w:tabs>
        <w:spacing w:after="200" w:line="480" w:lineRule="auto"/>
        <w:ind w:left="1276" w:firstLine="567"/>
        <w:jc w:val="both"/>
        <w:rPr>
          <w:rFonts w:ascii="Times New Roman" w:hAnsi="Times New Roman" w:cs="Times New Roman"/>
          <w:sz w:val="24"/>
          <w:szCs w:val="24"/>
          <w:lang w:val="id-ID"/>
        </w:rPr>
      </w:pPr>
    </w:p>
    <w:p w14:paraId="1DD3F1E7" w14:textId="77777777" w:rsidR="006C0195" w:rsidRPr="006C0195" w:rsidRDefault="006C0195" w:rsidP="006C0195">
      <w:pPr>
        <w:pStyle w:val="ListParagraph"/>
        <w:tabs>
          <w:tab w:val="left" w:pos="1701"/>
        </w:tabs>
        <w:spacing w:after="200" w:line="480" w:lineRule="auto"/>
        <w:ind w:left="1276" w:firstLine="567"/>
        <w:jc w:val="both"/>
        <w:rPr>
          <w:rFonts w:ascii="Times New Roman" w:hAnsi="Times New Roman" w:cs="Times New Roman"/>
          <w:sz w:val="24"/>
          <w:szCs w:val="24"/>
          <w:lang w:val="id-ID"/>
        </w:rPr>
      </w:pPr>
    </w:p>
    <w:p w14:paraId="04630468" w14:textId="3261E45A" w:rsidR="00D40EA8" w:rsidRDefault="00D40EA8" w:rsidP="00C7360E">
      <w:pPr>
        <w:pStyle w:val="ListParagraph"/>
        <w:numPr>
          <w:ilvl w:val="0"/>
          <w:numId w:val="21"/>
        </w:numPr>
        <w:tabs>
          <w:tab w:val="left" w:pos="1701"/>
        </w:tabs>
        <w:spacing w:after="200" w:line="480" w:lineRule="auto"/>
        <w:ind w:left="1276"/>
        <w:jc w:val="both"/>
        <w:rPr>
          <w:rFonts w:ascii="Times New Roman" w:hAnsi="Times New Roman" w:cs="Times New Roman"/>
          <w:sz w:val="24"/>
          <w:szCs w:val="24"/>
        </w:rPr>
      </w:pPr>
      <w:r w:rsidRPr="00842449">
        <w:rPr>
          <w:rFonts w:ascii="Times New Roman" w:hAnsi="Times New Roman" w:cs="Times New Roman"/>
          <w:i/>
          <w:sz w:val="24"/>
          <w:szCs w:val="24"/>
        </w:rPr>
        <w:lastRenderedPageBreak/>
        <w:t xml:space="preserve">Annealing </w:t>
      </w:r>
      <w:r w:rsidR="00790E85">
        <w:rPr>
          <w:rFonts w:ascii="Times New Roman" w:hAnsi="Times New Roman" w:cs="Times New Roman"/>
          <w:sz w:val="24"/>
          <w:szCs w:val="24"/>
        </w:rPr>
        <w:t>(P</w:t>
      </w:r>
      <w:r>
        <w:rPr>
          <w:rFonts w:ascii="Times New Roman" w:hAnsi="Times New Roman" w:cs="Times New Roman"/>
          <w:sz w:val="24"/>
          <w:szCs w:val="24"/>
        </w:rPr>
        <w:t xml:space="preserve">enempelan primer) </w:t>
      </w:r>
    </w:p>
    <w:p w14:paraId="65ACB5E9" w14:textId="77777777" w:rsidR="00D40EA8" w:rsidRPr="00D40EA8" w:rsidRDefault="00D40EA8" w:rsidP="00C7360E">
      <w:pPr>
        <w:pStyle w:val="ListParagraph"/>
        <w:tabs>
          <w:tab w:val="left" w:pos="1701"/>
        </w:tabs>
        <w:spacing w:after="200" w:line="480" w:lineRule="auto"/>
        <w:ind w:left="1276" w:firstLine="567"/>
        <w:jc w:val="both"/>
        <w:rPr>
          <w:rFonts w:ascii="Times New Roman" w:hAnsi="Times New Roman" w:cs="Times New Roman"/>
          <w:sz w:val="24"/>
          <w:szCs w:val="24"/>
        </w:rPr>
      </w:pPr>
      <w:r w:rsidRPr="00D40EA8">
        <w:rPr>
          <w:rFonts w:ascii="Times New Roman" w:hAnsi="Times New Roman" w:cs="Times New Roman"/>
          <w:sz w:val="24"/>
          <w:szCs w:val="24"/>
        </w:rPr>
        <w:t xml:space="preserve">Kriteria yang umum digunakan untuk merancang primer yang baik adalah bahwa primer sebaiknya berukuran 18 – 25 basa, mengandung 50 – 60 % G+C dan untuk kedua primer tersebut sebaiknya sama. Sekuens DNA dalam masing-masing primer itu sendiri juga sebaiknya tidak saling berkomplemen, karena hal ini akan mengakibatkan terbentuknya struktur sekunder pada primer tersebut dan mengurangi efisiensi PCR. Waktu </w:t>
      </w:r>
      <w:r w:rsidRPr="00842449">
        <w:rPr>
          <w:rFonts w:ascii="Times New Roman" w:hAnsi="Times New Roman" w:cs="Times New Roman"/>
          <w:i/>
          <w:sz w:val="24"/>
          <w:szCs w:val="24"/>
        </w:rPr>
        <w:t xml:space="preserve">annealing </w:t>
      </w:r>
      <w:r w:rsidRPr="00D40EA8">
        <w:rPr>
          <w:rFonts w:ascii="Times New Roman" w:hAnsi="Times New Roman" w:cs="Times New Roman"/>
          <w:sz w:val="24"/>
          <w:szCs w:val="24"/>
        </w:rPr>
        <w:t>yang biasa digunakan dalam PCR adalah 30 – 45 detik. Semakin panjang ukuran primer, semakin tinggi temperaturnya. Kisaran temperatur penempelan yang digunakan adalah antara 36</w:t>
      </w:r>
      <w:r w:rsidRPr="00D40EA8">
        <w:rPr>
          <w:rFonts w:ascii="Times New Roman" w:hAnsi="Times New Roman" w:cs="Times New Roman"/>
          <w:sz w:val="24"/>
          <w:szCs w:val="24"/>
          <w:vertAlign w:val="superscript"/>
        </w:rPr>
        <w:t>o</w:t>
      </w:r>
      <w:r w:rsidRPr="00D40EA8">
        <w:rPr>
          <w:rFonts w:ascii="Times New Roman" w:hAnsi="Times New Roman" w:cs="Times New Roman"/>
          <w:sz w:val="24"/>
          <w:szCs w:val="24"/>
        </w:rPr>
        <w:t>C sampai dengan 72</w:t>
      </w:r>
      <w:r w:rsidRPr="00D40EA8">
        <w:rPr>
          <w:rFonts w:ascii="Times New Roman" w:hAnsi="Times New Roman" w:cs="Times New Roman"/>
          <w:sz w:val="24"/>
          <w:szCs w:val="24"/>
          <w:vertAlign w:val="superscript"/>
        </w:rPr>
        <w:t>o</w:t>
      </w:r>
      <w:r w:rsidRPr="00D40EA8">
        <w:rPr>
          <w:rFonts w:ascii="Times New Roman" w:hAnsi="Times New Roman" w:cs="Times New Roman"/>
          <w:sz w:val="24"/>
          <w:szCs w:val="24"/>
        </w:rPr>
        <w:t>C, namun suhu yang biasa dilakukan itu adalah antara 50 – 60</w:t>
      </w:r>
      <w:r w:rsidRPr="00D40EA8">
        <w:rPr>
          <w:rFonts w:ascii="Times New Roman" w:hAnsi="Times New Roman" w:cs="Times New Roman"/>
          <w:sz w:val="24"/>
          <w:szCs w:val="24"/>
          <w:vertAlign w:val="superscript"/>
        </w:rPr>
        <w:t>o</w:t>
      </w:r>
      <w:r w:rsidRPr="00D40EA8">
        <w:rPr>
          <w:rFonts w:ascii="Times New Roman" w:hAnsi="Times New Roman" w:cs="Times New Roman"/>
          <w:sz w:val="24"/>
          <w:szCs w:val="24"/>
        </w:rPr>
        <w:t>C.</w:t>
      </w:r>
    </w:p>
    <w:p w14:paraId="2DCBAB53" w14:textId="77777777" w:rsidR="00D40EA8" w:rsidRPr="00D40EA8" w:rsidRDefault="00D40EA8" w:rsidP="00C7360E">
      <w:pPr>
        <w:pStyle w:val="ListParagraph"/>
        <w:numPr>
          <w:ilvl w:val="0"/>
          <w:numId w:val="21"/>
        </w:numPr>
        <w:tabs>
          <w:tab w:val="left" w:pos="1701"/>
        </w:tabs>
        <w:spacing w:after="200" w:line="480" w:lineRule="auto"/>
        <w:ind w:left="1276"/>
        <w:jc w:val="both"/>
        <w:rPr>
          <w:rFonts w:ascii="Times New Roman" w:hAnsi="Times New Roman" w:cs="Times New Roman"/>
          <w:bCs/>
          <w:sz w:val="24"/>
          <w:szCs w:val="24"/>
        </w:rPr>
      </w:pPr>
      <w:r>
        <w:rPr>
          <w:rFonts w:ascii="Times New Roman" w:hAnsi="Times New Roman" w:cs="Times New Roman"/>
          <w:sz w:val="24"/>
          <w:szCs w:val="24"/>
        </w:rPr>
        <w:t xml:space="preserve">Pemanjangan Primer </w:t>
      </w:r>
      <w:r w:rsidRPr="00842449">
        <w:rPr>
          <w:rFonts w:ascii="Times New Roman" w:hAnsi="Times New Roman" w:cs="Times New Roman"/>
          <w:i/>
          <w:sz w:val="24"/>
          <w:szCs w:val="24"/>
        </w:rPr>
        <w:t>(Extention</w:t>
      </w:r>
      <w:r>
        <w:rPr>
          <w:rFonts w:ascii="Times New Roman" w:hAnsi="Times New Roman" w:cs="Times New Roman"/>
          <w:sz w:val="24"/>
          <w:szCs w:val="24"/>
        </w:rPr>
        <w:t xml:space="preserve">) </w:t>
      </w:r>
    </w:p>
    <w:p w14:paraId="7F8F36EB" w14:textId="51E385C5" w:rsidR="00525913" w:rsidRDefault="00D40EA8" w:rsidP="00C850BA">
      <w:pPr>
        <w:pStyle w:val="ListParagraph"/>
        <w:tabs>
          <w:tab w:val="left" w:pos="1701"/>
        </w:tabs>
        <w:spacing w:after="200" w:line="480" w:lineRule="auto"/>
        <w:ind w:left="1276" w:firstLine="567"/>
        <w:jc w:val="both"/>
        <w:rPr>
          <w:rFonts w:ascii="Times New Roman" w:hAnsi="Times New Roman" w:cs="Times New Roman"/>
          <w:sz w:val="24"/>
          <w:szCs w:val="24"/>
        </w:rPr>
      </w:pPr>
      <w:r w:rsidRPr="00D40EA8">
        <w:rPr>
          <w:rFonts w:ascii="Times New Roman" w:hAnsi="Times New Roman" w:cs="Times New Roman"/>
          <w:sz w:val="24"/>
          <w:szCs w:val="24"/>
        </w:rPr>
        <w:t>Selama tahap ini Taq polymerase memulai aktivitasnya memperpanjang DNA primer dari ujung. Kecepatan penyusunan nukleotida oleh enzim tersebut pada suhu 72</w:t>
      </w:r>
      <w:r w:rsidRPr="00D40EA8">
        <w:rPr>
          <w:rFonts w:ascii="Times New Roman" w:hAnsi="Times New Roman" w:cs="Times New Roman"/>
          <w:sz w:val="24"/>
          <w:szCs w:val="24"/>
          <w:vertAlign w:val="superscript"/>
        </w:rPr>
        <w:t>o</w:t>
      </w:r>
      <w:r w:rsidRPr="00D40EA8">
        <w:rPr>
          <w:rFonts w:ascii="Times New Roman" w:hAnsi="Times New Roman" w:cs="Times New Roman"/>
          <w:sz w:val="24"/>
          <w:szCs w:val="24"/>
        </w:rPr>
        <w:t xml:space="preserve">C diperkirakan 35 – 100 nukleotida/detik, bergantung pada buffer, pH, konsentrasi garam dan molekul DNA target. Dengan demikian untuk produk PCR dengan panjang 2000 pasang basa, waktu 1 menit sudah lebih dari cukup untuk tahap perpanjangan primer ini. Biasanya di akhir siklus PCR waktu yang digunakan untuk tahap ini diperpanjang sampai 5 </w:t>
      </w:r>
    </w:p>
    <w:p w14:paraId="04912DC7" w14:textId="77777777" w:rsidR="0084378D" w:rsidRDefault="0084378D" w:rsidP="00C850BA">
      <w:pPr>
        <w:pStyle w:val="ListParagraph"/>
        <w:tabs>
          <w:tab w:val="left" w:pos="1701"/>
        </w:tabs>
        <w:spacing w:after="200" w:line="480" w:lineRule="auto"/>
        <w:ind w:left="1276" w:firstLine="567"/>
        <w:jc w:val="both"/>
        <w:rPr>
          <w:rFonts w:ascii="Times New Roman" w:hAnsi="Times New Roman" w:cs="Times New Roman"/>
          <w:sz w:val="24"/>
          <w:szCs w:val="24"/>
        </w:rPr>
      </w:pPr>
    </w:p>
    <w:p w14:paraId="0A5D04C3" w14:textId="77777777" w:rsidR="0084378D" w:rsidRPr="006C0195" w:rsidRDefault="0084378D" w:rsidP="00C850BA">
      <w:pPr>
        <w:pStyle w:val="ListParagraph"/>
        <w:tabs>
          <w:tab w:val="left" w:pos="1701"/>
        </w:tabs>
        <w:spacing w:after="200" w:line="480" w:lineRule="auto"/>
        <w:ind w:left="1276" w:firstLine="567"/>
        <w:jc w:val="both"/>
        <w:rPr>
          <w:rFonts w:ascii="Times New Roman" w:hAnsi="Times New Roman" w:cs="Times New Roman"/>
          <w:sz w:val="24"/>
          <w:szCs w:val="24"/>
          <w:lang w:val="id-ID"/>
        </w:rPr>
      </w:pPr>
    </w:p>
    <w:p w14:paraId="09D6DE7D" w14:textId="77777777" w:rsidR="00D64FCF" w:rsidRPr="00086151" w:rsidRDefault="009D6D3E" w:rsidP="00C7360E">
      <w:pPr>
        <w:pStyle w:val="ListParagraph"/>
        <w:numPr>
          <w:ilvl w:val="0"/>
          <w:numId w:val="2"/>
        </w:numPr>
        <w:tabs>
          <w:tab w:val="left" w:pos="1701"/>
        </w:tabs>
        <w:spacing w:after="0" w:line="480" w:lineRule="auto"/>
        <w:jc w:val="both"/>
        <w:rPr>
          <w:rFonts w:ascii="Times New Roman" w:hAnsi="Times New Roman" w:cs="Times New Roman"/>
          <w:sz w:val="24"/>
        </w:rPr>
      </w:pPr>
      <w:r w:rsidRPr="00801A9B">
        <w:rPr>
          <w:rFonts w:ascii="Times New Roman" w:hAnsi="Times New Roman" w:cs="Times New Roman"/>
          <w:b/>
          <w:sz w:val="24"/>
          <w:szCs w:val="24"/>
        </w:rPr>
        <w:lastRenderedPageBreak/>
        <w:t>Kerangka Teor</w:t>
      </w:r>
      <w:r w:rsidR="00CC761F" w:rsidRPr="00801A9B">
        <w:rPr>
          <w:rFonts w:ascii="Times New Roman" w:hAnsi="Times New Roman" w:cs="Times New Roman"/>
          <w:b/>
          <w:sz w:val="24"/>
          <w:szCs w:val="24"/>
        </w:rPr>
        <w:t>i</w:t>
      </w:r>
    </w:p>
    <w:p w14:paraId="132216B0" w14:textId="77777777" w:rsidR="00086151" w:rsidRPr="00801A9B" w:rsidRDefault="003367F2" w:rsidP="00C7360E">
      <w:pPr>
        <w:pStyle w:val="ListParagraph"/>
        <w:tabs>
          <w:tab w:val="left" w:pos="1701"/>
        </w:tabs>
        <w:spacing w:after="0" w:line="480" w:lineRule="auto"/>
        <w:jc w:val="both"/>
        <w:rPr>
          <w:rFonts w:ascii="Times New Roman" w:hAnsi="Times New Roman" w:cs="Times New Roman"/>
          <w:sz w:val="24"/>
        </w:rPr>
      </w:pPr>
      <w:r>
        <w:rPr>
          <w:rFonts w:ascii="Times New Roman" w:hAnsi="Times New Roman" w:cs="Times New Roman"/>
          <w:noProof/>
          <w:sz w:val="24"/>
          <w:lang w:val="id-ID" w:eastAsia="id-ID"/>
        </w:rPr>
        <mc:AlternateContent>
          <mc:Choice Requires="wps">
            <w:drawing>
              <wp:anchor distT="0" distB="0" distL="114300" distR="114300" simplePos="0" relativeHeight="251838464" behindDoc="0" locked="0" layoutInCell="1" allowOverlap="1" wp14:anchorId="6D42FDAF" wp14:editId="3E0B0854">
                <wp:simplePos x="0" y="0"/>
                <wp:positionH relativeFrom="column">
                  <wp:posOffset>1726565</wp:posOffset>
                </wp:positionH>
                <wp:positionV relativeFrom="paragraph">
                  <wp:posOffset>160655</wp:posOffset>
                </wp:positionV>
                <wp:extent cx="1660525" cy="453390"/>
                <wp:effectExtent l="0" t="0" r="15875" b="22860"/>
                <wp:wrapNone/>
                <wp:docPr id="9" name="Rectangle 9"/>
                <wp:cNvGraphicFramePr/>
                <a:graphic xmlns:a="http://schemas.openxmlformats.org/drawingml/2006/main">
                  <a:graphicData uri="http://schemas.microsoft.com/office/word/2010/wordprocessingShape">
                    <wps:wsp>
                      <wps:cNvSpPr/>
                      <wps:spPr>
                        <a:xfrm>
                          <a:off x="0" y="0"/>
                          <a:ext cx="1660525" cy="45339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7F2E12" w14:textId="77777777" w:rsidR="006C0195" w:rsidRDefault="006C0195" w:rsidP="00052206">
                            <w:pPr>
                              <w:spacing w:after="0" w:line="240" w:lineRule="auto"/>
                              <w:jc w:val="center"/>
                              <w:rPr>
                                <w:rFonts w:ascii="Times New Roman" w:hAnsi="Times New Roman" w:cs="Times New Roman"/>
                                <w:sz w:val="24"/>
                              </w:rPr>
                            </w:pPr>
                            <w:r>
                              <w:rPr>
                                <w:rFonts w:ascii="Times New Roman" w:hAnsi="Times New Roman" w:cs="Times New Roman"/>
                                <w:sz w:val="24"/>
                              </w:rPr>
                              <w:t>Pekerja Seks Komersial</w:t>
                            </w:r>
                          </w:p>
                          <w:p w14:paraId="111720AA" w14:textId="77777777" w:rsidR="006C0195" w:rsidRPr="00AD654B" w:rsidRDefault="006C0195" w:rsidP="00052206">
                            <w:pPr>
                              <w:spacing w:after="0" w:line="240" w:lineRule="auto"/>
                              <w:jc w:val="center"/>
                              <w:rPr>
                                <w:rFonts w:ascii="Times New Roman" w:hAnsi="Times New Roman" w:cs="Times New Roman"/>
                                <w:sz w:val="24"/>
                              </w:rPr>
                            </w:pPr>
                            <w:r>
                              <w:rPr>
                                <w:rFonts w:ascii="Times New Roman" w:hAnsi="Times New Roman" w:cs="Times New Roman"/>
                                <w:sz w:val="24"/>
                              </w:rPr>
                              <w:t>(PSK)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135.95pt;margin-top:12.65pt;width:130.75pt;height:35.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" fillcolor="white [3201]" strokecolor="black [3213]" strokeweight="1pt">
                <v:textbox>
                  <w:txbxContent>
                    <w:p w14:paraId="137F2E12" w14:textId="77777777" w:rsidR="006C0195" w:rsidRDefault="006C0195" w:rsidP="00052206">
                      <w:pPr>
                        <w:spacing w:after="0" w:line="240" w:lineRule="auto"/>
                        <w:jc w:val="center"/>
                        <w:rPr>
                          <w:rFonts w:ascii="Times New Roman" w:hAnsi="Times New Roman" w:cs="Times New Roman"/>
                          <w:sz w:val="24"/>
                        </w:rPr>
                      </w:pPr>
                      <w:r>
                        <w:rPr>
                          <w:rFonts w:ascii="Times New Roman" w:hAnsi="Times New Roman" w:cs="Times New Roman"/>
                          <w:sz w:val="24"/>
                        </w:rPr>
                        <w:t>Pekerja Seks Komersial</w:t>
                      </w:r>
                    </w:p>
                    <w:p w14:paraId="111720AA" w14:textId="77777777" w:rsidR="006C0195" w:rsidRPr="00AD654B" w:rsidRDefault="006C0195" w:rsidP="00052206">
                      <w:pPr>
                        <w:spacing w:after="0" w:line="240" w:lineRule="auto"/>
                        <w:jc w:val="center"/>
                        <w:rPr>
                          <w:rFonts w:ascii="Times New Roman" w:hAnsi="Times New Roman" w:cs="Times New Roman"/>
                          <w:sz w:val="24"/>
                        </w:rPr>
                      </w:pPr>
                      <w:r>
                        <w:rPr>
                          <w:rFonts w:ascii="Times New Roman" w:hAnsi="Times New Roman" w:cs="Times New Roman"/>
                          <w:sz w:val="24"/>
                        </w:rPr>
                        <w:t>(PSK)</w:t>
                      </w:r>
                    </w:p>
                  </w:txbxContent>
                </v:textbox>
              </v:rect>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67136" behindDoc="0" locked="0" layoutInCell="1" allowOverlap="1" wp14:anchorId="484B4BC4" wp14:editId="0BA68276">
                <wp:simplePos x="0" y="0"/>
                <wp:positionH relativeFrom="column">
                  <wp:posOffset>4119372</wp:posOffset>
                </wp:positionH>
                <wp:positionV relativeFrom="paragraph">
                  <wp:posOffset>183211</wp:posOffset>
                </wp:positionV>
                <wp:extent cx="855345" cy="335915"/>
                <wp:effectExtent l="0" t="0" r="20955" b="26035"/>
                <wp:wrapNone/>
                <wp:docPr id="24" name="Rectangle 24"/>
                <wp:cNvGraphicFramePr/>
                <a:graphic xmlns:a="http://schemas.openxmlformats.org/drawingml/2006/main">
                  <a:graphicData uri="http://schemas.microsoft.com/office/word/2010/wordprocessingShape">
                    <wps:wsp>
                      <wps:cNvSpPr/>
                      <wps:spPr>
                        <a:xfrm>
                          <a:off x="0" y="0"/>
                          <a:ext cx="855345" cy="33591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B2253D" w14:textId="57A0DAF9" w:rsidR="006C0195" w:rsidRPr="003367F2" w:rsidRDefault="006C0195" w:rsidP="003367F2">
                            <w:pPr>
                              <w:jc w:val="center"/>
                              <w:rPr>
                                <w:rFonts w:ascii="Times New Roman" w:hAnsi="Times New Roman" w:cs="Times New Roman"/>
                                <w:sz w:val="24"/>
                              </w:rPr>
                            </w:pPr>
                            <w:r>
                              <w:rPr>
                                <w:rFonts w:ascii="Times New Roman" w:hAnsi="Times New Roman" w:cs="Times New Roman"/>
                                <w:sz w:val="24"/>
                              </w:rPr>
                              <w:t>Urin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7" style="position:absolute;left:0;text-align:left;margin-left:324.35pt;margin-top:14.45pt;width:67.35pt;height:26.4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" fillcolor="white [3201]" strokecolor="black [3213]" strokeweight="1pt">
                <v:textbox>
                  <w:txbxContent>
                    <w:p w14:paraId="00B2253D" w14:textId="57A0DAF9" w:rsidR="006C0195" w:rsidRPr="003367F2" w:rsidRDefault="006C0195" w:rsidP="003367F2">
                      <w:pPr>
                        <w:jc w:val="center"/>
                        <w:rPr>
                          <w:rFonts w:ascii="Times New Roman" w:hAnsi="Times New Roman" w:cs="Times New Roman"/>
                          <w:sz w:val="24"/>
                        </w:rPr>
                      </w:pPr>
                      <w:r>
                        <w:rPr>
                          <w:rFonts w:ascii="Times New Roman" w:hAnsi="Times New Roman" w:cs="Times New Roman"/>
                          <w:sz w:val="24"/>
                        </w:rPr>
                        <w:t>Urin</w:t>
                      </w:r>
                    </w:p>
                  </w:txbxContent>
                </v:textbox>
              </v:rect>
            </w:pict>
          </mc:Fallback>
        </mc:AlternateContent>
      </w:r>
      <w:r w:rsidR="00052206">
        <w:rPr>
          <w:rFonts w:ascii="Times New Roman" w:hAnsi="Times New Roman" w:cs="Times New Roman"/>
          <w:noProof/>
          <w:sz w:val="24"/>
          <w:lang w:val="id-ID" w:eastAsia="id-ID"/>
        </w:rPr>
        <mc:AlternateContent>
          <mc:Choice Requires="wps">
            <w:drawing>
              <wp:anchor distT="0" distB="0" distL="114300" distR="114300" simplePos="0" relativeHeight="251869184" behindDoc="0" locked="0" layoutInCell="1" allowOverlap="1" wp14:anchorId="0DE79DB2" wp14:editId="09996B51">
                <wp:simplePos x="0" y="0"/>
                <wp:positionH relativeFrom="column">
                  <wp:posOffset>-87351</wp:posOffset>
                </wp:positionH>
                <wp:positionV relativeFrom="paragraph">
                  <wp:posOffset>161518</wp:posOffset>
                </wp:positionV>
                <wp:extent cx="1441094" cy="848563"/>
                <wp:effectExtent l="0" t="0" r="26035" b="27940"/>
                <wp:wrapNone/>
                <wp:docPr id="25" name="Rectangle 25"/>
                <wp:cNvGraphicFramePr/>
                <a:graphic xmlns:a="http://schemas.openxmlformats.org/drawingml/2006/main">
                  <a:graphicData uri="http://schemas.microsoft.com/office/word/2010/wordprocessingShape">
                    <wps:wsp>
                      <wps:cNvSpPr/>
                      <wps:spPr>
                        <a:xfrm>
                          <a:off x="0" y="0"/>
                          <a:ext cx="1441094" cy="84856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EBF2D7" w14:textId="77777777" w:rsidR="006C0195" w:rsidRPr="003367F2" w:rsidRDefault="006C0195" w:rsidP="003367F2">
                            <w:pPr>
                              <w:pStyle w:val="ListParagraph"/>
                              <w:numPr>
                                <w:ilvl w:val="0"/>
                                <w:numId w:val="23"/>
                              </w:numPr>
                              <w:ind w:left="284"/>
                              <w:rPr>
                                <w:rFonts w:ascii="Times New Roman" w:hAnsi="Times New Roman" w:cs="Times New Roman"/>
                                <w:sz w:val="24"/>
                              </w:rPr>
                            </w:pPr>
                            <w:r w:rsidRPr="003367F2">
                              <w:rPr>
                                <w:rFonts w:ascii="Times New Roman" w:hAnsi="Times New Roman" w:cs="Times New Roman"/>
                                <w:sz w:val="24"/>
                              </w:rPr>
                              <w:t>Faktor ekonomi</w:t>
                            </w:r>
                          </w:p>
                          <w:p w14:paraId="3FD0145F" w14:textId="77777777" w:rsidR="006C0195" w:rsidRPr="003367F2" w:rsidRDefault="006C0195" w:rsidP="003367F2">
                            <w:pPr>
                              <w:pStyle w:val="ListParagraph"/>
                              <w:numPr>
                                <w:ilvl w:val="0"/>
                                <w:numId w:val="23"/>
                              </w:numPr>
                              <w:ind w:left="284"/>
                              <w:rPr>
                                <w:rFonts w:ascii="Times New Roman" w:hAnsi="Times New Roman" w:cs="Times New Roman"/>
                                <w:sz w:val="24"/>
                              </w:rPr>
                            </w:pPr>
                            <w:r w:rsidRPr="003367F2">
                              <w:rPr>
                                <w:rFonts w:ascii="Times New Roman" w:hAnsi="Times New Roman" w:cs="Times New Roman"/>
                                <w:sz w:val="24"/>
                              </w:rPr>
                              <w:t>Pendidikan yang rendah</w:t>
                            </w:r>
                          </w:p>
                          <w:p w14:paraId="2CAA5A6D" w14:textId="77777777" w:rsidR="006C0195" w:rsidRPr="003367F2" w:rsidRDefault="006C0195" w:rsidP="003367F2">
                            <w:pPr>
                              <w:pStyle w:val="ListParagraph"/>
                              <w:numPr>
                                <w:ilvl w:val="0"/>
                                <w:numId w:val="23"/>
                              </w:numPr>
                              <w:ind w:left="284"/>
                              <w:rPr>
                                <w:rFonts w:ascii="Times New Roman" w:hAnsi="Times New Roman" w:cs="Times New Roman"/>
                                <w:sz w:val="24"/>
                              </w:rPr>
                            </w:pPr>
                            <w:r w:rsidRPr="003367F2">
                              <w:rPr>
                                <w:rFonts w:ascii="Times New Roman" w:hAnsi="Times New Roman" w:cs="Times New Roman"/>
                                <w:sz w:val="24"/>
                              </w:rPr>
                              <w:t xml:space="preserve">Pergaulan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left:0;text-align:left;margin-left:-6.9pt;margin-top:12.7pt;width:113.45pt;height:66.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" fillcolor="white [3201]" strokecolor="black [3213]" strokeweight="1pt">
                <v:textbox>
                  <w:txbxContent>
                    <w:p w14:paraId="5DEBF2D7" w14:textId="77777777" w:rsidR="006C0195" w:rsidRPr="003367F2" w:rsidRDefault="006C0195" w:rsidP="003367F2">
                      <w:pPr>
                        <w:pStyle w:val="ListParagraph"/>
                        <w:numPr>
                          <w:ilvl w:val="0"/>
                          <w:numId w:val="23"/>
                        </w:numPr>
                        <w:ind w:left="284"/>
                        <w:rPr>
                          <w:rFonts w:ascii="Times New Roman" w:hAnsi="Times New Roman" w:cs="Times New Roman"/>
                          <w:sz w:val="24"/>
                        </w:rPr>
                      </w:pPr>
                      <w:r w:rsidRPr="003367F2">
                        <w:rPr>
                          <w:rFonts w:ascii="Times New Roman" w:hAnsi="Times New Roman" w:cs="Times New Roman"/>
                          <w:sz w:val="24"/>
                        </w:rPr>
                        <w:t>Faktor ekonomi</w:t>
                      </w:r>
                    </w:p>
                    <w:p w14:paraId="3FD0145F" w14:textId="77777777" w:rsidR="006C0195" w:rsidRPr="003367F2" w:rsidRDefault="006C0195" w:rsidP="003367F2">
                      <w:pPr>
                        <w:pStyle w:val="ListParagraph"/>
                        <w:numPr>
                          <w:ilvl w:val="0"/>
                          <w:numId w:val="23"/>
                        </w:numPr>
                        <w:ind w:left="284"/>
                        <w:rPr>
                          <w:rFonts w:ascii="Times New Roman" w:hAnsi="Times New Roman" w:cs="Times New Roman"/>
                          <w:sz w:val="24"/>
                        </w:rPr>
                      </w:pPr>
                      <w:r w:rsidRPr="003367F2">
                        <w:rPr>
                          <w:rFonts w:ascii="Times New Roman" w:hAnsi="Times New Roman" w:cs="Times New Roman"/>
                          <w:sz w:val="24"/>
                        </w:rPr>
                        <w:t>Pendidikan yang rendah</w:t>
                      </w:r>
                    </w:p>
                    <w:p w14:paraId="2CAA5A6D" w14:textId="77777777" w:rsidR="006C0195" w:rsidRPr="003367F2" w:rsidRDefault="006C0195" w:rsidP="003367F2">
                      <w:pPr>
                        <w:pStyle w:val="ListParagraph"/>
                        <w:numPr>
                          <w:ilvl w:val="0"/>
                          <w:numId w:val="23"/>
                        </w:numPr>
                        <w:ind w:left="284"/>
                        <w:rPr>
                          <w:rFonts w:ascii="Times New Roman" w:hAnsi="Times New Roman" w:cs="Times New Roman"/>
                          <w:sz w:val="24"/>
                        </w:rPr>
                      </w:pPr>
                      <w:r w:rsidRPr="003367F2">
                        <w:rPr>
                          <w:rFonts w:ascii="Times New Roman" w:hAnsi="Times New Roman" w:cs="Times New Roman"/>
                          <w:sz w:val="24"/>
                        </w:rPr>
                        <w:t xml:space="preserve">Pergaulan </w:t>
                      </w:r>
                    </w:p>
                  </w:txbxContent>
                </v:textbox>
              </v:rect>
            </w:pict>
          </mc:Fallback>
        </mc:AlternateContent>
      </w:r>
    </w:p>
    <w:p w14:paraId="1DCD1709" w14:textId="77777777" w:rsidR="009D6D3E" w:rsidRPr="00801A9B" w:rsidRDefault="003367F2" w:rsidP="00C7360E">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82496" behindDoc="0" locked="0" layoutInCell="1" allowOverlap="1" wp14:anchorId="5DB6B7FF" wp14:editId="45BDACF8">
                <wp:simplePos x="0" y="0"/>
                <wp:positionH relativeFrom="column">
                  <wp:posOffset>4571006</wp:posOffset>
                </wp:positionH>
                <wp:positionV relativeFrom="paragraph">
                  <wp:posOffset>172610</wp:posOffset>
                </wp:positionV>
                <wp:extent cx="0" cy="310100"/>
                <wp:effectExtent l="95250" t="0" r="57150" b="52070"/>
                <wp:wrapNone/>
                <wp:docPr id="82637184" name="Straight Arrow Connector 82637184"/>
                <wp:cNvGraphicFramePr/>
                <a:graphic xmlns:a="http://schemas.openxmlformats.org/drawingml/2006/main">
                  <a:graphicData uri="http://schemas.microsoft.com/office/word/2010/wordprocessingShape">
                    <wps:wsp>
                      <wps:cNvCnPr/>
                      <wps:spPr>
                        <a:xfrm>
                          <a:off x="0" y="0"/>
                          <a:ext cx="0" cy="3101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57BA2D8" id="_x0000_t32" coordsize="21600,21600" o:spt="32" o:oned="t" path="m,l21600,21600e" filled="f">
                <v:path arrowok="t" fillok="f" o:connecttype="none"/>
                <o:lock v:ext="edit" shapetype="t"/>
              </v:shapetype>
              <v:shape id="Straight Arrow Connector 82637184" o:spid="_x0000_s1026" type="#_x0000_t32" style="position:absolute;margin-left:359.9pt;margin-top:13.6pt;width:0;height:24.4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74304" behindDoc="0" locked="0" layoutInCell="1" allowOverlap="1" wp14:anchorId="18A17F30" wp14:editId="069906CB">
                <wp:simplePos x="0" y="0"/>
                <wp:positionH relativeFrom="column">
                  <wp:posOffset>2606675</wp:posOffset>
                </wp:positionH>
                <wp:positionV relativeFrom="paragraph">
                  <wp:posOffset>252095</wp:posOffset>
                </wp:positionV>
                <wp:extent cx="0" cy="500380"/>
                <wp:effectExtent l="95250" t="0" r="57150" b="52070"/>
                <wp:wrapNone/>
                <wp:docPr id="28" name="Straight Arrow Connector 28"/>
                <wp:cNvGraphicFramePr/>
                <a:graphic xmlns:a="http://schemas.openxmlformats.org/drawingml/2006/main">
                  <a:graphicData uri="http://schemas.microsoft.com/office/word/2010/wordprocessingShape">
                    <wps:wsp>
                      <wps:cNvCnPr/>
                      <wps:spPr>
                        <a:xfrm>
                          <a:off x="0" y="0"/>
                          <a:ext cx="0" cy="50038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138AC24" id="Straight Arrow Connector 28" o:spid="_x0000_s1026" type="#_x0000_t32" style="position:absolute;margin-left:205.25pt;margin-top:19.85pt;width:0;height:39.4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80448" behindDoc="0" locked="0" layoutInCell="1" allowOverlap="1" wp14:anchorId="37A64F9F" wp14:editId="0249513F">
                <wp:simplePos x="0" y="0"/>
                <wp:positionH relativeFrom="column">
                  <wp:posOffset>1353693</wp:posOffset>
                </wp:positionH>
                <wp:positionV relativeFrom="paragraph">
                  <wp:posOffset>8890</wp:posOffset>
                </wp:positionV>
                <wp:extent cx="409651" cy="0"/>
                <wp:effectExtent l="38100" t="76200" r="0" b="114300"/>
                <wp:wrapNone/>
                <wp:docPr id="31" name="Straight Arrow Connector 31"/>
                <wp:cNvGraphicFramePr/>
                <a:graphic xmlns:a="http://schemas.openxmlformats.org/drawingml/2006/main">
                  <a:graphicData uri="http://schemas.microsoft.com/office/word/2010/wordprocessingShape">
                    <wps:wsp>
                      <wps:cNvCnPr/>
                      <wps:spPr>
                        <a:xfrm flipH="1">
                          <a:off x="0" y="0"/>
                          <a:ext cx="409651"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AC8455C" id="Straight Arrow Connector 31" o:spid="_x0000_s1026" type="#_x0000_t32" style="position:absolute;margin-left:106.6pt;margin-top:.7pt;width:32.25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76352" behindDoc="0" locked="0" layoutInCell="1" allowOverlap="1" wp14:anchorId="51BE8021" wp14:editId="14464C35">
                <wp:simplePos x="0" y="0"/>
                <wp:positionH relativeFrom="column">
                  <wp:posOffset>3402482</wp:posOffset>
                </wp:positionH>
                <wp:positionV relativeFrom="paragraph">
                  <wp:posOffset>31115</wp:posOffset>
                </wp:positionV>
                <wp:extent cx="716889" cy="0"/>
                <wp:effectExtent l="0" t="76200" r="26670" b="114300"/>
                <wp:wrapNone/>
                <wp:docPr id="29" name="Straight Arrow Connector 29"/>
                <wp:cNvGraphicFramePr/>
                <a:graphic xmlns:a="http://schemas.openxmlformats.org/drawingml/2006/main">
                  <a:graphicData uri="http://schemas.microsoft.com/office/word/2010/wordprocessingShape">
                    <wps:wsp>
                      <wps:cNvCnPr/>
                      <wps:spPr>
                        <a:xfrm>
                          <a:off x="0" y="0"/>
                          <a:ext cx="716889"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59FF03A" id="Straight Arrow Connector 29" o:spid="_x0000_s1026" type="#_x0000_t32" style="position:absolute;margin-left:267.9pt;margin-top:2.45pt;width:56.4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" strokecolor="black [3040]" strokeweight="1pt">
                <v:stroke endarrow="open"/>
              </v:shape>
            </w:pict>
          </mc:Fallback>
        </mc:AlternateContent>
      </w:r>
    </w:p>
    <w:p w14:paraId="5FF9777B" w14:textId="77777777" w:rsidR="00086151" w:rsidRDefault="003367F2" w:rsidP="00C7360E">
      <w:pPr>
        <w:tabs>
          <w:tab w:val="left" w:pos="1701"/>
        </w:tabs>
        <w:spacing w:after="0" w:line="480" w:lineRule="auto"/>
        <w:ind w:firstLine="720"/>
        <w:jc w:val="center"/>
        <w:rPr>
          <w:rFonts w:ascii="Times New Roman" w:hAnsi="Times New Roman" w:cs="Times New Roman"/>
          <w:b/>
          <w:sz w:val="24"/>
          <w:szCs w:val="24"/>
        </w:rPr>
      </w:pPr>
      <w:r>
        <w:rPr>
          <w:rFonts w:ascii="Times New Roman" w:hAnsi="Times New Roman" w:cs="Times New Roman"/>
          <w:noProof/>
          <w:sz w:val="24"/>
          <w:lang w:val="id-ID" w:eastAsia="id-ID"/>
        </w:rPr>
        <mc:AlternateContent>
          <mc:Choice Requires="wps">
            <w:drawing>
              <wp:anchor distT="0" distB="0" distL="114300" distR="114300" simplePos="0" relativeHeight="251865088" behindDoc="0" locked="0" layoutInCell="1" allowOverlap="1" wp14:anchorId="67E64C0B" wp14:editId="09002415">
                <wp:simplePos x="0" y="0"/>
                <wp:positionH relativeFrom="column">
                  <wp:posOffset>3974162</wp:posOffset>
                </wp:positionH>
                <wp:positionV relativeFrom="paragraph">
                  <wp:posOffset>131777</wp:posOffset>
                </wp:positionV>
                <wp:extent cx="1330960" cy="310101"/>
                <wp:effectExtent l="0" t="0" r="21590" b="13970"/>
                <wp:wrapNone/>
                <wp:docPr id="23" name="Rectangle 23"/>
                <wp:cNvGraphicFramePr/>
                <a:graphic xmlns:a="http://schemas.openxmlformats.org/drawingml/2006/main">
                  <a:graphicData uri="http://schemas.microsoft.com/office/word/2010/wordprocessingShape">
                    <wps:wsp>
                      <wps:cNvSpPr/>
                      <wps:spPr>
                        <a:xfrm>
                          <a:off x="0" y="0"/>
                          <a:ext cx="1330960" cy="31010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B6596E"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Teknik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left:0;text-align:left;margin-left:312.95pt;margin-top:10.4pt;width:104.8pt;height:24.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" fillcolor="white [3201]" strokecolor="black [3213]" strokeweight="1pt">
                <v:textbox>
                  <w:txbxContent>
                    <w:p w14:paraId="45B6596E"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Teknik PCR</w:t>
                      </w:r>
                    </w:p>
                  </w:txbxContent>
                </v:textbox>
              </v:rect>
            </w:pict>
          </mc:Fallback>
        </mc:AlternateContent>
      </w:r>
    </w:p>
    <w:p w14:paraId="006980E8" w14:textId="77777777" w:rsidR="00086151" w:rsidRDefault="003367F2" w:rsidP="00C7360E">
      <w:pPr>
        <w:tabs>
          <w:tab w:val="left" w:pos="1701"/>
        </w:tabs>
        <w:spacing w:after="0" w:line="480" w:lineRule="auto"/>
        <w:ind w:firstLine="720"/>
        <w:jc w:val="center"/>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86592" behindDoc="0" locked="0" layoutInCell="1" allowOverlap="1" wp14:anchorId="6574E430" wp14:editId="5062E5DF">
                <wp:simplePos x="0" y="0"/>
                <wp:positionH relativeFrom="column">
                  <wp:posOffset>4610735</wp:posOffset>
                </wp:positionH>
                <wp:positionV relativeFrom="paragraph">
                  <wp:posOffset>91136</wp:posOffset>
                </wp:positionV>
                <wp:extent cx="0" cy="302150"/>
                <wp:effectExtent l="95250" t="0" r="57150" b="60325"/>
                <wp:wrapNone/>
                <wp:docPr id="82637186" name="Straight Arrow Connector 82637186"/>
                <wp:cNvGraphicFramePr/>
                <a:graphic xmlns:a="http://schemas.openxmlformats.org/drawingml/2006/main">
                  <a:graphicData uri="http://schemas.microsoft.com/office/word/2010/wordprocessingShape">
                    <wps:wsp>
                      <wps:cNvCnPr/>
                      <wps:spPr>
                        <a:xfrm>
                          <a:off x="0" y="0"/>
                          <a:ext cx="0" cy="3021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B9C5006" id="Straight Arrow Connector 82637186" o:spid="_x0000_s1026" type="#_x0000_t32" style="position:absolute;margin-left:363.05pt;margin-top:7.2pt;width:0;height:23.8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" strokecolor="black [3040]" strokeweight="1pt">
                <v:stroke endarrow="open"/>
              </v:shape>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44608" behindDoc="0" locked="0" layoutInCell="1" allowOverlap="1" wp14:anchorId="7D196D15" wp14:editId="537AACFF">
                <wp:simplePos x="0" y="0"/>
                <wp:positionH relativeFrom="column">
                  <wp:posOffset>1689735</wp:posOffset>
                </wp:positionH>
                <wp:positionV relativeFrom="paragraph">
                  <wp:posOffset>51435</wp:posOffset>
                </wp:positionV>
                <wp:extent cx="1733550" cy="518795"/>
                <wp:effectExtent l="0" t="0" r="19050" b="14605"/>
                <wp:wrapNone/>
                <wp:docPr id="12" name="Rectangle 12"/>
                <wp:cNvGraphicFramePr/>
                <a:graphic xmlns:a="http://schemas.openxmlformats.org/drawingml/2006/main">
                  <a:graphicData uri="http://schemas.microsoft.com/office/word/2010/wordprocessingShape">
                    <wps:wsp>
                      <wps:cNvSpPr/>
                      <wps:spPr>
                        <a:xfrm>
                          <a:off x="0" y="0"/>
                          <a:ext cx="1733550" cy="51879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A31F8C"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Infeksi Menular Seksual (IMS</w:t>
                            </w:r>
                            <w:r>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0" style="position:absolute;left:0;text-align:left;margin-left:133.05pt;margin-top:4.05pt;width:136.5pt;height:40.8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" fillcolor="white [3201]" strokecolor="black [3213]" strokeweight="1pt">
                <v:textbox>
                  <w:txbxContent>
                    <w:p w14:paraId="10A31F8C"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Infeksi Menular Seksual (IMS</w:t>
                      </w:r>
                      <w:r>
                        <w:rPr>
                          <w:rFonts w:ascii="Times New Roman" w:hAnsi="Times New Roman" w:cs="Times New Roman"/>
                          <w:sz w:val="24"/>
                        </w:rPr>
                        <w:t>)</w:t>
                      </w:r>
                    </w:p>
                  </w:txbxContent>
                </v:textbox>
              </v:rect>
            </w:pict>
          </mc:Fallback>
        </mc:AlternateContent>
      </w:r>
    </w:p>
    <w:p w14:paraId="6A82E1E0" w14:textId="77777777" w:rsidR="00086151" w:rsidRDefault="003367F2" w:rsidP="00C7360E">
      <w:pPr>
        <w:tabs>
          <w:tab w:val="left" w:pos="1701"/>
        </w:tabs>
        <w:spacing w:after="0" w:line="480" w:lineRule="auto"/>
        <w:ind w:firstLine="720"/>
        <w:jc w:val="center"/>
        <w:rPr>
          <w:rFonts w:ascii="Times New Roman" w:hAnsi="Times New Roman" w:cs="Times New Roman"/>
          <w:b/>
          <w:sz w:val="24"/>
          <w:szCs w:val="24"/>
        </w:rPr>
      </w:pPr>
      <w:r>
        <w:rPr>
          <w:rFonts w:ascii="Times New Roman" w:hAnsi="Times New Roman" w:cs="Times New Roman"/>
          <w:noProof/>
          <w:sz w:val="24"/>
          <w:lang w:val="id-ID" w:eastAsia="id-ID"/>
        </w:rPr>
        <mc:AlternateContent>
          <mc:Choice Requires="wps">
            <w:drawing>
              <wp:anchor distT="0" distB="0" distL="114300" distR="114300" simplePos="0" relativeHeight="251863040" behindDoc="0" locked="0" layoutInCell="1" allowOverlap="1" wp14:anchorId="244BA1E8" wp14:editId="048F1102">
                <wp:simplePos x="0" y="0"/>
                <wp:positionH relativeFrom="column">
                  <wp:posOffset>3974133</wp:posOffset>
                </wp:positionH>
                <wp:positionV relativeFrom="paragraph">
                  <wp:posOffset>42269</wp:posOffset>
                </wp:positionV>
                <wp:extent cx="1323008" cy="326004"/>
                <wp:effectExtent l="0" t="0" r="10795" b="17145"/>
                <wp:wrapNone/>
                <wp:docPr id="22" name="Rectangle 22"/>
                <wp:cNvGraphicFramePr/>
                <a:graphic xmlns:a="http://schemas.openxmlformats.org/drawingml/2006/main">
                  <a:graphicData uri="http://schemas.microsoft.com/office/word/2010/wordprocessingShape">
                    <wps:wsp>
                      <wps:cNvSpPr/>
                      <wps:spPr>
                        <a:xfrm>
                          <a:off x="0" y="0"/>
                          <a:ext cx="1323008" cy="32600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B5BB31"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1" style="position:absolute;left:0;text-align:left;margin-left:312.9pt;margin-top:3.35pt;width:104.15pt;height:25.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" fillcolor="white [3201]" strokecolor="black [3213]" strokeweight="1pt">
                <v:textbox>
                  <w:txbxContent>
                    <w:p w14:paraId="15B5BB31"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Hasil</w:t>
                      </w:r>
                    </w:p>
                  </w:txbxContent>
                </v:textbox>
              </v:rect>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88640" behindDoc="0" locked="0" layoutInCell="1" allowOverlap="1" wp14:anchorId="7F8C3764" wp14:editId="4135E3F9">
                <wp:simplePos x="0" y="0"/>
                <wp:positionH relativeFrom="column">
                  <wp:posOffset>2607034</wp:posOffset>
                </wp:positionH>
                <wp:positionV relativeFrom="paragraph">
                  <wp:posOffset>220290</wp:posOffset>
                </wp:positionV>
                <wp:extent cx="0" cy="416090"/>
                <wp:effectExtent l="0" t="0" r="19050" b="22225"/>
                <wp:wrapNone/>
                <wp:docPr id="82637188" name="Straight Connector 82637188"/>
                <wp:cNvGraphicFramePr/>
                <a:graphic xmlns:a="http://schemas.openxmlformats.org/drawingml/2006/main">
                  <a:graphicData uri="http://schemas.microsoft.com/office/word/2010/wordprocessingShape">
                    <wps:wsp>
                      <wps:cNvCnPr/>
                      <wps:spPr>
                        <a:xfrm>
                          <a:off x="0" y="0"/>
                          <a:ext cx="0" cy="4160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EFD003" id="Straight Connector 82637188" o:spid="_x0000_s1026" style="position:absolute;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3pt,17.35pt" to="205.3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" strokecolor="black [3040]" strokeweight="1pt"/>
            </w:pict>
          </mc:Fallback>
        </mc:AlternateContent>
      </w:r>
    </w:p>
    <w:p w14:paraId="3A2044EA" w14:textId="77777777" w:rsidR="00086151" w:rsidRDefault="003367F2" w:rsidP="00C7360E">
      <w:pPr>
        <w:tabs>
          <w:tab w:val="left" w:pos="1701"/>
        </w:tabs>
        <w:spacing w:after="0" w:line="480" w:lineRule="auto"/>
        <w:ind w:firstLine="720"/>
        <w:jc w:val="center"/>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78400" behindDoc="0" locked="0" layoutInCell="1" allowOverlap="1" wp14:anchorId="4B77AFFB" wp14:editId="49A718EF">
                <wp:simplePos x="0" y="0"/>
                <wp:positionH relativeFrom="column">
                  <wp:posOffset>746429</wp:posOffset>
                </wp:positionH>
                <wp:positionV relativeFrom="paragraph">
                  <wp:posOffset>289229</wp:posOffset>
                </wp:positionV>
                <wp:extent cx="0" cy="317196"/>
                <wp:effectExtent l="95250" t="0" r="76200" b="64135"/>
                <wp:wrapNone/>
                <wp:docPr id="30" name="Straight Arrow Connector 30"/>
                <wp:cNvGraphicFramePr/>
                <a:graphic xmlns:a="http://schemas.openxmlformats.org/drawingml/2006/main">
                  <a:graphicData uri="http://schemas.microsoft.com/office/word/2010/wordprocessingShape">
                    <wps:wsp>
                      <wps:cNvCnPr/>
                      <wps:spPr>
                        <a:xfrm>
                          <a:off x="0" y="0"/>
                          <a:ext cx="0" cy="317196"/>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283DC25" id="Straight Arrow Connector 30" o:spid="_x0000_s1026" type="#_x0000_t32" style="position:absolute;margin-left:58.75pt;margin-top:22.75pt;width:0;height:2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90688" behindDoc="0" locked="0" layoutInCell="1" allowOverlap="1" wp14:anchorId="2A74601E" wp14:editId="4D9829D4">
                <wp:simplePos x="0" y="0"/>
                <wp:positionH relativeFrom="column">
                  <wp:posOffset>4340418</wp:posOffset>
                </wp:positionH>
                <wp:positionV relativeFrom="paragraph">
                  <wp:posOffset>297180</wp:posOffset>
                </wp:positionV>
                <wp:extent cx="0" cy="309549"/>
                <wp:effectExtent l="95250" t="0" r="57150" b="52705"/>
                <wp:wrapNone/>
                <wp:docPr id="82637189" name="Straight Arrow Connector 82637189"/>
                <wp:cNvGraphicFramePr/>
                <a:graphic xmlns:a="http://schemas.openxmlformats.org/drawingml/2006/main">
                  <a:graphicData uri="http://schemas.microsoft.com/office/word/2010/wordprocessingShape">
                    <wps:wsp>
                      <wps:cNvCnPr/>
                      <wps:spPr>
                        <a:xfrm>
                          <a:off x="0" y="0"/>
                          <a:ext cx="0" cy="309549"/>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DD8681" id="Straight Arrow Connector 82637189" o:spid="_x0000_s1026" type="#_x0000_t32" style="position:absolute;margin-left:341.75pt;margin-top:23.4pt;width:0;height:24.3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92736" behindDoc="0" locked="0" layoutInCell="1" allowOverlap="1" wp14:anchorId="61897611" wp14:editId="71835206">
                <wp:simplePos x="0" y="0"/>
                <wp:positionH relativeFrom="column">
                  <wp:posOffset>2607034</wp:posOffset>
                </wp:positionH>
                <wp:positionV relativeFrom="paragraph">
                  <wp:posOffset>289229</wp:posOffset>
                </wp:positionV>
                <wp:extent cx="0" cy="318052"/>
                <wp:effectExtent l="95250" t="0" r="76200" b="63500"/>
                <wp:wrapNone/>
                <wp:docPr id="82637191" name="Straight Arrow Connector 82637191"/>
                <wp:cNvGraphicFramePr/>
                <a:graphic xmlns:a="http://schemas.openxmlformats.org/drawingml/2006/main">
                  <a:graphicData uri="http://schemas.microsoft.com/office/word/2010/wordprocessingShape">
                    <wps:wsp>
                      <wps:cNvCnPr/>
                      <wps:spPr>
                        <a:xfrm>
                          <a:off x="0" y="0"/>
                          <a:ext cx="0" cy="318052"/>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0BFA368" id="Straight Arrow Connector 82637191" o:spid="_x0000_s1026" type="#_x0000_t32" style="position:absolute;margin-left:205.3pt;margin-top:22.75pt;width:0;height:25.0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" strokecolor="black [3040]" strokeweight="1pt">
                <v:stroke endarrow="open"/>
              </v:shape>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87616" behindDoc="0" locked="0" layoutInCell="1" allowOverlap="1" wp14:anchorId="55EEA6F1" wp14:editId="3F8741A5">
                <wp:simplePos x="0" y="0"/>
                <wp:positionH relativeFrom="column">
                  <wp:posOffset>732486</wp:posOffset>
                </wp:positionH>
                <wp:positionV relativeFrom="paragraph">
                  <wp:posOffset>289035</wp:posOffset>
                </wp:positionV>
                <wp:extent cx="3613150" cy="0"/>
                <wp:effectExtent l="0" t="0" r="25400" b="19050"/>
                <wp:wrapNone/>
                <wp:docPr id="82637187" name="Straight Connector 82637187"/>
                <wp:cNvGraphicFramePr/>
                <a:graphic xmlns:a="http://schemas.openxmlformats.org/drawingml/2006/main">
                  <a:graphicData uri="http://schemas.microsoft.com/office/word/2010/wordprocessingShape">
                    <wps:wsp>
                      <wps:cNvCnPr/>
                      <wps:spPr>
                        <a:xfrm>
                          <a:off x="0" y="0"/>
                          <a:ext cx="36131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7CC428A" id="Straight Connector 82637187" o:spid="_x0000_s1026"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pt,22.75pt" to="342.2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" strokecolor="black [3040]" strokeweight="1pt"/>
            </w:pict>
          </mc:Fallback>
        </mc:AlternateContent>
      </w:r>
    </w:p>
    <w:p w14:paraId="03009483" w14:textId="77777777" w:rsidR="00086151" w:rsidRDefault="003367F2" w:rsidP="00C7360E">
      <w:pPr>
        <w:tabs>
          <w:tab w:val="left" w:pos="1701"/>
        </w:tabs>
        <w:spacing w:after="0" w:line="480" w:lineRule="auto"/>
        <w:rPr>
          <w:rFonts w:ascii="Times New Roman" w:hAnsi="Times New Roman" w:cs="Times New Roman"/>
          <w:b/>
          <w:sz w:val="24"/>
          <w:szCs w:val="24"/>
        </w:rPr>
      </w:pPr>
      <w:r>
        <w:rPr>
          <w:rFonts w:ascii="Times New Roman" w:hAnsi="Times New Roman" w:cs="Times New Roman"/>
          <w:noProof/>
          <w:sz w:val="24"/>
          <w:lang w:val="id-ID" w:eastAsia="id-ID"/>
        </w:rPr>
        <mc:AlternateContent>
          <mc:Choice Requires="wps">
            <w:drawing>
              <wp:anchor distT="0" distB="0" distL="114300" distR="114300" simplePos="0" relativeHeight="251848704" behindDoc="0" locked="0" layoutInCell="1" allowOverlap="1" wp14:anchorId="42EE2577" wp14:editId="45202DDB">
                <wp:simplePos x="0" y="0"/>
                <wp:positionH relativeFrom="column">
                  <wp:posOffset>161290</wp:posOffset>
                </wp:positionH>
                <wp:positionV relativeFrom="paragraph">
                  <wp:posOffset>258445</wp:posOffset>
                </wp:positionV>
                <wp:extent cx="1023620" cy="285115"/>
                <wp:effectExtent l="0" t="0" r="24130" b="19685"/>
                <wp:wrapNone/>
                <wp:docPr id="14" name="Rectangle 14"/>
                <wp:cNvGraphicFramePr/>
                <a:graphic xmlns:a="http://schemas.openxmlformats.org/drawingml/2006/main">
                  <a:graphicData uri="http://schemas.microsoft.com/office/word/2010/wordprocessingShape">
                    <wps:wsp>
                      <wps:cNvSpPr/>
                      <wps:spPr>
                        <a:xfrm>
                          <a:off x="0" y="0"/>
                          <a:ext cx="1023620" cy="28511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106CD3"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margin-left:12.7pt;margin-top:20.35pt;width:80.6pt;height:22.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" fillcolor="white [3201]" strokecolor="black [3213]" strokeweight="1pt">
                <v:textbox>
                  <w:txbxContent>
                    <w:p w14:paraId="29106CD3"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Bakteri</w:t>
                      </w:r>
                    </w:p>
                  </w:txbxContent>
                </v:textbox>
              </v:rect>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54848" behindDoc="0" locked="0" layoutInCell="1" allowOverlap="1" wp14:anchorId="7E8C0C69" wp14:editId="5DC520E3">
                <wp:simplePos x="0" y="0"/>
                <wp:positionH relativeFrom="column">
                  <wp:posOffset>3826372</wp:posOffset>
                </wp:positionH>
                <wp:positionV relativeFrom="paragraph">
                  <wp:posOffset>253889</wp:posOffset>
                </wp:positionV>
                <wp:extent cx="1067435" cy="262890"/>
                <wp:effectExtent l="0" t="0" r="18415" b="22860"/>
                <wp:wrapNone/>
                <wp:docPr id="17" name="Rectangle 17"/>
                <wp:cNvGraphicFramePr/>
                <a:graphic xmlns:a="http://schemas.openxmlformats.org/drawingml/2006/main">
                  <a:graphicData uri="http://schemas.microsoft.com/office/word/2010/wordprocessingShape">
                    <wps:wsp>
                      <wps:cNvSpPr/>
                      <wps:spPr>
                        <a:xfrm>
                          <a:off x="0" y="0"/>
                          <a:ext cx="1067435" cy="262890"/>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4E920C3"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Parasit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3" style="position:absolute;margin-left:301.3pt;margin-top:20pt;width:84.05pt;height:20.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" fillcolor="white [3201]" strokecolor="black [3213]" strokeweight="1pt">
                <v:stroke dashstyle="dash"/>
                <v:textbox>
                  <w:txbxContent>
                    <w:p w14:paraId="04E920C3"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Parasit</w:t>
                      </w:r>
                    </w:p>
                  </w:txbxContent>
                </v:textbox>
              </v:rect>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60992" behindDoc="0" locked="0" layoutInCell="1" allowOverlap="1" wp14:anchorId="6E8B9155" wp14:editId="7B536728">
                <wp:simplePos x="0" y="0"/>
                <wp:positionH relativeFrom="column">
                  <wp:posOffset>2131060</wp:posOffset>
                </wp:positionH>
                <wp:positionV relativeFrom="paragraph">
                  <wp:posOffset>259356</wp:posOffset>
                </wp:positionV>
                <wp:extent cx="994410" cy="277495"/>
                <wp:effectExtent l="0" t="0" r="15240" b="27305"/>
                <wp:wrapNone/>
                <wp:docPr id="21" name="Rectangle 21"/>
                <wp:cNvGraphicFramePr/>
                <a:graphic xmlns:a="http://schemas.openxmlformats.org/drawingml/2006/main">
                  <a:graphicData uri="http://schemas.microsoft.com/office/word/2010/wordprocessingShape">
                    <wps:wsp>
                      <wps:cNvSpPr/>
                      <wps:spPr>
                        <a:xfrm>
                          <a:off x="0" y="0"/>
                          <a:ext cx="994410" cy="277495"/>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8736335"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Jamur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4" style="position:absolute;margin-left:167.8pt;margin-top:20.4pt;width:78.3pt;height:21.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" fillcolor="white [3201]" strokecolor="black [3213]" strokeweight="1pt">
                <v:stroke dashstyle="dash"/>
                <v:textbox>
                  <w:txbxContent>
                    <w:p w14:paraId="08736335" w14:textId="77777777" w:rsidR="006C0195" w:rsidRPr="003367F2" w:rsidRDefault="006C0195" w:rsidP="003367F2">
                      <w:pPr>
                        <w:jc w:val="center"/>
                        <w:rPr>
                          <w:rFonts w:ascii="Times New Roman" w:hAnsi="Times New Roman" w:cs="Times New Roman"/>
                          <w:sz w:val="24"/>
                        </w:rPr>
                      </w:pPr>
                      <w:r w:rsidRPr="003367F2">
                        <w:rPr>
                          <w:rFonts w:ascii="Times New Roman" w:hAnsi="Times New Roman" w:cs="Times New Roman"/>
                          <w:sz w:val="24"/>
                        </w:rPr>
                        <w:t>Jamur</w:t>
                      </w:r>
                    </w:p>
                  </w:txbxContent>
                </v:textbox>
              </v:rect>
            </w:pict>
          </mc:Fallback>
        </mc:AlternateContent>
      </w:r>
    </w:p>
    <w:p w14:paraId="484E0E5A" w14:textId="77777777" w:rsidR="00AD654B" w:rsidRDefault="003367F2" w:rsidP="00C7360E">
      <w:pPr>
        <w:tabs>
          <w:tab w:val="left" w:pos="1701"/>
        </w:tabs>
        <w:spacing w:after="0" w:line="480" w:lineRule="auto"/>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15264" behindDoc="0" locked="0" layoutInCell="1" allowOverlap="1" wp14:anchorId="49A95E58" wp14:editId="019536B5">
                <wp:simplePos x="0" y="0"/>
                <wp:positionH relativeFrom="column">
                  <wp:posOffset>5306115</wp:posOffset>
                </wp:positionH>
                <wp:positionV relativeFrom="paragraph">
                  <wp:posOffset>320731</wp:posOffset>
                </wp:positionV>
                <wp:extent cx="0" cy="206734"/>
                <wp:effectExtent l="95250" t="0" r="57150" b="60325"/>
                <wp:wrapNone/>
                <wp:docPr id="82637210" name="Straight Arrow Connector 82637210"/>
                <wp:cNvGraphicFramePr/>
                <a:graphic xmlns:a="http://schemas.openxmlformats.org/drawingml/2006/main">
                  <a:graphicData uri="http://schemas.microsoft.com/office/word/2010/wordprocessingShape">
                    <wps:wsp>
                      <wps:cNvCnPr/>
                      <wps:spPr>
                        <a:xfrm>
                          <a:off x="0" y="0"/>
                          <a:ext cx="0" cy="20673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2A64F54" id="Straight Arrow Connector 82637210" o:spid="_x0000_s1026" type="#_x0000_t32" style="position:absolute;margin-left:417.8pt;margin-top:25.25pt;width:0;height:16.3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13216" behindDoc="0" locked="0" layoutInCell="1" allowOverlap="1" wp14:anchorId="54605DF9" wp14:editId="1001F759">
                <wp:simplePos x="0" y="0"/>
                <wp:positionH relativeFrom="column">
                  <wp:posOffset>3823583</wp:posOffset>
                </wp:positionH>
                <wp:positionV relativeFrom="paragraph">
                  <wp:posOffset>319709</wp:posOffset>
                </wp:positionV>
                <wp:extent cx="0" cy="206734"/>
                <wp:effectExtent l="95250" t="0" r="57150" b="60325"/>
                <wp:wrapNone/>
                <wp:docPr id="82637209" name="Straight Arrow Connector 82637209"/>
                <wp:cNvGraphicFramePr/>
                <a:graphic xmlns:a="http://schemas.openxmlformats.org/drawingml/2006/main">
                  <a:graphicData uri="http://schemas.microsoft.com/office/word/2010/wordprocessingShape">
                    <wps:wsp>
                      <wps:cNvCnPr/>
                      <wps:spPr>
                        <a:xfrm>
                          <a:off x="0" y="0"/>
                          <a:ext cx="0" cy="20673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B5EBC3" id="Straight Arrow Connector 82637209" o:spid="_x0000_s1026" type="#_x0000_t32" style="position:absolute;margin-left:301.05pt;margin-top:25.15pt;width:0;height:16.3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11168" behindDoc="0" locked="0" layoutInCell="1" allowOverlap="1" wp14:anchorId="367AC0C3" wp14:editId="1E41D1DB">
                <wp:simplePos x="0" y="0"/>
                <wp:positionH relativeFrom="column">
                  <wp:posOffset>3823335</wp:posOffset>
                </wp:positionH>
                <wp:positionV relativeFrom="paragraph">
                  <wp:posOffset>326390</wp:posOffset>
                </wp:positionV>
                <wp:extent cx="1481455" cy="0"/>
                <wp:effectExtent l="0" t="0" r="23495" b="19050"/>
                <wp:wrapNone/>
                <wp:docPr id="82637208" name="Straight Connector 82637208"/>
                <wp:cNvGraphicFramePr/>
                <a:graphic xmlns:a="http://schemas.openxmlformats.org/drawingml/2006/main">
                  <a:graphicData uri="http://schemas.microsoft.com/office/word/2010/wordprocessingShape">
                    <wps:wsp>
                      <wps:cNvCnPr/>
                      <wps:spPr>
                        <a:xfrm>
                          <a:off x="0" y="0"/>
                          <a:ext cx="14814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0A9CDF9" id="Straight Connector 82637208"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05pt,25.7pt" to="417.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" strokecolor="black [3040]" strokeweight="1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09120" behindDoc="0" locked="0" layoutInCell="1" allowOverlap="1" wp14:anchorId="5E1C904E" wp14:editId="08D8E0B3">
                <wp:simplePos x="0" y="0"/>
                <wp:positionH relativeFrom="column">
                  <wp:posOffset>4340418</wp:posOffset>
                </wp:positionH>
                <wp:positionV relativeFrom="paragraph">
                  <wp:posOffset>168634</wp:posOffset>
                </wp:positionV>
                <wp:extent cx="3258" cy="166977"/>
                <wp:effectExtent l="0" t="0" r="34925" b="24130"/>
                <wp:wrapNone/>
                <wp:docPr id="82637207" name="Straight Connector 82637207"/>
                <wp:cNvGraphicFramePr/>
                <a:graphic xmlns:a="http://schemas.openxmlformats.org/drawingml/2006/main">
                  <a:graphicData uri="http://schemas.microsoft.com/office/word/2010/wordprocessingShape">
                    <wps:wsp>
                      <wps:cNvCnPr/>
                      <wps:spPr>
                        <a:xfrm>
                          <a:off x="0" y="0"/>
                          <a:ext cx="3258" cy="16697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BDFBB0B" id="Straight Connector 82637207" o:spid="_x0000_s1026" style="position:absolute;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75pt,13.3pt" to="342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" strokecolor="black [3040]" strokeweight="1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07072" behindDoc="0" locked="0" layoutInCell="1" allowOverlap="1" wp14:anchorId="0330D6C6" wp14:editId="03AC0FB3">
                <wp:simplePos x="0" y="0"/>
                <wp:positionH relativeFrom="column">
                  <wp:posOffset>746429</wp:posOffset>
                </wp:positionH>
                <wp:positionV relativeFrom="paragraph">
                  <wp:posOffset>183735</wp:posOffset>
                </wp:positionV>
                <wp:extent cx="0" cy="1042421"/>
                <wp:effectExtent l="0" t="0" r="19050" b="24765"/>
                <wp:wrapNone/>
                <wp:docPr id="82637206" name="Straight Connector 82637206"/>
                <wp:cNvGraphicFramePr/>
                <a:graphic xmlns:a="http://schemas.openxmlformats.org/drawingml/2006/main">
                  <a:graphicData uri="http://schemas.microsoft.com/office/word/2010/wordprocessingShape">
                    <wps:wsp>
                      <wps:cNvCnPr/>
                      <wps:spPr>
                        <a:xfrm>
                          <a:off x="0" y="0"/>
                          <a:ext cx="0" cy="104242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9E52507" id="Straight Connector 82637206"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58.75pt,14.45pt" to="58.7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" strokecolor="black [3040]" strokeweight="1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84544" behindDoc="0" locked="0" layoutInCell="1" allowOverlap="1" wp14:anchorId="7AE2E81E" wp14:editId="6DEFD088">
                <wp:simplePos x="0" y="0"/>
                <wp:positionH relativeFrom="column">
                  <wp:posOffset>2614985</wp:posOffset>
                </wp:positionH>
                <wp:positionV relativeFrom="paragraph">
                  <wp:posOffset>208390</wp:posOffset>
                </wp:positionV>
                <wp:extent cx="0" cy="302150"/>
                <wp:effectExtent l="95250" t="0" r="57150" b="60325"/>
                <wp:wrapNone/>
                <wp:docPr id="82637185" name="Straight Arrow Connector 82637185"/>
                <wp:cNvGraphicFramePr/>
                <a:graphic xmlns:a="http://schemas.openxmlformats.org/drawingml/2006/main">
                  <a:graphicData uri="http://schemas.microsoft.com/office/word/2010/wordprocessingShape">
                    <wps:wsp>
                      <wps:cNvCnPr/>
                      <wps:spPr>
                        <a:xfrm>
                          <a:off x="0" y="0"/>
                          <a:ext cx="0" cy="3021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403AFDC" id="Straight Arrow Connector 82637185" o:spid="_x0000_s1026" type="#_x0000_t32" style="position:absolute;margin-left:205.9pt;margin-top:16.4pt;width:0;height:23.8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" strokecolor="black [3040]" strokeweight="1pt">
                <v:stroke endarrow="open"/>
              </v:shape>
            </w:pict>
          </mc:Fallback>
        </mc:AlternateContent>
      </w:r>
    </w:p>
    <w:p w14:paraId="75896557" w14:textId="77777777" w:rsidR="00AD654B" w:rsidRDefault="003367F2" w:rsidP="00C7360E">
      <w:pPr>
        <w:tabs>
          <w:tab w:val="left" w:pos="1701"/>
        </w:tabs>
        <w:spacing w:after="0" w:line="480" w:lineRule="auto"/>
        <w:rPr>
          <w:rFonts w:ascii="Times New Roman" w:hAnsi="Times New Roman" w:cs="Times New Roman"/>
          <w:b/>
          <w:sz w:val="24"/>
          <w:szCs w:val="24"/>
        </w:rPr>
      </w:pPr>
      <w:r>
        <w:rPr>
          <w:rFonts w:ascii="Times New Roman" w:hAnsi="Times New Roman" w:cs="Times New Roman"/>
          <w:noProof/>
          <w:sz w:val="24"/>
          <w:lang w:val="id-ID" w:eastAsia="id-ID"/>
        </w:rPr>
        <mc:AlternateContent>
          <mc:Choice Requires="wps">
            <w:drawing>
              <wp:anchor distT="0" distB="0" distL="114300" distR="114300" simplePos="0" relativeHeight="251842560" behindDoc="0" locked="0" layoutInCell="1" allowOverlap="1" wp14:anchorId="241FD5E3" wp14:editId="745D2F44">
                <wp:simplePos x="0" y="0"/>
                <wp:positionH relativeFrom="column">
                  <wp:posOffset>2133600</wp:posOffset>
                </wp:positionH>
                <wp:positionV relativeFrom="paragraph">
                  <wp:posOffset>154305</wp:posOffset>
                </wp:positionV>
                <wp:extent cx="965200" cy="445770"/>
                <wp:effectExtent l="0" t="0" r="25400" b="11430"/>
                <wp:wrapNone/>
                <wp:docPr id="11" name="Rectangle 11"/>
                <wp:cNvGraphicFramePr/>
                <a:graphic xmlns:a="http://schemas.openxmlformats.org/drawingml/2006/main">
                  <a:graphicData uri="http://schemas.microsoft.com/office/word/2010/wordprocessingShape">
                    <wps:wsp>
                      <wps:cNvSpPr/>
                      <wps:spPr>
                        <a:xfrm>
                          <a:off x="0" y="0"/>
                          <a:ext cx="965200" cy="445770"/>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1DE248A"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Candida albicans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168pt;margin-top:12.15pt;width:76pt;height:35.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" fillcolor="white [3201]" strokecolor="black [3213]" strokeweight="1pt">
                <v:stroke dashstyle="dash"/>
                <v:textbox>
                  <w:txbxContent>
                    <w:p w14:paraId="31DE248A"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Candida albicans</w:t>
                      </w:r>
                    </w:p>
                  </w:txbxContent>
                </v:textbox>
              </v:rect>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58944" behindDoc="0" locked="0" layoutInCell="1" allowOverlap="1" wp14:anchorId="35EB40AF" wp14:editId="1D1D5284">
                <wp:simplePos x="0" y="0"/>
                <wp:positionH relativeFrom="column">
                  <wp:posOffset>3442335</wp:posOffset>
                </wp:positionH>
                <wp:positionV relativeFrom="paragraph">
                  <wp:posOffset>174625</wp:posOffset>
                </wp:positionV>
                <wp:extent cx="1125220" cy="461010"/>
                <wp:effectExtent l="0" t="0" r="17780" b="15240"/>
                <wp:wrapNone/>
                <wp:docPr id="20" name="Rectangle 20"/>
                <wp:cNvGraphicFramePr/>
                <a:graphic xmlns:a="http://schemas.openxmlformats.org/drawingml/2006/main">
                  <a:graphicData uri="http://schemas.microsoft.com/office/word/2010/wordprocessingShape">
                    <wps:wsp>
                      <wps:cNvSpPr/>
                      <wps:spPr>
                        <a:xfrm>
                          <a:off x="0" y="0"/>
                          <a:ext cx="1125220" cy="461010"/>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035617E"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Trichomonas Vaginalis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6" style="position:absolute;margin-left:271.05pt;margin-top:13.75pt;width:88.6pt;height:3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" fillcolor="white [3201]" strokecolor="black [3213]" strokeweight="1pt">
                <v:stroke dashstyle="dash"/>
                <v:textbox>
                  <w:txbxContent>
                    <w:p w14:paraId="7035617E"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Trichomonas Vaginalis</w:t>
                      </w:r>
                    </w:p>
                  </w:txbxContent>
                </v:textbox>
              </v:rect>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50752" behindDoc="0" locked="0" layoutInCell="1" allowOverlap="1" wp14:anchorId="08F35CBC" wp14:editId="7B395669">
                <wp:simplePos x="0" y="0"/>
                <wp:positionH relativeFrom="column">
                  <wp:posOffset>4709160</wp:posOffset>
                </wp:positionH>
                <wp:positionV relativeFrom="paragraph">
                  <wp:posOffset>174625</wp:posOffset>
                </wp:positionV>
                <wp:extent cx="1125220" cy="445135"/>
                <wp:effectExtent l="0" t="0" r="17780" b="12065"/>
                <wp:wrapNone/>
                <wp:docPr id="15" name="Rectangle 15"/>
                <wp:cNvGraphicFramePr/>
                <a:graphic xmlns:a="http://schemas.openxmlformats.org/drawingml/2006/main">
                  <a:graphicData uri="http://schemas.microsoft.com/office/word/2010/wordprocessingShape">
                    <wps:wsp>
                      <wps:cNvSpPr/>
                      <wps:spPr>
                        <a:xfrm>
                          <a:off x="0" y="0"/>
                          <a:ext cx="1125220" cy="445135"/>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3A4A3B5"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Entamoeba Histolytica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7" style="position:absolute;margin-left:370.8pt;margin-top:13.75pt;width:88.6pt;height:35.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" fillcolor="white [3201]" strokecolor="black [3213]" strokeweight="1pt">
                <v:stroke dashstyle="dash"/>
                <v:textbox>
                  <w:txbxContent>
                    <w:p w14:paraId="13A4A3B5"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Entamoeba Histolytica</w:t>
                      </w:r>
                    </w:p>
                  </w:txbxContent>
                </v:textbox>
              </v:rect>
            </w:pict>
          </mc:Fallback>
        </mc:AlternateContent>
      </w:r>
    </w:p>
    <w:p w14:paraId="3301B8DC" w14:textId="77777777" w:rsidR="00AD654B" w:rsidRDefault="00AD654B" w:rsidP="00C7360E">
      <w:pPr>
        <w:tabs>
          <w:tab w:val="left" w:pos="1701"/>
        </w:tabs>
        <w:spacing w:after="0" w:line="480" w:lineRule="auto"/>
        <w:rPr>
          <w:rFonts w:ascii="Times New Roman" w:hAnsi="Times New Roman" w:cs="Times New Roman"/>
          <w:b/>
          <w:sz w:val="24"/>
          <w:szCs w:val="24"/>
        </w:rPr>
      </w:pPr>
    </w:p>
    <w:p w14:paraId="641DAC4E" w14:textId="77777777" w:rsidR="00AD654B" w:rsidRDefault="003367F2" w:rsidP="00C7360E">
      <w:pPr>
        <w:tabs>
          <w:tab w:val="left" w:pos="1701"/>
        </w:tabs>
        <w:spacing w:after="0" w:line="480" w:lineRule="auto"/>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04000" behindDoc="0" locked="0" layoutInCell="1" allowOverlap="1" wp14:anchorId="61B4EA3C" wp14:editId="748AF5CE">
                <wp:simplePos x="0" y="0"/>
                <wp:positionH relativeFrom="column">
                  <wp:posOffset>3437890</wp:posOffset>
                </wp:positionH>
                <wp:positionV relativeFrom="paragraph">
                  <wp:posOffset>138430</wp:posOffset>
                </wp:positionV>
                <wp:extent cx="0" cy="278130"/>
                <wp:effectExtent l="95250" t="0" r="57150" b="64770"/>
                <wp:wrapNone/>
                <wp:docPr id="82637202" name="Straight Arrow Connector 82637202"/>
                <wp:cNvGraphicFramePr/>
                <a:graphic xmlns:a="http://schemas.openxmlformats.org/drawingml/2006/main">
                  <a:graphicData uri="http://schemas.microsoft.com/office/word/2010/wordprocessingShape">
                    <wps:wsp>
                      <wps:cNvCnPr/>
                      <wps:spPr>
                        <a:xfrm flipH="1">
                          <a:off x="0" y="0"/>
                          <a:ext cx="0" cy="27813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44C8BD6" id="Straight Arrow Connector 82637202" o:spid="_x0000_s1026" type="#_x0000_t32" style="position:absolute;margin-left:270.7pt;margin-top:10.9pt;width:0;height:21.9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06048" behindDoc="0" locked="0" layoutInCell="1" allowOverlap="1" wp14:anchorId="1204E343" wp14:editId="608F4BE4">
                <wp:simplePos x="0" y="0"/>
                <wp:positionH relativeFrom="column">
                  <wp:posOffset>2397760</wp:posOffset>
                </wp:positionH>
                <wp:positionV relativeFrom="paragraph">
                  <wp:posOffset>171450</wp:posOffset>
                </wp:positionV>
                <wp:extent cx="0" cy="278130"/>
                <wp:effectExtent l="95250" t="0" r="57150" b="64770"/>
                <wp:wrapNone/>
                <wp:docPr id="82637203" name="Straight Arrow Connector 82637203"/>
                <wp:cNvGraphicFramePr/>
                <a:graphic xmlns:a="http://schemas.openxmlformats.org/drawingml/2006/main">
                  <a:graphicData uri="http://schemas.microsoft.com/office/word/2010/wordprocessingShape">
                    <wps:wsp>
                      <wps:cNvCnPr/>
                      <wps:spPr>
                        <a:xfrm flipH="1">
                          <a:off x="0" y="0"/>
                          <a:ext cx="0" cy="27813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7B20D71" id="Straight Arrow Connector 82637203" o:spid="_x0000_s1026" type="#_x0000_t32" style="position:absolute;margin-left:188.8pt;margin-top:13.5pt;width:0;height:21.9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01952" behindDoc="0" locked="0" layoutInCell="1" allowOverlap="1" wp14:anchorId="745F5FC3" wp14:editId="09E9B84D">
                <wp:simplePos x="0" y="0"/>
                <wp:positionH relativeFrom="column">
                  <wp:posOffset>1361440</wp:posOffset>
                </wp:positionH>
                <wp:positionV relativeFrom="paragraph">
                  <wp:posOffset>177165</wp:posOffset>
                </wp:positionV>
                <wp:extent cx="0" cy="278130"/>
                <wp:effectExtent l="95250" t="0" r="57150" b="64770"/>
                <wp:wrapNone/>
                <wp:docPr id="82637198" name="Straight Arrow Connector 82637198"/>
                <wp:cNvGraphicFramePr/>
                <a:graphic xmlns:a="http://schemas.openxmlformats.org/drawingml/2006/main">
                  <a:graphicData uri="http://schemas.microsoft.com/office/word/2010/wordprocessingShape">
                    <wps:wsp>
                      <wps:cNvCnPr/>
                      <wps:spPr>
                        <a:xfrm flipH="1">
                          <a:off x="0" y="0"/>
                          <a:ext cx="0" cy="27813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18968B" id="Straight Arrow Connector 82637198" o:spid="_x0000_s1026" type="#_x0000_t32" style="position:absolute;margin-left:107.2pt;margin-top:13.95pt;width:0;height:21.9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99904" behindDoc="0" locked="0" layoutInCell="1" allowOverlap="1" wp14:anchorId="66500A35" wp14:editId="27A481DA">
                <wp:simplePos x="0" y="0"/>
                <wp:positionH relativeFrom="column">
                  <wp:posOffset>247015</wp:posOffset>
                </wp:positionH>
                <wp:positionV relativeFrom="paragraph">
                  <wp:posOffset>175260</wp:posOffset>
                </wp:positionV>
                <wp:extent cx="0" cy="278130"/>
                <wp:effectExtent l="95250" t="0" r="57150" b="64770"/>
                <wp:wrapNone/>
                <wp:docPr id="82637197" name="Straight Arrow Connector 82637197"/>
                <wp:cNvGraphicFramePr/>
                <a:graphic xmlns:a="http://schemas.openxmlformats.org/drawingml/2006/main">
                  <a:graphicData uri="http://schemas.microsoft.com/office/word/2010/wordprocessingShape">
                    <wps:wsp>
                      <wps:cNvCnPr/>
                      <wps:spPr>
                        <a:xfrm flipH="1">
                          <a:off x="0" y="0"/>
                          <a:ext cx="0" cy="27813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A82D9D2" id="Straight Arrow Connector 82637197" o:spid="_x0000_s1026" type="#_x0000_t32" style="position:absolute;margin-left:19.45pt;margin-top:13.8pt;width:0;height:21.9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" strokecolor="black [3040]" strokeweight="1pt">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97856" behindDoc="0" locked="0" layoutInCell="1" allowOverlap="1" wp14:anchorId="6D163F91" wp14:editId="0991806F">
                <wp:simplePos x="0" y="0"/>
                <wp:positionH relativeFrom="column">
                  <wp:posOffset>-827957</wp:posOffset>
                </wp:positionH>
                <wp:positionV relativeFrom="paragraph">
                  <wp:posOffset>175232</wp:posOffset>
                </wp:positionV>
                <wp:extent cx="1" cy="278296"/>
                <wp:effectExtent l="95250" t="0" r="57150" b="64770"/>
                <wp:wrapNone/>
                <wp:docPr id="82637194" name="Straight Arrow Connector 82637194"/>
                <wp:cNvGraphicFramePr/>
                <a:graphic xmlns:a="http://schemas.openxmlformats.org/drawingml/2006/main">
                  <a:graphicData uri="http://schemas.microsoft.com/office/word/2010/wordprocessingShape">
                    <wps:wsp>
                      <wps:cNvCnPr/>
                      <wps:spPr>
                        <a:xfrm flipH="1">
                          <a:off x="0" y="0"/>
                          <a:ext cx="1" cy="278296"/>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FB69564" id="Straight Arrow Connector 82637194" o:spid="_x0000_s1026" type="#_x0000_t32" style="position:absolute;margin-left:-65.2pt;margin-top:13.8pt;width:0;height:21.9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" strokecolor="black [3040]" strokeweight="1pt">
                <v:stroke endarrow="open"/>
              </v:shape>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895808" behindDoc="0" locked="0" layoutInCell="1" allowOverlap="1" wp14:anchorId="2DF8E563" wp14:editId="4084D03F">
                <wp:simplePos x="0" y="0"/>
                <wp:positionH relativeFrom="column">
                  <wp:posOffset>-843832</wp:posOffset>
                </wp:positionH>
                <wp:positionV relativeFrom="paragraph">
                  <wp:posOffset>151378</wp:posOffset>
                </wp:positionV>
                <wp:extent cx="4285753" cy="23496"/>
                <wp:effectExtent l="0" t="0" r="19685" b="33655"/>
                <wp:wrapNone/>
                <wp:docPr id="82637193" name="Straight Connector 82637193"/>
                <wp:cNvGraphicFramePr/>
                <a:graphic xmlns:a="http://schemas.openxmlformats.org/drawingml/2006/main">
                  <a:graphicData uri="http://schemas.microsoft.com/office/word/2010/wordprocessingShape">
                    <wps:wsp>
                      <wps:cNvCnPr/>
                      <wps:spPr>
                        <a:xfrm flipV="1">
                          <a:off x="0" y="0"/>
                          <a:ext cx="4285753" cy="2349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C616E83" id="Straight Connector 82637193" o:spid="_x0000_s1026" style="position:absolute;flip:y;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45pt,11.9pt" to="27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" strokecolor="black [3040]" strokeweight="1pt"/>
            </w:pict>
          </mc:Fallback>
        </mc:AlternateContent>
      </w:r>
    </w:p>
    <w:p w14:paraId="61682B1D" w14:textId="7F327535" w:rsidR="00AD654B" w:rsidRDefault="0049050F" w:rsidP="00C7360E">
      <w:pPr>
        <w:tabs>
          <w:tab w:val="left" w:pos="1701"/>
        </w:tabs>
        <w:spacing w:after="0" w:line="480" w:lineRule="auto"/>
        <w:rPr>
          <w:rFonts w:ascii="Times New Roman" w:hAnsi="Times New Roman" w:cs="Times New Roman"/>
          <w:b/>
          <w:sz w:val="24"/>
          <w:szCs w:val="24"/>
        </w:rPr>
      </w:pPr>
      <w:r>
        <w:rPr>
          <w:rFonts w:ascii="Times New Roman" w:hAnsi="Times New Roman" w:cs="Times New Roman"/>
          <w:noProof/>
          <w:sz w:val="24"/>
          <w:lang w:val="id-ID" w:eastAsia="id-ID"/>
        </w:rPr>
        <mc:AlternateContent>
          <mc:Choice Requires="wps">
            <w:drawing>
              <wp:anchor distT="0" distB="0" distL="114300" distR="114300" simplePos="0" relativeHeight="251852800" behindDoc="0" locked="0" layoutInCell="1" allowOverlap="1" wp14:anchorId="014F52D1" wp14:editId="166EFB27">
                <wp:simplePos x="0" y="0"/>
                <wp:positionH relativeFrom="column">
                  <wp:posOffset>1938020</wp:posOffset>
                </wp:positionH>
                <wp:positionV relativeFrom="paragraph">
                  <wp:posOffset>103082</wp:posOffset>
                </wp:positionV>
                <wp:extent cx="956733" cy="492760"/>
                <wp:effectExtent l="0" t="0" r="15240" b="21590"/>
                <wp:wrapNone/>
                <wp:docPr id="16" name="Rectangle 16"/>
                <wp:cNvGraphicFramePr/>
                <a:graphic xmlns:a="http://schemas.openxmlformats.org/drawingml/2006/main">
                  <a:graphicData uri="http://schemas.microsoft.com/office/word/2010/wordprocessingShape">
                    <wps:wsp>
                      <wps:cNvSpPr/>
                      <wps:spPr>
                        <a:xfrm>
                          <a:off x="0" y="0"/>
                          <a:ext cx="956733" cy="492760"/>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6F505F5" w14:textId="571A81E3" w:rsidR="006C0195" w:rsidRPr="00790E85" w:rsidRDefault="006C0195" w:rsidP="003367F2">
                            <w:pPr>
                              <w:jc w:val="center"/>
                              <w:rPr>
                                <w:rFonts w:ascii="Times New Roman" w:hAnsi="Times New Roman" w:cs="Times New Roman"/>
                                <w:i/>
                                <w:sz w:val="24"/>
                              </w:rPr>
                            </w:pPr>
                            <w:r>
                              <w:rPr>
                                <w:rFonts w:ascii="Times New Roman" w:hAnsi="Times New Roman" w:cs="Times New Roman"/>
                                <w:i/>
                                <w:sz w:val="24"/>
                              </w:rPr>
                              <w:t>Gardnerell</w:t>
                            </w:r>
                            <w:r w:rsidRPr="00790E85">
                              <w:rPr>
                                <w:rFonts w:ascii="Times New Roman" w:hAnsi="Times New Roman" w:cs="Times New Roman"/>
                                <w:i/>
                                <w:sz w:val="24"/>
                              </w:rPr>
                              <w:t>a vaginalis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8" style="position:absolute;margin-left:152.6pt;margin-top:8.1pt;width:75.35pt;height:38.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" fillcolor="white [3201]" strokecolor="black [3213]" strokeweight="1pt">
                <v:stroke dashstyle="dash"/>
                <v:textbox>
                  <w:txbxContent>
                    <w:p w14:paraId="76F505F5" w14:textId="571A81E3" w:rsidR="006C0195" w:rsidRPr="00790E85" w:rsidRDefault="006C0195" w:rsidP="003367F2">
                      <w:pPr>
                        <w:jc w:val="center"/>
                        <w:rPr>
                          <w:rFonts w:ascii="Times New Roman" w:hAnsi="Times New Roman" w:cs="Times New Roman"/>
                          <w:i/>
                          <w:sz w:val="24"/>
                        </w:rPr>
                      </w:pPr>
                      <w:r>
                        <w:rPr>
                          <w:rFonts w:ascii="Times New Roman" w:hAnsi="Times New Roman" w:cs="Times New Roman"/>
                          <w:i/>
                          <w:sz w:val="24"/>
                        </w:rPr>
                        <w:t>Gardnerell</w:t>
                      </w:r>
                      <w:r w:rsidRPr="00790E85">
                        <w:rPr>
                          <w:rFonts w:ascii="Times New Roman" w:hAnsi="Times New Roman" w:cs="Times New Roman"/>
                          <w:i/>
                          <w:sz w:val="24"/>
                        </w:rPr>
                        <w:t>a vaginalis</w:t>
                      </w:r>
                    </w:p>
                  </w:txbxContent>
                </v:textbox>
              </v:rect>
            </w:pict>
          </mc:Fallback>
        </mc:AlternateContent>
      </w:r>
      <w:r w:rsidR="003367F2">
        <w:rPr>
          <w:rFonts w:ascii="Times New Roman" w:hAnsi="Times New Roman" w:cs="Times New Roman"/>
          <w:noProof/>
          <w:sz w:val="24"/>
          <w:lang w:val="id-ID" w:eastAsia="id-ID"/>
        </w:rPr>
        <mc:AlternateContent>
          <mc:Choice Requires="wps">
            <w:drawing>
              <wp:anchor distT="0" distB="0" distL="114300" distR="114300" simplePos="0" relativeHeight="251873280" behindDoc="0" locked="0" layoutInCell="1" allowOverlap="1" wp14:anchorId="4235CD17" wp14:editId="4DC7748E">
                <wp:simplePos x="0" y="0"/>
                <wp:positionH relativeFrom="column">
                  <wp:posOffset>2956560</wp:posOffset>
                </wp:positionH>
                <wp:positionV relativeFrom="paragraph">
                  <wp:posOffset>102235</wp:posOffset>
                </wp:positionV>
                <wp:extent cx="953770" cy="484505"/>
                <wp:effectExtent l="0" t="0" r="17780" b="10795"/>
                <wp:wrapNone/>
                <wp:docPr id="27" name="Rectangle 27"/>
                <wp:cNvGraphicFramePr/>
                <a:graphic xmlns:a="http://schemas.openxmlformats.org/drawingml/2006/main">
                  <a:graphicData uri="http://schemas.microsoft.com/office/word/2010/wordprocessingShape">
                    <wps:wsp>
                      <wps:cNvSpPr/>
                      <wps:spPr>
                        <a:xfrm>
                          <a:off x="0" y="0"/>
                          <a:ext cx="953770" cy="484505"/>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851E167"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Chlamydia trachomatis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9" style="position:absolute;margin-left:232.8pt;margin-top:8.05pt;width:75.1pt;height:38.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" fillcolor="white [3201]" strokecolor="black [3213]" strokeweight="1pt">
                <v:stroke dashstyle="dash"/>
                <v:textbox>
                  <w:txbxContent>
                    <w:p w14:paraId="7851E167"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Chlamydia trachomatis</w:t>
                      </w:r>
                    </w:p>
                  </w:txbxContent>
                </v:textbox>
              </v:rect>
            </w:pict>
          </mc:Fallback>
        </mc:AlternateContent>
      </w:r>
      <w:r w:rsidR="003367F2">
        <w:rPr>
          <w:rFonts w:ascii="Times New Roman" w:hAnsi="Times New Roman" w:cs="Times New Roman"/>
          <w:noProof/>
          <w:sz w:val="24"/>
          <w:lang w:val="id-ID" w:eastAsia="id-ID"/>
        </w:rPr>
        <mc:AlternateContent>
          <mc:Choice Requires="wps">
            <w:drawing>
              <wp:anchor distT="0" distB="0" distL="114300" distR="114300" simplePos="0" relativeHeight="251846656" behindDoc="0" locked="0" layoutInCell="1" allowOverlap="1" wp14:anchorId="47339965" wp14:editId="219085B2">
                <wp:simplePos x="0" y="0"/>
                <wp:positionH relativeFrom="column">
                  <wp:posOffset>889000</wp:posOffset>
                </wp:positionH>
                <wp:positionV relativeFrom="paragraph">
                  <wp:posOffset>110490</wp:posOffset>
                </wp:positionV>
                <wp:extent cx="985520" cy="450215"/>
                <wp:effectExtent l="0" t="0" r="24130" b="26035"/>
                <wp:wrapNone/>
                <wp:docPr id="13" name="Rectangle 13"/>
                <wp:cNvGraphicFramePr/>
                <a:graphic xmlns:a="http://schemas.openxmlformats.org/drawingml/2006/main">
                  <a:graphicData uri="http://schemas.microsoft.com/office/word/2010/wordprocessingShape">
                    <wps:wsp>
                      <wps:cNvSpPr/>
                      <wps:spPr>
                        <a:xfrm>
                          <a:off x="0" y="0"/>
                          <a:ext cx="985520" cy="450215"/>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61F03B8D"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Treponema Pallidium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0" style="position:absolute;margin-left:70pt;margin-top:8.7pt;width:77.6pt;height:35.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" fillcolor="white [3201]" strokecolor="black [3213]" strokeweight="1pt">
                <v:stroke dashstyle="dash"/>
                <v:textbox>
                  <w:txbxContent>
                    <w:p w14:paraId="61F03B8D" w14:textId="77777777" w:rsidR="006C0195" w:rsidRPr="00790E85" w:rsidRDefault="006C0195" w:rsidP="003367F2">
                      <w:pPr>
                        <w:jc w:val="center"/>
                        <w:rPr>
                          <w:rFonts w:ascii="Times New Roman" w:hAnsi="Times New Roman" w:cs="Times New Roman"/>
                          <w:i/>
                          <w:sz w:val="24"/>
                        </w:rPr>
                      </w:pPr>
                      <w:r w:rsidRPr="00790E85">
                        <w:rPr>
                          <w:rFonts w:ascii="Times New Roman" w:hAnsi="Times New Roman" w:cs="Times New Roman"/>
                          <w:i/>
                          <w:sz w:val="24"/>
                        </w:rPr>
                        <w:t>Treponema Pallidium</w:t>
                      </w:r>
                    </w:p>
                  </w:txbxContent>
                </v:textbox>
              </v:rect>
            </w:pict>
          </mc:Fallback>
        </mc:AlternateContent>
      </w:r>
      <w:r w:rsidR="003367F2">
        <w:rPr>
          <w:rFonts w:ascii="Times New Roman" w:hAnsi="Times New Roman" w:cs="Times New Roman"/>
          <w:noProof/>
          <w:sz w:val="24"/>
          <w:lang w:val="id-ID" w:eastAsia="id-ID"/>
        </w:rPr>
        <mc:AlternateContent>
          <mc:Choice Requires="wps">
            <w:drawing>
              <wp:anchor distT="0" distB="0" distL="114300" distR="114300" simplePos="0" relativeHeight="251871232" behindDoc="0" locked="0" layoutInCell="1" allowOverlap="1" wp14:anchorId="4065B483" wp14:editId="18CADDEF">
                <wp:simplePos x="0" y="0"/>
                <wp:positionH relativeFrom="column">
                  <wp:posOffset>-374015</wp:posOffset>
                </wp:positionH>
                <wp:positionV relativeFrom="paragraph">
                  <wp:posOffset>107950</wp:posOffset>
                </wp:positionV>
                <wp:extent cx="1192530" cy="508635"/>
                <wp:effectExtent l="0" t="0" r="26670" b="24765"/>
                <wp:wrapNone/>
                <wp:docPr id="26" name="Rectangle 26"/>
                <wp:cNvGraphicFramePr/>
                <a:graphic xmlns:a="http://schemas.openxmlformats.org/drawingml/2006/main">
                  <a:graphicData uri="http://schemas.microsoft.com/office/word/2010/wordprocessingShape">
                    <wps:wsp>
                      <wps:cNvSpPr/>
                      <wps:spPr>
                        <a:xfrm>
                          <a:off x="0" y="0"/>
                          <a:ext cx="1192530" cy="50863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209C92" w14:textId="77777777" w:rsidR="006C0195" w:rsidRPr="00CF24D6" w:rsidRDefault="006C0195" w:rsidP="003367F2">
                            <w:pPr>
                              <w:jc w:val="center"/>
                              <w:rPr>
                                <w:i/>
                                <w:sz w:val="24"/>
                                <w:szCs w:val="24"/>
                              </w:rPr>
                            </w:pPr>
                            <w:r w:rsidRPr="00CF24D6">
                              <w:rPr>
                                <w:rFonts w:ascii="Times New Roman" w:hAnsi="Times New Roman" w:cs="Times New Roman"/>
                                <w:i/>
                                <w:sz w:val="24"/>
                                <w:szCs w:val="24"/>
                              </w:rPr>
                              <w:t xml:space="preserve">Staphylococcus </w:t>
                            </w:r>
                            <w:r w:rsidRPr="00CF24D6">
                              <w:rPr>
                                <w:rFonts w:ascii="Times New Roman" w:hAnsi="Times New Roman" w:cs="Times New Roman"/>
                                <w:i/>
                                <w:sz w:val="24"/>
                                <w:szCs w:val="24"/>
                                <w:shd w:val="clear" w:color="auto" w:fill="FFFFFF"/>
                              </w:rPr>
                              <w:t>saprophyticus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1" style="position:absolute;margin-left:-29.45pt;margin-top:8.5pt;width:93.9pt;height:40.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" fillcolor="white [3201]" strokecolor="black [3213]" strokeweight="1pt">
                <v:textbox>
                  <w:txbxContent>
                    <w:p w14:paraId="4D209C92" w14:textId="77777777" w:rsidR="006C0195" w:rsidRPr="00CF24D6" w:rsidRDefault="006C0195" w:rsidP="003367F2">
                      <w:pPr>
                        <w:jc w:val="center"/>
                        <w:rPr>
                          <w:i/>
                          <w:sz w:val="24"/>
                          <w:szCs w:val="24"/>
                        </w:rPr>
                      </w:pPr>
                      <w:r w:rsidRPr="00CF24D6">
                        <w:rPr>
                          <w:rFonts w:ascii="Times New Roman" w:hAnsi="Times New Roman" w:cs="Times New Roman"/>
                          <w:i/>
                          <w:sz w:val="24"/>
                          <w:szCs w:val="24"/>
                        </w:rPr>
                        <w:t xml:space="preserve">Staphylococcus </w:t>
                      </w:r>
                      <w:r w:rsidRPr="00CF24D6">
                        <w:rPr>
                          <w:rFonts w:ascii="Times New Roman" w:hAnsi="Times New Roman" w:cs="Times New Roman"/>
                          <w:i/>
                          <w:sz w:val="24"/>
                          <w:szCs w:val="24"/>
                          <w:shd w:val="clear" w:color="auto" w:fill="FFFFFF"/>
                        </w:rPr>
                        <w:t>saprophyticus</w:t>
                      </w:r>
                    </w:p>
                  </w:txbxContent>
                </v:textbox>
              </v:rect>
            </w:pict>
          </mc:Fallback>
        </mc:AlternateContent>
      </w:r>
      <w:r w:rsidR="003367F2">
        <w:rPr>
          <w:rFonts w:ascii="Times New Roman" w:hAnsi="Times New Roman" w:cs="Times New Roman"/>
          <w:noProof/>
          <w:sz w:val="24"/>
          <w:lang w:val="id-ID" w:eastAsia="id-ID"/>
        </w:rPr>
        <mc:AlternateContent>
          <mc:Choice Requires="wps">
            <w:drawing>
              <wp:anchor distT="0" distB="0" distL="114300" distR="114300" simplePos="0" relativeHeight="251856896" behindDoc="0" locked="0" layoutInCell="1" allowOverlap="1" wp14:anchorId="39B0D338" wp14:editId="4FA3EA6D">
                <wp:simplePos x="0" y="0"/>
                <wp:positionH relativeFrom="column">
                  <wp:posOffset>-1250315</wp:posOffset>
                </wp:positionH>
                <wp:positionV relativeFrom="paragraph">
                  <wp:posOffset>110490</wp:posOffset>
                </wp:positionV>
                <wp:extent cx="810895" cy="482600"/>
                <wp:effectExtent l="0" t="0" r="27305" b="12700"/>
                <wp:wrapNone/>
                <wp:docPr id="18" name="Rectangle 18"/>
                <wp:cNvGraphicFramePr/>
                <a:graphic xmlns:a="http://schemas.openxmlformats.org/drawingml/2006/main">
                  <a:graphicData uri="http://schemas.microsoft.com/office/word/2010/wordprocessingShape">
                    <wps:wsp>
                      <wps:cNvSpPr/>
                      <wps:spPr>
                        <a:xfrm>
                          <a:off x="0" y="0"/>
                          <a:ext cx="810895" cy="482600"/>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6705D6B" w14:textId="77777777" w:rsidR="006C0195" w:rsidRPr="00790E85" w:rsidRDefault="006C0195" w:rsidP="003367F2">
                            <w:pPr>
                              <w:spacing w:after="0" w:line="240" w:lineRule="auto"/>
                              <w:jc w:val="center"/>
                              <w:rPr>
                                <w:rFonts w:ascii="Times New Roman" w:hAnsi="Times New Roman" w:cs="Times New Roman"/>
                                <w:i/>
                                <w:sz w:val="24"/>
                              </w:rPr>
                            </w:pPr>
                            <w:r w:rsidRPr="00790E85">
                              <w:rPr>
                                <w:rFonts w:ascii="Times New Roman" w:hAnsi="Times New Roman" w:cs="Times New Roman"/>
                                <w:i/>
                                <w:sz w:val="24"/>
                              </w:rPr>
                              <w:t>Neisseriagonorhoe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2" style="position:absolute;margin-left:-98.45pt;margin-top:8.7pt;width:63.85pt;height:3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" fillcolor="white [3201]" strokecolor="black [3213]" strokeweight="1pt">
                <v:stroke dashstyle="dash"/>
                <v:textbox>
                  <w:txbxContent>
                    <w:p w14:paraId="26705D6B" w14:textId="77777777" w:rsidR="006C0195" w:rsidRPr="00790E85" w:rsidRDefault="006C0195" w:rsidP="003367F2">
                      <w:pPr>
                        <w:spacing w:after="0" w:line="240" w:lineRule="auto"/>
                        <w:jc w:val="center"/>
                        <w:rPr>
                          <w:rFonts w:ascii="Times New Roman" w:hAnsi="Times New Roman" w:cs="Times New Roman"/>
                          <w:i/>
                          <w:sz w:val="24"/>
                        </w:rPr>
                      </w:pPr>
                      <w:r w:rsidRPr="00790E85">
                        <w:rPr>
                          <w:rFonts w:ascii="Times New Roman" w:hAnsi="Times New Roman" w:cs="Times New Roman"/>
                          <w:i/>
                          <w:sz w:val="24"/>
                        </w:rPr>
                        <w:t>Neisseriagonorhoe</w:t>
                      </w:r>
                    </w:p>
                  </w:txbxContent>
                </v:textbox>
              </v:rect>
            </w:pict>
          </mc:Fallback>
        </mc:AlternateContent>
      </w:r>
    </w:p>
    <w:p w14:paraId="744ADE42" w14:textId="77777777" w:rsidR="00FB4755" w:rsidRDefault="00FB4755" w:rsidP="00C7360E">
      <w:pPr>
        <w:tabs>
          <w:tab w:val="left" w:pos="1701"/>
        </w:tabs>
        <w:spacing w:after="0" w:line="480" w:lineRule="auto"/>
        <w:rPr>
          <w:rFonts w:ascii="Times New Roman" w:hAnsi="Times New Roman" w:cs="Times New Roman"/>
          <w:b/>
          <w:sz w:val="24"/>
          <w:szCs w:val="24"/>
        </w:rPr>
      </w:pPr>
    </w:p>
    <w:p w14:paraId="773D8B4D" w14:textId="777AD718" w:rsidR="003C2206" w:rsidRPr="00801A9B" w:rsidRDefault="0076737A" w:rsidP="00C7360E">
      <w:pPr>
        <w:tabs>
          <w:tab w:val="left" w:pos="1701"/>
        </w:tabs>
        <w:spacing w:after="0" w:line="480" w:lineRule="auto"/>
        <w:ind w:left="1440" w:firstLine="720"/>
        <w:rPr>
          <w:rFonts w:ascii="Times New Roman" w:hAnsi="Times New Roman" w:cs="Times New Roman"/>
          <w:sz w:val="24"/>
          <w:szCs w:val="24"/>
        </w:rPr>
      </w:pPr>
      <w:r>
        <w:rPr>
          <w:rFonts w:ascii="Times New Roman" w:hAnsi="Times New Roman" w:cs="Times New Roman"/>
          <w:b/>
          <w:sz w:val="24"/>
          <w:szCs w:val="24"/>
        </w:rPr>
        <w:t>Bagan 2.1</w:t>
      </w:r>
      <w:r w:rsidR="0009765D" w:rsidRPr="00801A9B">
        <w:rPr>
          <w:rFonts w:ascii="Times New Roman" w:hAnsi="Times New Roman" w:cs="Times New Roman"/>
          <w:b/>
          <w:sz w:val="24"/>
          <w:szCs w:val="24"/>
        </w:rPr>
        <w:t xml:space="preserve"> </w:t>
      </w:r>
      <w:r w:rsidR="0009765D" w:rsidRPr="00801A9B">
        <w:rPr>
          <w:rFonts w:ascii="Times New Roman" w:hAnsi="Times New Roman" w:cs="Times New Roman"/>
          <w:sz w:val="24"/>
          <w:szCs w:val="24"/>
        </w:rPr>
        <w:t>Kerangka Teori</w:t>
      </w:r>
      <w:r w:rsidR="006F411E" w:rsidRPr="00801A9B">
        <w:rPr>
          <w:rFonts w:ascii="Times New Roman" w:hAnsi="Times New Roman" w:cs="Times New Roman"/>
          <w:sz w:val="24"/>
          <w:szCs w:val="24"/>
        </w:rPr>
        <w:t xml:space="preserve"> </w:t>
      </w:r>
    </w:p>
    <w:p w14:paraId="0F15F699" w14:textId="77777777" w:rsidR="0005161E" w:rsidRPr="00801A9B" w:rsidRDefault="003C2206" w:rsidP="00C7360E">
      <w:p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noProof/>
          <w:sz w:val="24"/>
          <w:szCs w:val="24"/>
          <w:lang w:val="id-ID" w:eastAsia="id-ID"/>
        </w:rPr>
        <mc:AlternateContent>
          <mc:Choice Requires="wps">
            <w:drawing>
              <wp:anchor distT="0" distB="0" distL="114300" distR="114300" simplePos="0" relativeHeight="251762688" behindDoc="0" locked="0" layoutInCell="1" allowOverlap="1" wp14:anchorId="5E6544B1" wp14:editId="6E09261F">
                <wp:simplePos x="0" y="0"/>
                <wp:positionH relativeFrom="column">
                  <wp:posOffset>53975</wp:posOffset>
                </wp:positionH>
                <wp:positionV relativeFrom="paragraph">
                  <wp:posOffset>302895</wp:posOffset>
                </wp:positionV>
                <wp:extent cx="762000" cy="2667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762000" cy="2667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964F4D9" id="Rectangle 52" o:spid="_x0000_s1026" style="position:absolute;margin-left:4.25pt;margin-top:23.85pt;width:60pt;height:21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" fillcolor="white [3201]" strokecolor="black [3213]" strokeweight="1.5pt"/>
            </w:pict>
          </mc:Fallback>
        </mc:AlternateContent>
      </w:r>
      <w:r w:rsidRPr="00801A9B">
        <w:rPr>
          <w:rFonts w:ascii="Times New Roman" w:hAnsi="Times New Roman" w:cs="Times New Roman"/>
          <w:sz w:val="24"/>
          <w:szCs w:val="24"/>
        </w:rPr>
        <w:t>Keterangan:</w:t>
      </w:r>
    </w:p>
    <w:p w14:paraId="58A1F52B" w14:textId="77777777" w:rsidR="003C2206" w:rsidRPr="00801A9B" w:rsidRDefault="007B7616" w:rsidP="00C7360E">
      <w:pPr>
        <w:tabs>
          <w:tab w:val="left" w:pos="1485"/>
          <w:tab w:val="left" w:pos="1701"/>
          <w:tab w:val="left" w:pos="2715"/>
        </w:tabs>
        <w:spacing w:after="0" w:line="480" w:lineRule="auto"/>
        <w:jc w:val="both"/>
        <w:rPr>
          <w:rFonts w:ascii="Times New Roman" w:hAnsi="Times New Roman" w:cs="Times New Roman"/>
          <w:sz w:val="24"/>
          <w:szCs w:val="24"/>
        </w:rPr>
      </w:pPr>
      <w:r w:rsidRPr="00801A9B">
        <w:rPr>
          <w:rFonts w:ascii="Times New Roman" w:hAnsi="Times New Roman" w:cs="Times New Roman"/>
          <w:noProof/>
          <w:sz w:val="24"/>
          <w:szCs w:val="24"/>
          <w:lang w:val="id-ID" w:eastAsia="id-ID"/>
        </w:rPr>
        <mc:AlternateContent>
          <mc:Choice Requires="wps">
            <w:drawing>
              <wp:anchor distT="0" distB="0" distL="114300" distR="114300" simplePos="0" relativeHeight="251764736" behindDoc="0" locked="0" layoutInCell="1" allowOverlap="1" wp14:anchorId="70085BB6" wp14:editId="0BB3370D">
                <wp:simplePos x="0" y="0"/>
                <wp:positionH relativeFrom="column">
                  <wp:posOffset>55245</wp:posOffset>
                </wp:positionH>
                <wp:positionV relativeFrom="paragraph">
                  <wp:posOffset>309880</wp:posOffset>
                </wp:positionV>
                <wp:extent cx="762000" cy="2667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762000" cy="266700"/>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FA5402F" id="Rectangle 53" o:spid="_x0000_s1026" style="position:absolute;margin-left:4.35pt;margin-top:24.4pt;width:60pt;height:21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" fillcolor="white [3201]" strokecolor="black [3213]" strokeweight="1.5pt">
                <v:stroke dashstyle="dash"/>
              </v:rect>
            </w:pict>
          </mc:Fallback>
        </mc:AlternateContent>
      </w:r>
      <w:r w:rsidR="003C2206" w:rsidRPr="00801A9B">
        <w:rPr>
          <w:rFonts w:ascii="Times New Roman" w:hAnsi="Times New Roman" w:cs="Times New Roman"/>
          <w:sz w:val="24"/>
          <w:szCs w:val="24"/>
        </w:rPr>
        <w:tab/>
        <w:t>= Diteliti</w:t>
      </w:r>
      <w:r w:rsidR="003C2206" w:rsidRPr="00801A9B">
        <w:rPr>
          <w:rFonts w:ascii="Times New Roman" w:hAnsi="Times New Roman" w:cs="Times New Roman"/>
          <w:sz w:val="24"/>
          <w:szCs w:val="24"/>
        </w:rPr>
        <w:tab/>
      </w:r>
    </w:p>
    <w:p w14:paraId="58474531" w14:textId="77777777" w:rsidR="00086151" w:rsidRDefault="003C2206" w:rsidP="00C7360E">
      <w:pPr>
        <w:tabs>
          <w:tab w:val="left" w:pos="1485"/>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ab/>
        <w:t>= Tidak Diteliti</w:t>
      </w:r>
    </w:p>
    <w:p w14:paraId="41364915" w14:textId="77777777" w:rsidR="00D37FAD" w:rsidRPr="00801A9B" w:rsidRDefault="00D37FAD" w:rsidP="00C7360E">
      <w:pPr>
        <w:tabs>
          <w:tab w:val="left" w:pos="1485"/>
          <w:tab w:val="left" w:pos="1701"/>
        </w:tabs>
        <w:spacing w:after="0" w:line="480" w:lineRule="auto"/>
        <w:jc w:val="both"/>
        <w:rPr>
          <w:rFonts w:ascii="Times New Roman" w:hAnsi="Times New Roman" w:cs="Times New Roman"/>
          <w:sz w:val="24"/>
          <w:szCs w:val="24"/>
        </w:rPr>
      </w:pPr>
    </w:p>
    <w:p w14:paraId="5A9E9420" w14:textId="77777777" w:rsidR="00086151" w:rsidRPr="0072559A" w:rsidRDefault="00086151" w:rsidP="00C7360E">
      <w:pPr>
        <w:pStyle w:val="ListParagraph"/>
        <w:numPr>
          <w:ilvl w:val="0"/>
          <w:numId w:val="2"/>
        </w:numPr>
        <w:tabs>
          <w:tab w:val="left" w:pos="1485"/>
          <w:tab w:val="left" w:pos="1701"/>
        </w:tabs>
        <w:spacing w:after="0" w:line="480" w:lineRule="auto"/>
        <w:ind w:left="426"/>
        <w:jc w:val="both"/>
        <w:rPr>
          <w:rFonts w:ascii="Times New Roman" w:hAnsi="Times New Roman" w:cs="Times New Roman"/>
          <w:b/>
          <w:sz w:val="24"/>
          <w:szCs w:val="24"/>
        </w:rPr>
      </w:pPr>
      <w:r w:rsidRPr="0072559A">
        <w:rPr>
          <w:rFonts w:ascii="Times New Roman" w:hAnsi="Times New Roman" w:cs="Times New Roman"/>
          <w:b/>
          <w:sz w:val="24"/>
          <w:szCs w:val="24"/>
        </w:rPr>
        <w:t>Pertanyaan Penelitian</w:t>
      </w:r>
    </w:p>
    <w:p w14:paraId="10A5863D" w14:textId="77777777" w:rsidR="00842449" w:rsidRDefault="00086151" w:rsidP="00D37FAD">
      <w:pPr>
        <w:spacing w:line="480" w:lineRule="auto"/>
        <w:ind w:left="426"/>
        <w:jc w:val="both"/>
        <w:rPr>
          <w:rFonts w:ascii="Times New Roman" w:hAnsi="Times New Roman" w:cs="Times New Roman"/>
          <w:i/>
          <w:sz w:val="24"/>
          <w:szCs w:val="24"/>
        </w:rPr>
      </w:pPr>
      <w:r w:rsidRPr="00086151">
        <w:rPr>
          <w:rFonts w:ascii="Times New Roman" w:hAnsi="Times New Roman" w:cs="Times New Roman"/>
          <w:sz w:val="24"/>
          <w:szCs w:val="24"/>
        </w:rPr>
        <w:t xml:space="preserve">Apakah didalam urin Pekerja Seks Komersial tersebut ada bakteri patogen </w:t>
      </w:r>
      <w:r>
        <w:rPr>
          <w:rFonts w:ascii="Times New Roman" w:hAnsi="Times New Roman" w:cs="Times New Roman"/>
          <w:i/>
          <w:sz w:val="24"/>
          <w:szCs w:val="24"/>
        </w:rPr>
        <w:t xml:space="preserve">Staphylococcus </w:t>
      </w:r>
      <w:r w:rsidR="00CF24D6" w:rsidRPr="00CF24D6">
        <w:rPr>
          <w:rFonts w:ascii="Times New Roman" w:hAnsi="Times New Roman" w:cs="Times New Roman"/>
          <w:i/>
          <w:sz w:val="24"/>
          <w:szCs w:val="24"/>
          <w:shd w:val="clear" w:color="auto" w:fill="FFFFFF"/>
        </w:rPr>
        <w:t>saprophyticus</w:t>
      </w:r>
      <w:r w:rsidRPr="00CF24D6">
        <w:rPr>
          <w:rFonts w:ascii="Times New Roman" w:hAnsi="Times New Roman" w:cs="Times New Roman"/>
          <w:i/>
          <w:sz w:val="24"/>
          <w:szCs w:val="24"/>
        </w:rPr>
        <w:t>?</w:t>
      </w:r>
    </w:p>
    <w:p w14:paraId="391B9A3E" w14:textId="77777777" w:rsidR="00D37FAD" w:rsidRPr="00D37FAD" w:rsidRDefault="00D37FAD" w:rsidP="00D37FAD">
      <w:pPr>
        <w:spacing w:line="480" w:lineRule="auto"/>
        <w:ind w:left="426"/>
        <w:jc w:val="both"/>
        <w:rPr>
          <w:rFonts w:ascii="Times New Roman" w:hAnsi="Times New Roman" w:cs="Times New Roman"/>
          <w:i/>
          <w:sz w:val="24"/>
          <w:szCs w:val="24"/>
        </w:rPr>
      </w:pPr>
    </w:p>
    <w:p w14:paraId="72F90C52" w14:textId="77777777" w:rsidR="00086151" w:rsidRPr="0072559A" w:rsidRDefault="00086151" w:rsidP="00C7360E">
      <w:pPr>
        <w:pStyle w:val="ListParagraph"/>
        <w:numPr>
          <w:ilvl w:val="0"/>
          <w:numId w:val="2"/>
        </w:numPr>
        <w:tabs>
          <w:tab w:val="left" w:pos="1485"/>
          <w:tab w:val="left" w:pos="1701"/>
        </w:tabs>
        <w:spacing w:after="0" w:line="480" w:lineRule="auto"/>
        <w:ind w:left="426"/>
        <w:jc w:val="both"/>
        <w:rPr>
          <w:rFonts w:ascii="Times New Roman" w:hAnsi="Times New Roman" w:cs="Times New Roman"/>
          <w:b/>
          <w:sz w:val="24"/>
          <w:szCs w:val="24"/>
        </w:rPr>
      </w:pPr>
      <w:r w:rsidRPr="0072559A">
        <w:rPr>
          <w:rFonts w:ascii="Times New Roman" w:hAnsi="Times New Roman" w:cs="Times New Roman"/>
          <w:b/>
          <w:sz w:val="24"/>
          <w:szCs w:val="24"/>
        </w:rPr>
        <w:lastRenderedPageBreak/>
        <w:t>Fokus Penelitian</w:t>
      </w:r>
    </w:p>
    <w:p w14:paraId="575A90C9" w14:textId="2B6CA1D3" w:rsidR="00086151" w:rsidRDefault="00086151" w:rsidP="00C7360E">
      <w:pPr>
        <w:pStyle w:val="ListParagraph"/>
        <w:tabs>
          <w:tab w:val="left" w:pos="1485"/>
          <w:tab w:val="left" w:pos="1701"/>
        </w:tabs>
        <w:spacing w:after="0" w:line="480" w:lineRule="auto"/>
        <w:ind w:left="426"/>
        <w:jc w:val="both"/>
        <w:rPr>
          <w:rFonts w:ascii="Times New Roman" w:hAnsi="Times New Roman" w:cs="Times New Roman"/>
          <w:sz w:val="24"/>
          <w:szCs w:val="24"/>
          <w:lang w:val="en-ID"/>
        </w:rPr>
      </w:pPr>
      <w:r w:rsidRPr="005F5D9A">
        <w:rPr>
          <w:rFonts w:ascii="Times New Roman" w:hAnsi="Times New Roman" w:cs="Times New Roman"/>
          <w:sz w:val="24"/>
          <w:szCs w:val="24"/>
          <w:lang w:val="en-ID"/>
        </w:rPr>
        <w:t xml:space="preserve">Penelitian ini difokuskan pada deteksi </w:t>
      </w:r>
      <w:r w:rsidR="00CF24D6">
        <w:rPr>
          <w:rFonts w:ascii="Times New Roman" w:hAnsi="Times New Roman" w:cs="Times New Roman"/>
          <w:i/>
          <w:sz w:val="24"/>
          <w:szCs w:val="24"/>
        </w:rPr>
        <w:t xml:space="preserve">Staphylococcus </w:t>
      </w:r>
      <w:r w:rsidR="00CF24D6" w:rsidRPr="00CF24D6">
        <w:rPr>
          <w:rFonts w:ascii="Times New Roman" w:hAnsi="Times New Roman" w:cs="Times New Roman"/>
          <w:i/>
          <w:sz w:val="24"/>
          <w:szCs w:val="24"/>
          <w:shd w:val="clear" w:color="auto" w:fill="FFFFFF"/>
        </w:rPr>
        <w:t>saprophyticus</w:t>
      </w:r>
      <w:r w:rsidRPr="005F5D9A">
        <w:rPr>
          <w:rFonts w:ascii="Times New Roman" w:hAnsi="Times New Roman" w:cs="Times New Roman"/>
          <w:sz w:val="24"/>
          <w:szCs w:val="24"/>
          <w:lang w:val="en-ID"/>
        </w:rPr>
        <w:t xml:space="preserve">. pada </w:t>
      </w:r>
      <w:r w:rsidR="006175C0">
        <w:rPr>
          <w:rFonts w:ascii="Times New Roman" w:hAnsi="Times New Roman" w:cs="Times New Roman"/>
          <w:sz w:val="24"/>
          <w:szCs w:val="24"/>
          <w:lang w:val="en-ID"/>
        </w:rPr>
        <w:t>urin</w:t>
      </w:r>
      <w:r w:rsidRPr="005F5D9A">
        <w:rPr>
          <w:rFonts w:ascii="Times New Roman" w:hAnsi="Times New Roman" w:cs="Times New Roman"/>
          <w:sz w:val="24"/>
          <w:szCs w:val="24"/>
          <w:lang w:val="en-ID"/>
        </w:rPr>
        <w:t xml:space="preserve"> PSK di Kecamatan Mandalle menggunakan teknik PCR, serta menganalisis prevalensi dan faktor risiko yang berpotensi berkontribusi terhadap infeksi bakteri tersebut</w:t>
      </w:r>
    </w:p>
    <w:p w14:paraId="4871578B" w14:textId="77777777" w:rsidR="00055C32" w:rsidRPr="0072559A" w:rsidRDefault="0072559A" w:rsidP="00C7360E">
      <w:pPr>
        <w:pStyle w:val="ListParagraph"/>
        <w:numPr>
          <w:ilvl w:val="0"/>
          <w:numId w:val="2"/>
        </w:numPr>
        <w:tabs>
          <w:tab w:val="left" w:pos="1485"/>
          <w:tab w:val="left" w:pos="1701"/>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Definisi Operasional</w:t>
      </w:r>
    </w:p>
    <w:p w14:paraId="3F38583F" w14:textId="77777777" w:rsidR="0072559A" w:rsidRDefault="00936563" w:rsidP="00C7360E">
      <w:pPr>
        <w:pStyle w:val="ListParagraph"/>
        <w:numPr>
          <w:ilvl w:val="0"/>
          <w:numId w:val="22"/>
        </w:numPr>
        <w:tabs>
          <w:tab w:val="left" w:pos="1701"/>
        </w:tabs>
        <w:spacing w:after="20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Deteksi </w:t>
      </w:r>
      <w:r w:rsidR="00CF24D6">
        <w:rPr>
          <w:rFonts w:ascii="Times New Roman" w:hAnsi="Times New Roman" w:cs="Times New Roman"/>
          <w:i/>
          <w:sz w:val="24"/>
          <w:szCs w:val="24"/>
        </w:rPr>
        <w:t xml:space="preserve">Staphylococcus </w:t>
      </w:r>
      <w:r w:rsidR="00CF24D6" w:rsidRPr="00CF24D6">
        <w:rPr>
          <w:rFonts w:ascii="Times New Roman" w:hAnsi="Times New Roman" w:cs="Times New Roman"/>
          <w:i/>
          <w:sz w:val="24"/>
          <w:szCs w:val="24"/>
          <w:shd w:val="clear" w:color="auto" w:fill="FFFFFF"/>
        </w:rPr>
        <w:t>saprophyticus</w:t>
      </w:r>
    </w:p>
    <w:p w14:paraId="6F9E402D" w14:textId="2D8B710A" w:rsidR="0072559A" w:rsidRPr="00936563" w:rsidRDefault="0072559A" w:rsidP="00C7360E">
      <w:pPr>
        <w:pStyle w:val="ListParagraph"/>
        <w:tabs>
          <w:tab w:val="left" w:pos="1701"/>
        </w:tabs>
        <w:spacing w:after="200" w:line="480" w:lineRule="auto"/>
        <w:ind w:left="851" w:firstLine="589"/>
        <w:jc w:val="both"/>
        <w:rPr>
          <w:rFonts w:ascii="Times New Roman" w:hAnsi="Times New Roman" w:cs="Times New Roman"/>
          <w:sz w:val="24"/>
          <w:szCs w:val="24"/>
        </w:rPr>
      </w:pPr>
      <w:r w:rsidRPr="0072559A">
        <w:rPr>
          <w:rFonts w:ascii="Times New Roman" w:hAnsi="Times New Roman" w:cs="Times New Roman"/>
          <w:sz w:val="24"/>
          <w:szCs w:val="24"/>
        </w:rPr>
        <w:t xml:space="preserve">Proses identifikasi keberadaan DNA </w:t>
      </w:r>
      <w:r w:rsidR="00CF24D6">
        <w:rPr>
          <w:rFonts w:ascii="Times New Roman" w:hAnsi="Times New Roman" w:cs="Times New Roman"/>
          <w:i/>
          <w:sz w:val="24"/>
          <w:szCs w:val="24"/>
        </w:rPr>
        <w:t xml:space="preserve">Staphylococcus </w:t>
      </w:r>
      <w:r w:rsidR="00CF24D6" w:rsidRPr="00CF24D6">
        <w:rPr>
          <w:rFonts w:ascii="Times New Roman" w:hAnsi="Times New Roman" w:cs="Times New Roman"/>
          <w:i/>
          <w:sz w:val="24"/>
          <w:szCs w:val="24"/>
          <w:shd w:val="clear" w:color="auto" w:fill="FFFFFF"/>
        </w:rPr>
        <w:t>saprophyticus</w:t>
      </w:r>
      <w:r w:rsidR="00CF24D6" w:rsidRPr="00936563">
        <w:rPr>
          <w:rFonts w:ascii="Times New Roman" w:hAnsi="Times New Roman" w:cs="Times New Roman"/>
          <w:sz w:val="24"/>
          <w:szCs w:val="24"/>
        </w:rPr>
        <w:t xml:space="preserve"> </w:t>
      </w:r>
      <w:r w:rsidRPr="00936563">
        <w:rPr>
          <w:rFonts w:ascii="Times New Roman" w:hAnsi="Times New Roman" w:cs="Times New Roman"/>
          <w:sz w:val="24"/>
          <w:szCs w:val="24"/>
        </w:rPr>
        <w:t xml:space="preserve">dalam sampel </w:t>
      </w:r>
      <w:r w:rsidR="000111E6">
        <w:rPr>
          <w:rFonts w:ascii="Times New Roman" w:hAnsi="Times New Roman" w:cs="Times New Roman"/>
          <w:sz w:val="24"/>
          <w:szCs w:val="24"/>
        </w:rPr>
        <w:t>urin</w:t>
      </w:r>
      <w:r w:rsidRPr="00936563">
        <w:rPr>
          <w:rFonts w:ascii="Times New Roman" w:hAnsi="Times New Roman" w:cs="Times New Roman"/>
          <w:sz w:val="24"/>
          <w:szCs w:val="24"/>
        </w:rPr>
        <w:t xml:space="preserve"> menggunakan teknik PCR. Deteksi dinyatakan positif jika ditemukan gen spesifik bakteri tersebut pada hasil PCR.</w:t>
      </w:r>
    </w:p>
    <w:p w14:paraId="2510EFA4" w14:textId="77777777" w:rsidR="0072559A" w:rsidRDefault="0072559A" w:rsidP="00C7360E">
      <w:pPr>
        <w:pStyle w:val="ListParagraph"/>
        <w:numPr>
          <w:ilvl w:val="0"/>
          <w:numId w:val="22"/>
        </w:numPr>
        <w:tabs>
          <w:tab w:val="left" w:pos="1701"/>
        </w:tabs>
        <w:spacing w:after="200" w:line="480" w:lineRule="auto"/>
        <w:ind w:left="851"/>
        <w:jc w:val="both"/>
        <w:rPr>
          <w:rFonts w:ascii="Times New Roman" w:hAnsi="Times New Roman" w:cs="Times New Roman"/>
          <w:sz w:val="24"/>
          <w:szCs w:val="24"/>
        </w:rPr>
      </w:pPr>
      <w:r w:rsidRPr="0072559A">
        <w:rPr>
          <w:rFonts w:ascii="Times New Roman" w:hAnsi="Times New Roman" w:cs="Times New Roman"/>
          <w:sz w:val="24"/>
          <w:szCs w:val="24"/>
        </w:rPr>
        <w:t>Pekerja Seks Komersial (PSK)</w:t>
      </w:r>
    </w:p>
    <w:p w14:paraId="15C632A2" w14:textId="77777777" w:rsidR="0072559A" w:rsidRPr="0072559A" w:rsidRDefault="0072559A" w:rsidP="00C7360E">
      <w:pPr>
        <w:pStyle w:val="ListParagraph"/>
        <w:tabs>
          <w:tab w:val="left" w:pos="1701"/>
        </w:tabs>
        <w:spacing w:after="200" w:line="480" w:lineRule="auto"/>
        <w:ind w:left="851" w:firstLine="589"/>
        <w:jc w:val="both"/>
        <w:rPr>
          <w:rFonts w:ascii="Times New Roman" w:hAnsi="Times New Roman" w:cs="Times New Roman"/>
          <w:sz w:val="24"/>
          <w:szCs w:val="24"/>
        </w:rPr>
      </w:pPr>
      <w:r w:rsidRPr="0072559A">
        <w:rPr>
          <w:rFonts w:ascii="Times New Roman" w:hAnsi="Times New Roman" w:cs="Times New Roman"/>
          <w:sz w:val="24"/>
          <w:szCs w:val="24"/>
        </w:rPr>
        <w:t xml:space="preserve">Individu yang berprofesi memberikan layanan seksual dengan imbalan tertentu, sesuai data atau informasi dari pihak </w:t>
      </w:r>
      <w:r w:rsidR="00CF24D6">
        <w:rPr>
          <w:rFonts w:ascii="Times New Roman" w:hAnsi="Times New Roman" w:cs="Times New Roman"/>
          <w:sz w:val="24"/>
          <w:szCs w:val="24"/>
        </w:rPr>
        <w:t>terkait di Kecamatan Mandalle.</w:t>
      </w:r>
    </w:p>
    <w:p w14:paraId="6F913256" w14:textId="3A3C72FB" w:rsidR="0072559A" w:rsidRDefault="00AC3062" w:rsidP="00C7360E">
      <w:pPr>
        <w:pStyle w:val="ListParagraph"/>
        <w:numPr>
          <w:ilvl w:val="0"/>
          <w:numId w:val="22"/>
        </w:numPr>
        <w:tabs>
          <w:tab w:val="left" w:pos="1701"/>
        </w:tabs>
        <w:spacing w:after="200" w:line="480" w:lineRule="auto"/>
        <w:ind w:left="851"/>
        <w:jc w:val="both"/>
        <w:rPr>
          <w:rFonts w:ascii="Times New Roman" w:hAnsi="Times New Roman" w:cs="Times New Roman"/>
          <w:sz w:val="24"/>
          <w:szCs w:val="24"/>
        </w:rPr>
      </w:pPr>
      <w:r>
        <w:rPr>
          <w:rFonts w:ascii="Times New Roman" w:hAnsi="Times New Roman" w:cs="Times New Roman"/>
          <w:sz w:val="24"/>
          <w:szCs w:val="24"/>
        </w:rPr>
        <w:t>U</w:t>
      </w:r>
      <w:r w:rsidR="000111E6">
        <w:rPr>
          <w:rFonts w:ascii="Times New Roman" w:hAnsi="Times New Roman" w:cs="Times New Roman"/>
          <w:sz w:val="24"/>
          <w:szCs w:val="24"/>
        </w:rPr>
        <w:t>rin</w:t>
      </w:r>
    </w:p>
    <w:p w14:paraId="30450401" w14:textId="77777777" w:rsidR="0072559A" w:rsidRPr="0072559A" w:rsidRDefault="0072559A" w:rsidP="00C7360E">
      <w:pPr>
        <w:pStyle w:val="ListParagraph"/>
        <w:tabs>
          <w:tab w:val="left" w:pos="1701"/>
        </w:tabs>
        <w:spacing w:after="200" w:line="480" w:lineRule="auto"/>
        <w:ind w:left="851" w:firstLine="589"/>
        <w:jc w:val="both"/>
        <w:rPr>
          <w:rFonts w:ascii="Times New Roman" w:hAnsi="Times New Roman" w:cs="Times New Roman"/>
          <w:sz w:val="24"/>
          <w:szCs w:val="24"/>
        </w:rPr>
      </w:pPr>
      <w:r w:rsidRPr="0072559A">
        <w:rPr>
          <w:rFonts w:ascii="Times New Roman" w:hAnsi="Times New Roman" w:cs="Times New Roman"/>
          <w:sz w:val="24"/>
          <w:szCs w:val="24"/>
        </w:rPr>
        <w:t>Cairan hasil ekskresi tubuh yang dikumpulkan dari responden penelitian sebagai sampel untuk analisis mikrobiologi.Jd</w:t>
      </w:r>
    </w:p>
    <w:p w14:paraId="62B77074" w14:textId="77777777" w:rsidR="0072559A" w:rsidRDefault="0072559A" w:rsidP="00C7360E">
      <w:pPr>
        <w:pStyle w:val="ListParagraph"/>
        <w:numPr>
          <w:ilvl w:val="0"/>
          <w:numId w:val="22"/>
        </w:numPr>
        <w:tabs>
          <w:tab w:val="left" w:pos="1701"/>
        </w:tabs>
        <w:spacing w:after="200" w:line="480" w:lineRule="auto"/>
        <w:ind w:left="851"/>
        <w:jc w:val="both"/>
        <w:rPr>
          <w:rFonts w:ascii="Times New Roman" w:hAnsi="Times New Roman" w:cs="Times New Roman"/>
          <w:sz w:val="24"/>
          <w:szCs w:val="24"/>
        </w:rPr>
      </w:pPr>
      <w:r w:rsidRPr="006D64E6">
        <w:rPr>
          <w:rFonts w:ascii="Times New Roman" w:hAnsi="Times New Roman" w:cs="Times New Roman"/>
          <w:sz w:val="24"/>
          <w:szCs w:val="24"/>
        </w:rPr>
        <w:t>Teknik P</w:t>
      </w:r>
      <w:r>
        <w:rPr>
          <w:rFonts w:ascii="Times New Roman" w:hAnsi="Times New Roman" w:cs="Times New Roman"/>
          <w:sz w:val="24"/>
          <w:szCs w:val="24"/>
        </w:rPr>
        <w:t>CR (</w:t>
      </w:r>
      <w:r w:rsidRPr="00392A9E">
        <w:rPr>
          <w:rFonts w:ascii="Times New Roman" w:hAnsi="Times New Roman" w:cs="Times New Roman"/>
          <w:i/>
          <w:sz w:val="24"/>
          <w:szCs w:val="24"/>
        </w:rPr>
        <w:t>Polymerase Chain Reaction</w:t>
      </w:r>
      <w:r>
        <w:rPr>
          <w:rFonts w:ascii="Times New Roman" w:hAnsi="Times New Roman" w:cs="Times New Roman"/>
          <w:sz w:val="24"/>
          <w:szCs w:val="24"/>
        </w:rPr>
        <w:t>)</w:t>
      </w:r>
    </w:p>
    <w:p w14:paraId="32620708" w14:textId="77777777" w:rsidR="00CD6DD6" w:rsidRPr="001514C1" w:rsidRDefault="0072559A" w:rsidP="00C7360E">
      <w:pPr>
        <w:pStyle w:val="ListParagraph"/>
        <w:tabs>
          <w:tab w:val="left" w:pos="1701"/>
        </w:tabs>
        <w:spacing w:after="200" w:line="480" w:lineRule="auto"/>
        <w:ind w:left="851" w:firstLine="589"/>
        <w:jc w:val="both"/>
        <w:rPr>
          <w:rFonts w:ascii="Times New Roman" w:hAnsi="Times New Roman" w:cs="Times New Roman"/>
          <w:sz w:val="24"/>
          <w:szCs w:val="24"/>
          <w:lang w:val="de-DE"/>
        </w:rPr>
        <w:sectPr w:rsidR="00CD6DD6" w:rsidRPr="001514C1" w:rsidSect="00AB3CDE">
          <w:headerReference w:type="default" r:id="rId40"/>
          <w:footerReference w:type="default" r:id="rId41"/>
          <w:headerReference w:type="first" r:id="rId42"/>
          <w:footerReference w:type="first" r:id="rId43"/>
          <w:pgSz w:w="11907" w:h="16839" w:code="9"/>
          <w:pgMar w:top="2268" w:right="1701" w:bottom="1701" w:left="2268" w:header="850" w:footer="720" w:gutter="0"/>
          <w:pgNumType w:start="6"/>
          <w:cols w:space="720"/>
          <w:titlePg/>
          <w:docGrid w:linePitch="360"/>
        </w:sectPr>
      </w:pPr>
      <w:r w:rsidRPr="001514C1">
        <w:rPr>
          <w:rFonts w:ascii="Times New Roman" w:hAnsi="Times New Roman" w:cs="Times New Roman"/>
          <w:sz w:val="24"/>
          <w:szCs w:val="24"/>
          <w:lang w:val="de-DE"/>
        </w:rPr>
        <w:t>Metode laboratorium yang digunakan untuk mengamplifikasi dan mendeteksi DNA spesifik bakteri patogen pada sampel.</w:t>
      </w:r>
    </w:p>
    <w:p w14:paraId="75B47F2A" w14:textId="6393C670" w:rsidR="00801A9B" w:rsidRPr="005E25F5" w:rsidRDefault="00801A9B" w:rsidP="00C7360E">
      <w:pPr>
        <w:pStyle w:val="Heading1"/>
        <w:tabs>
          <w:tab w:val="left" w:pos="1701"/>
        </w:tabs>
        <w:spacing w:before="0" w:line="480" w:lineRule="auto"/>
        <w:jc w:val="center"/>
        <w:rPr>
          <w:rFonts w:ascii="Times New Roman" w:hAnsi="Times New Roman" w:cs="Times New Roman"/>
          <w:color w:val="auto"/>
          <w:szCs w:val="24"/>
        </w:rPr>
      </w:pPr>
      <w:bookmarkStart w:id="1" w:name="_Toc184961955"/>
      <w:r w:rsidRPr="005E25F5">
        <w:rPr>
          <w:rFonts w:ascii="Times New Roman" w:hAnsi="Times New Roman" w:cs="Times New Roman"/>
          <w:color w:val="auto"/>
          <w:szCs w:val="24"/>
        </w:rPr>
        <w:lastRenderedPageBreak/>
        <w:t>BAB III</w:t>
      </w:r>
    </w:p>
    <w:p w14:paraId="287F767B" w14:textId="77777777" w:rsidR="00801A9B" w:rsidRPr="005E25F5" w:rsidRDefault="00801A9B" w:rsidP="00C7360E">
      <w:pPr>
        <w:pStyle w:val="Heading1"/>
        <w:tabs>
          <w:tab w:val="left" w:pos="1701"/>
        </w:tabs>
        <w:spacing w:before="0" w:line="480" w:lineRule="auto"/>
        <w:jc w:val="center"/>
        <w:rPr>
          <w:rFonts w:ascii="Times New Roman" w:hAnsi="Times New Roman" w:cs="Times New Roman"/>
          <w:color w:val="auto"/>
          <w:szCs w:val="24"/>
        </w:rPr>
      </w:pPr>
      <w:r w:rsidRPr="005E25F5">
        <w:rPr>
          <w:rFonts w:ascii="Times New Roman" w:hAnsi="Times New Roman" w:cs="Times New Roman"/>
          <w:color w:val="auto"/>
          <w:szCs w:val="24"/>
        </w:rPr>
        <w:t>METODE PENELITIAN</w:t>
      </w:r>
      <w:bookmarkEnd w:id="1"/>
    </w:p>
    <w:p w14:paraId="3CF108DA" w14:textId="77777777" w:rsidR="00801A9B" w:rsidRPr="0072559A" w:rsidRDefault="00801A9B" w:rsidP="00C7360E">
      <w:pPr>
        <w:tabs>
          <w:tab w:val="left" w:pos="1701"/>
        </w:tabs>
        <w:rPr>
          <w:rFonts w:ascii="Times New Roman" w:hAnsi="Times New Roman" w:cs="Times New Roman"/>
          <w:sz w:val="24"/>
          <w:szCs w:val="24"/>
        </w:rPr>
      </w:pPr>
    </w:p>
    <w:p w14:paraId="05ED6792" w14:textId="77777777" w:rsidR="00801A9B" w:rsidRPr="0072559A" w:rsidRDefault="00801A9B" w:rsidP="00C7360E">
      <w:pPr>
        <w:pStyle w:val="Heading2"/>
        <w:numPr>
          <w:ilvl w:val="0"/>
          <w:numId w:val="13"/>
        </w:numPr>
        <w:tabs>
          <w:tab w:val="left" w:pos="1701"/>
        </w:tabs>
        <w:spacing w:before="40"/>
        <w:rPr>
          <w:rFonts w:ascii="Times New Roman" w:hAnsi="Times New Roman" w:cs="Times New Roman"/>
          <w:color w:val="auto"/>
          <w:sz w:val="24"/>
          <w:szCs w:val="24"/>
        </w:rPr>
      </w:pPr>
      <w:bookmarkStart w:id="2" w:name="_Toc184961956"/>
      <w:r w:rsidRPr="0072559A">
        <w:rPr>
          <w:rFonts w:ascii="Times New Roman" w:hAnsi="Times New Roman" w:cs="Times New Roman"/>
          <w:color w:val="auto"/>
          <w:sz w:val="24"/>
          <w:szCs w:val="24"/>
        </w:rPr>
        <w:t>Rancangan dan Jenis Penelitian</w:t>
      </w:r>
      <w:bookmarkEnd w:id="2"/>
    </w:p>
    <w:p w14:paraId="7FAAED61" w14:textId="77777777" w:rsidR="00801A9B" w:rsidRPr="00801A9B" w:rsidRDefault="00801A9B" w:rsidP="00C7360E">
      <w:pPr>
        <w:tabs>
          <w:tab w:val="left" w:pos="1701"/>
        </w:tabs>
      </w:pPr>
    </w:p>
    <w:p w14:paraId="5B619BEC" w14:textId="77777777" w:rsidR="00801A9B" w:rsidRPr="001514C1" w:rsidRDefault="00801A9B" w:rsidP="00C7360E">
      <w:pPr>
        <w:tabs>
          <w:tab w:val="left" w:pos="1701"/>
        </w:tabs>
        <w:spacing w:line="480" w:lineRule="auto"/>
        <w:ind w:left="450" w:firstLine="720"/>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Penelitian yang akan dilakukan menggunakan jenis penelitian deskriptif. Penelitian deskriptif adalah penelitian dengan tujuan memberikan gejala, fakta, atau fenomena yang tertata serta terdapat kebenaran berdasarkan karakteristik populasi atau wilayah tertentu.</w:t>
      </w:r>
    </w:p>
    <w:p w14:paraId="4AA785F9" w14:textId="77777777" w:rsidR="00801A9B" w:rsidRPr="00801A9B" w:rsidRDefault="00801A9B" w:rsidP="00C7360E">
      <w:pPr>
        <w:pStyle w:val="ListParagraph"/>
        <w:tabs>
          <w:tab w:val="left" w:pos="1701"/>
        </w:tabs>
        <w:spacing w:line="480" w:lineRule="auto"/>
        <w:ind w:left="450" w:firstLine="630"/>
        <w:jc w:val="both"/>
        <w:rPr>
          <w:rFonts w:ascii="Times New Roman" w:hAnsi="Times New Roman" w:cs="Times New Roman"/>
          <w:sz w:val="24"/>
          <w:szCs w:val="24"/>
        </w:rPr>
      </w:pPr>
      <w:r w:rsidRPr="001514C1">
        <w:rPr>
          <w:rFonts w:ascii="Times New Roman" w:hAnsi="Times New Roman" w:cs="Times New Roman"/>
          <w:sz w:val="24"/>
          <w:szCs w:val="24"/>
          <w:lang w:val="de-DE"/>
        </w:rPr>
        <w:t xml:space="preserve">Penelitian yang akan dilakukan menggunakan rancangan kualitatif. Penelitian kualitatif merupakan penelitian untuk menggali pengetahuan secara meluas serta utuh tentang suatu peristiwa. </w:t>
      </w:r>
      <w:r w:rsidRPr="00801A9B">
        <w:rPr>
          <w:rFonts w:ascii="Times New Roman" w:hAnsi="Times New Roman" w:cs="Times New Roman"/>
          <w:sz w:val="24"/>
          <w:szCs w:val="24"/>
        </w:rPr>
        <w:t xml:space="preserve">Hasil penelitian kualitatif disajikan dengan kalimat atau cerita tidak dengan bilangan atau uji statistik. </w:t>
      </w:r>
    </w:p>
    <w:p w14:paraId="17CB881D" w14:textId="77777777" w:rsidR="00801A9B" w:rsidRPr="0072559A" w:rsidRDefault="00801A9B" w:rsidP="00C7360E">
      <w:pPr>
        <w:pStyle w:val="Heading2"/>
        <w:numPr>
          <w:ilvl w:val="0"/>
          <w:numId w:val="13"/>
        </w:numPr>
        <w:tabs>
          <w:tab w:val="left" w:pos="1701"/>
        </w:tabs>
        <w:spacing w:before="40"/>
        <w:rPr>
          <w:rFonts w:ascii="Times New Roman" w:hAnsi="Times New Roman" w:cs="Times New Roman"/>
          <w:b w:val="0"/>
          <w:color w:val="auto"/>
          <w:sz w:val="24"/>
        </w:rPr>
      </w:pPr>
      <w:bookmarkStart w:id="3" w:name="_Toc184961957"/>
      <w:r w:rsidRPr="0072559A">
        <w:rPr>
          <w:rFonts w:ascii="Times New Roman" w:hAnsi="Times New Roman" w:cs="Times New Roman"/>
          <w:color w:val="auto"/>
          <w:sz w:val="24"/>
        </w:rPr>
        <w:t>Desain Penelitian</w:t>
      </w:r>
      <w:bookmarkEnd w:id="3"/>
    </w:p>
    <w:p w14:paraId="76316E2A" w14:textId="77777777" w:rsidR="00801A9B" w:rsidRPr="00801A9B" w:rsidRDefault="00801A9B" w:rsidP="00C7360E">
      <w:pPr>
        <w:tabs>
          <w:tab w:val="left" w:pos="1701"/>
        </w:tabs>
      </w:pPr>
    </w:p>
    <w:p w14:paraId="291796C2" w14:textId="7B7807AD" w:rsidR="00392A9E" w:rsidRDefault="00790E85" w:rsidP="0084378D">
      <w:pPr>
        <w:pStyle w:val="ListParagraph"/>
        <w:tabs>
          <w:tab w:val="left" w:pos="1134"/>
        </w:tabs>
        <w:spacing w:line="480" w:lineRule="auto"/>
        <w:ind w:left="450"/>
        <w:jc w:val="both"/>
        <w:rPr>
          <w:rFonts w:ascii="Times New Roman" w:hAnsi="Times New Roman" w:cs="Times New Roman"/>
          <w:sz w:val="24"/>
          <w:szCs w:val="24"/>
        </w:rPr>
        <w:sectPr w:rsidR="00392A9E" w:rsidSect="0097259B">
          <w:headerReference w:type="first" r:id="rId44"/>
          <w:footerReference w:type="first" r:id="rId45"/>
          <w:pgSz w:w="11907" w:h="16839" w:code="9"/>
          <w:pgMar w:top="2268" w:right="1701" w:bottom="1701" w:left="2268" w:header="720" w:footer="720" w:gutter="0"/>
          <w:pgNumType w:start="42"/>
          <w:cols w:space="720"/>
          <w:titlePg/>
          <w:docGrid w:linePitch="360"/>
        </w:sectPr>
      </w:pPr>
      <w:bookmarkStart w:id="4" w:name="_Toc184961958"/>
      <w:r>
        <w:rPr>
          <w:rFonts w:ascii="Times New Roman" w:hAnsi="Times New Roman" w:cs="Times New Roman"/>
          <w:sz w:val="24"/>
          <w:szCs w:val="24"/>
        </w:rPr>
        <w:tab/>
      </w:r>
      <w:proofErr w:type="gramStart"/>
      <w:r w:rsidR="00392A9E" w:rsidRPr="00801A9B">
        <w:rPr>
          <w:rFonts w:ascii="Times New Roman" w:hAnsi="Times New Roman" w:cs="Times New Roman"/>
          <w:sz w:val="24"/>
          <w:szCs w:val="24"/>
        </w:rPr>
        <w:t>Desain penelitian ini adalah des</w:t>
      </w:r>
      <w:r w:rsidR="00392A9E">
        <w:rPr>
          <w:rFonts w:ascii="Times New Roman" w:hAnsi="Times New Roman" w:cs="Times New Roman"/>
          <w:sz w:val="24"/>
          <w:szCs w:val="24"/>
        </w:rPr>
        <w:t>ain observasional laboratorium.</w:t>
      </w:r>
      <w:proofErr w:type="gramEnd"/>
      <w:r w:rsidR="00392A9E">
        <w:rPr>
          <w:rFonts w:ascii="Times New Roman" w:hAnsi="Times New Roman" w:cs="Times New Roman"/>
          <w:sz w:val="24"/>
          <w:szCs w:val="24"/>
        </w:rPr>
        <w:t xml:space="preserve"> </w:t>
      </w:r>
      <w:proofErr w:type="gramStart"/>
      <w:r w:rsidR="00392A9E" w:rsidRPr="00801A9B">
        <w:rPr>
          <w:rFonts w:ascii="Times New Roman" w:hAnsi="Times New Roman" w:cs="Times New Roman"/>
          <w:sz w:val="24"/>
          <w:szCs w:val="24"/>
        </w:rPr>
        <w:t>Observasi laboratorium adalah metode penelitian yang dilakukan di laboratorium dimana peneliti meng</w:t>
      </w:r>
      <w:r w:rsidR="00392A9E">
        <w:rPr>
          <w:rFonts w:ascii="Times New Roman" w:hAnsi="Times New Roman" w:cs="Times New Roman"/>
          <w:sz w:val="24"/>
          <w:szCs w:val="24"/>
        </w:rPr>
        <w:t xml:space="preserve">amati dan mencatat perilaku dan </w:t>
      </w:r>
      <w:r w:rsidR="00392A9E" w:rsidRPr="00801A9B">
        <w:rPr>
          <w:rFonts w:ascii="Times New Roman" w:hAnsi="Times New Roman" w:cs="Times New Roman"/>
          <w:sz w:val="24"/>
          <w:szCs w:val="24"/>
        </w:rPr>
        <w:t>fenomena tanpa mengubah atau me</w:t>
      </w:r>
      <w:r w:rsidR="00392A9E">
        <w:rPr>
          <w:rFonts w:ascii="Times New Roman" w:hAnsi="Times New Roman" w:cs="Times New Roman"/>
          <w:sz w:val="24"/>
          <w:szCs w:val="24"/>
        </w:rPr>
        <w:t xml:space="preserve">manipulasi variabel yang </w:t>
      </w:r>
      <w:r w:rsidR="0084378D">
        <w:rPr>
          <w:rFonts w:ascii="Times New Roman" w:hAnsi="Times New Roman" w:cs="Times New Roman"/>
          <w:sz w:val="24"/>
          <w:szCs w:val="24"/>
        </w:rPr>
        <w:t xml:space="preserve">                      </w:t>
      </w:r>
      <w:r w:rsidR="00392A9E">
        <w:rPr>
          <w:rFonts w:ascii="Times New Roman" w:hAnsi="Times New Roman" w:cs="Times New Roman"/>
          <w:sz w:val="24"/>
          <w:szCs w:val="24"/>
        </w:rPr>
        <w:t>ada.</w:t>
      </w:r>
      <w:proofErr w:type="gramEnd"/>
      <w:r w:rsidR="00392A9E">
        <w:rPr>
          <w:rFonts w:ascii="Times New Roman" w:hAnsi="Times New Roman" w:cs="Times New Roman"/>
          <w:sz w:val="24"/>
          <w:szCs w:val="24"/>
        </w:rPr>
        <w:t xml:space="preserve"> </w:t>
      </w:r>
      <w:r w:rsidR="00392A9E" w:rsidRPr="00801A9B">
        <w:rPr>
          <w:rFonts w:ascii="Times New Roman" w:hAnsi="Times New Roman" w:cs="Times New Roman"/>
          <w:sz w:val="24"/>
          <w:szCs w:val="24"/>
        </w:rPr>
        <w:t xml:space="preserve">Dalam pendekatan ini, peneliti </w:t>
      </w:r>
      <w:proofErr w:type="gramStart"/>
      <w:r w:rsidR="00392A9E" w:rsidRPr="00801A9B">
        <w:rPr>
          <w:rFonts w:ascii="Times New Roman" w:hAnsi="Times New Roman" w:cs="Times New Roman"/>
          <w:sz w:val="24"/>
          <w:szCs w:val="24"/>
        </w:rPr>
        <w:t xml:space="preserve">fokus </w:t>
      </w:r>
      <w:r w:rsidR="0084378D">
        <w:rPr>
          <w:rFonts w:ascii="Times New Roman" w:hAnsi="Times New Roman" w:cs="Times New Roman"/>
          <w:sz w:val="24"/>
          <w:szCs w:val="24"/>
        </w:rPr>
        <w:t xml:space="preserve"> </w:t>
      </w:r>
      <w:r w:rsidR="00392A9E" w:rsidRPr="00801A9B">
        <w:rPr>
          <w:rFonts w:ascii="Times New Roman" w:hAnsi="Times New Roman" w:cs="Times New Roman"/>
          <w:sz w:val="24"/>
          <w:szCs w:val="24"/>
        </w:rPr>
        <w:t>pada</w:t>
      </w:r>
      <w:proofErr w:type="gramEnd"/>
      <w:r w:rsidR="0084378D">
        <w:rPr>
          <w:rFonts w:ascii="Times New Roman" w:hAnsi="Times New Roman" w:cs="Times New Roman"/>
          <w:sz w:val="24"/>
          <w:szCs w:val="24"/>
        </w:rPr>
        <w:t xml:space="preserve"> </w:t>
      </w:r>
      <w:r w:rsidR="00392A9E" w:rsidRPr="00801A9B">
        <w:rPr>
          <w:rFonts w:ascii="Times New Roman" w:hAnsi="Times New Roman" w:cs="Times New Roman"/>
          <w:sz w:val="24"/>
          <w:szCs w:val="24"/>
        </w:rPr>
        <w:t xml:space="preserve"> pengumpula</w:t>
      </w:r>
      <w:r w:rsidR="00392A9E">
        <w:rPr>
          <w:rFonts w:ascii="Times New Roman" w:hAnsi="Times New Roman" w:cs="Times New Roman"/>
          <w:sz w:val="24"/>
          <w:szCs w:val="24"/>
        </w:rPr>
        <w:t xml:space="preserve">n data </w:t>
      </w:r>
      <w:r w:rsidR="0084378D">
        <w:rPr>
          <w:rFonts w:ascii="Times New Roman" w:hAnsi="Times New Roman" w:cs="Times New Roman"/>
          <w:sz w:val="24"/>
          <w:szCs w:val="24"/>
        </w:rPr>
        <w:t xml:space="preserve">         </w:t>
      </w:r>
      <w:r w:rsidR="00392A9E">
        <w:rPr>
          <w:rFonts w:ascii="Times New Roman" w:hAnsi="Times New Roman" w:cs="Times New Roman"/>
          <w:sz w:val="24"/>
          <w:szCs w:val="24"/>
        </w:rPr>
        <w:t>yang aku</w:t>
      </w:r>
      <w:r w:rsidR="0084378D">
        <w:rPr>
          <w:rFonts w:ascii="Times New Roman" w:hAnsi="Times New Roman" w:cs="Times New Roman"/>
          <w:sz w:val="24"/>
          <w:szCs w:val="24"/>
        </w:rPr>
        <w:t>rat dan obyektif tentang objek a</w:t>
      </w:r>
      <w:r w:rsidR="00392A9E">
        <w:rPr>
          <w:rFonts w:ascii="Times New Roman" w:hAnsi="Times New Roman" w:cs="Times New Roman"/>
          <w:sz w:val="24"/>
          <w:szCs w:val="24"/>
        </w:rPr>
        <w:t xml:space="preserve">tau topik </w:t>
      </w:r>
      <w:r w:rsidR="00392A9E" w:rsidRPr="00801A9B">
        <w:rPr>
          <w:rFonts w:ascii="Times New Roman" w:hAnsi="Times New Roman" w:cs="Times New Roman"/>
          <w:sz w:val="24"/>
          <w:szCs w:val="24"/>
        </w:rPr>
        <w:t>kajian</w:t>
      </w:r>
      <w:r w:rsidR="00392A9E">
        <w:rPr>
          <w:rFonts w:ascii="Times New Roman" w:hAnsi="Times New Roman" w:cs="Times New Roman"/>
          <w:sz w:val="24"/>
          <w:szCs w:val="24"/>
        </w:rPr>
        <w:t>.</w:t>
      </w:r>
    </w:p>
    <w:p w14:paraId="08FF67D9" w14:textId="77777777" w:rsidR="00801A9B" w:rsidRPr="0072559A" w:rsidRDefault="00801A9B" w:rsidP="00392A9E">
      <w:pPr>
        <w:pStyle w:val="Heading2"/>
        <w:numPr>
          <w:ilvl w:val="0"/>
          <w:numId w:val="13"/>
        </w:numPr>
        <w:tabs>
          <w:tab w:val="left" w:pos="1701"/>
        </w:tabs>
        <w:spacing w:before="40"/>
        <w:ind w:left="360"/>
        <w:jc w:val="both"/>
        <w:rPr>
          <w:rFonts w:ascii="Times New Roman" w:hAnsi="Times New Roman" w:cs="Times New Roman"/>
          <w:b w:val="0"/>
          <w:color w:val="auto"/>
          <w:sz w:val="24"/>
          <w:szCs w:val="24"/>
        </w:rPr>
      </w:pPr>
      <w:r w:rsidRPr="0072559A">
        <w:rPr>
          <w:rFonts w:ascii="Times New Roman" w:hAnsi="Times New Roman" w:cs="Times New Roman"/>
          <w:color w:val="auto"/>
          <w:sz w:val="24"/>
          <w:szCs w:val="24"/>
        </w:rPr>
        <w:lastRenderedPageBreak/>
        <w:t>Lokasi dan Waktu Penelitian</w:t>
      </w:r>
      <w:bookmarkEnd w:id="4"/>
    </w:p>
    <w:p w14:paraId="493F9B5D" w14:textId="77777777" w:rsidR="00801A9B" w:rsidRPr="0072559A" w:rsidRDefault="00801A9B" w:rsidP="00C7360E">
      <w:pPr>
        <w:tabs>
          <w:tab w:val="left" w:pos="1701"/>
        </w:tabs>
        <w:rPr>
          <w:rFonts w:ascii="Times New Roman" w:hAnsi="Times New Roman" w:cs="Times New Roman"/>
          <w:sz w:val="24"/>
          <w:szCs w:val="24"/>
        </w:rPr>
      </w:pPr>
    </w:p>
    <w:p w14:paraId="28382D15" w14:textId="77777777" w:rsidR="00801A9B" w:rsidRPr="0072559A" w:rsidRDefault="00801A9B" w:rsidP="00C7360E">
      <w:pPr>
        <w:pStyle w:val="ListParagraph"/>
        <w:numPr>
          <w:ilvl w:val="0"/>
          <w:numId w:val="17"/>
        </w:numPr>
        <w:tabs>
          <w:tab w:val="left" w:pos="1701"/>
        </w:tabs>
        <w:ind w:left="851"/>
        <w:rPr>
          <w:rFonts w:ascii="Times New Roman" w:hAnsi="Times New Roman" w:cs="Times New Roman"/>
          <w:sz w:val="24"/>
          <w:szCs w:val="24"/>
        </w:rPr>
      </w:pPr>
      <w:r w:rsidRPr="0072559A">
        <w:rPr>
          <w:rFonts w:ascii="Times New Roman" w:hAnsi="Times New Roman" w:cs="Times New Roman"/>
          <w:b/>
          <w:sz w:val="24"/>
          <w:szCs w:val="24"/>
        </w:rPr>
        <w:t xml:space="preserve">Lokasi Penelitian </w:t>
      </w:r>
    </w:p>
    <w:p w14:paraId="0E26407F" w14:textId="77777777" w:rsidR="00801A9B" w:rsidRPr="00801A9B" w:rsidRDefault="00801A9B" w:rsidP="00C7360E">
      <w:pPr>
        <w:pStyle w:val="ListParagraph"/>
        <w:tabs>
          <w:tab w:val="left" w:pos="1701"/>
        </w:tabs>
        <w:ind w:left="540"/>
      </w:pPr>
    </w:p>
    <w:p w14:paraId="6C84EEA6" w14:textId="3B6A3707" w:rsidR="00801A9B" w:rsidRDefault="00801A9B" w:rsidP="00C7360E">
      <w:pPr>
        <w:pStyle w:val="ListParagraph"/>
        <w:tabs>
          <w:tab w:val="left" w:pos="1701"/>
        </w:tabs>
        <w:spacing w:line="480" w:lineRule="auto"/>
        <w:ind w:left="851" w:firstLine="720"/>
        <w:jc w:val="both"/>
        <w:rPr>
          <w:rFonts w:ascii="Times New Roman" w:hAnsi="Times New Roman" w:cs="Times New Roman"/>
          <w:sz w:val="24"/>
          <w:szCs w:val="24"/>
        </w:rPr>
      </w:pPr>
      <w:r w:rsidRPr="00801A9B">
        <w:rPr>
          <w:rFonts w:ascii="Times New Roman" w:hAnsi="Times New Roman" w:cs="Times New Roman"/>
          <w:sz w:val="24"/>
          <w:szCs w:val="24"/>
        </w:rPr>
        <w:t xml:space="preserve">Lokasi penelitian ini dilakukan di </w:t>
      </w:r>
      <w:r w:rsidRPr="00842449">
        <w:rPr>
          <w:rFonts w:ascii="Times New Roman" w:hAnsi="Times New Roman" w:cs="Times New Roman"/>
          <w:i/>
          <w:sz w:val="24"/>
          <w:szCs w:val="24"/>
        </w:rPr>
        <w:t xml:space="preserve">Hasanuddin University Medical Research </w:t>
      </w:r>
      <w:r w:rsidRPr="00801A9B">
        <w:rPr>
          <w:rFonts w:ascii="Times New Roman" w:hAnsi="Times New Roman" w:cs="Times New Roman"/>
          <w:sz w:val="24"/>
          <w:szCs w:val="24"/>
        </w:rPr>
        <w:t>(HUM</w:t>
      </w:r>
      <w:r w:rsidR="005B631B">
        <w:rPr>
          <w:rFonts w:ascii="Times New Roman" w:hAnsi="Times New Roman" w:cs="Times New Roman"/>
          <w:sz w:val="24"/>
          <w:szCs w:val="24"/>
        </w:rPr>
        <w:t>-</w:t>
      </w:r>
      <w:r w:rsidRPr="00801A9B">
        <w:rPr>
          <w:rFonts w:ascii="Times New Roman" w:hAnsi="Times New Roman" w:cs="Times New Roman"/>
          <w:sz w:val="24"/>
          <w:szCs w:val="24"/>
        </w:rPr>
        <w:t>RC) dan Lokasi pengambilan sampel di kecamatan Mandalle kabupaten Pangkep</w:t>
      </w:r>
    </w:p>
    <w:p w14:paraId="42C43E15" w14:textId="77777777" w:rsidR="00801A9B" w:rsidRPr="00801A9B" w:rsidRDefault="00801A9B" w:rsidP="00C7360E">
      <w:pPr>
        <w:pStyle w:val="ListParagraph"/>
        <w:numPr>
          <w:ilvl w:val="0"/>
          <w:numId w:val="17"/>
        </w:numPr>
        <w:tabs>
          <w:tab w:val="left" w:pos="1701"/>
        </w:tabs>
        <w:spacing w:line="480" w:lineRule="auto"/>
        <w:ind w:left="851"/>
        <w:jc w:val="both"/>
        <w:rPr>
          <w:rFonts w:ascii="Times New Roman" w:hAnsi="Times New Roman" w:cs="Times New Roman"/>
          <w:sz w:val="24"/>
          <w:szCs w:val="24"/>
        </w:rPr>
      </w:pPr>
      <w:r w:rsidRPr="00801A9B">
        <w:rPr>
          <w:rFonts w:ascii="Times New Roman" w:hAnsi="Times New Roman" w:cs="Times New Roman"/>
          <w:b/>
          <w:sz w:val="24"/>
        </w:rPr>
        <w:t>Waktu Penelitian</w:t>
      </w:r>
    </w:p>
    <w:p w14:paraId="7D8E7521" w14:textId="0F49D3BD" w:rsidR="00801A9B" w:rsidRPr="001514C1" w:rsidRDefault="00302631" w:rsidP="00C7360E">
      <w:pPr>
        <w:pStyle w:val="ListParagraph"/>
        <w:tabs>
          <w:tab w:val="left" w:pos="1701"/>
        </w:tabs>
        <w:spacing w:line="480" w:lineRule="auto"/>
        <w:ind w:left="671" w:firstLine="180"/>
        <w:jc w:val="both"/>
        <w:rPr>
          <w:rFonts w:ascii="Times New Roman" w:hAnsi="Times New Roman" w:cs="Times New Roman"/>
          <w:sz w:val="24"/>
          <w:lang w:val="de-DE"/>
        </w:rPr>
      </w:pPr>
      <w:r>
        <w:rPr>
          <w:rFonts w:ascii="Times New Roman" w:hAnsi="Times New Roman" w:cs="Times New Roman"/>
          <w:sz w:val="24"/>
          <w:szCs w:val="24"/>
          <w:lang w:val="de-DE"/>
        </w:rPr>
        <w:t xml:space="preserve">Waktu penelitian ini telah dilaksanakan pada tanggal 08 juli </w:t>
      </w:r>
      <w:r w:rsidR="00801A9B" w:rsidRPr="001514C1">
        <w:rPr>
          <w:rFonts w:ascii="Times New Roman" w:hAnsi="Times New Roman" w:cs="Times New Roman"/>
          <w:sz w:val="24"/>
          <w:szCs w:val="24"/>
          <w:lang w:val="de-DE"/>
        </w:rPr>
        <w:t>2025</w:t>
      </w:r>
    </w:p>
    <w:p w14:paraId="5D307A75" w14:textId="77777777" w:rsidR="00801A9B" w:rsidRPr="0072559A" w:rsidRDefault="005B7CA3" w:rsidP="00C7360E">
      <w:pPr>
        <w:pStyle w:val="Heading2"/>
        <w:numPr>
          <w:ilvl w:val="0"/>
          <w:numId w:val="13"/>
        </w:numPr>
        <w:tabs>
          <w:tab w:val="left" w:pos="1701"/>
        </w:tabs>
        <w:spacing w:before="0"/>
        <w:rPr>
          <w:rFonts w:ascii="Times New Roman" w:hAnsi="Times New Roman" w:cs="Times New Roman"/>
          <w:b w:val="0"/>
          <w:color w:val="auto"/>
          <w:sz w:val="24"/>
          <w:szCs w:val="24"/>
        </w:rPr>
      </w:pPr>
      <w:bookmarkStart w:id="5" w:name="_Toc184961959"/>
      <w:r>
        <w:rPr>
          <w:rFonts w:ascii="Times New Roman" w:hAnsi="Times New Roman" w:cs="Times New Roman"/>
          <w:color w:val="auto"/>
          <w:sz w:val="24"/>
          <w:szCs w:val="24"/>
        </w:rPr>
        <w:t xml:space="preserve">Populasi, </w:t>
      </w:r>
      <w:r w:rsidR="00801A9B" w:rsidRPr="0072559A">
        <w:rPr>
          <w:rFonts w:ascii="Times New Roman" w:hAnsi="Times New Roman" w:cs="Times New Roman"/>
          <w:color w:val="auto"/>
          <w:sz w:val="24"/>
          <w:szCs w:val="24"/>
        </w:rPr>
        <w:t>Sampel</w:t>
      </w:r>
      <w:bookmarkEnd w:id="5"/>
      <w:r>
        <w:rPr>
          <w:rFonts w:ascii="Times New Roman" w:hAnsi="Times New Roman" w:cs="Times New Roman"/>
          <w:color w:val="auto"/>
          <w:sz w:val="24"/>
          <w:szCs w:val="24"/>
        </w:rPr>
        <w:t xml:space="preserve"> dan Teknik Pengambilan Sampel</w:t>
      </w:r>
    </w:p>
    <w:p w14:paraId="27D6C3EE" w14:textId="77777777" w:rsidR="00801A9B" w:rsidRPr="0072559A" w:rsidRDefault="00801A9B" w:rsidP="00C7360E">
      <w:pPr>
        <w:tabs>
          <w:tab w:val="left" w:pos="1701"/>
        </w:tabs>
        <w:rPr>
          <w:rFonts w:ascii="Times New Roman" w:hAnsi="Times New Roman" w:cs="Times New Roman"/>
          <w:sz w:val="24"/>
          <w:szCs w:val="24"/>
        </w:rPr>
      </w:pPr>
    </w:p>
    <w:p w14:paraId="75274ABD" w14:textId="77777777" w:rsidR="00801A9B" w:rsidRPr="0072559A" w:rsidRDefault="00801A9B" w:rsidP="00C7360E">
      <w:pPr>
        <w:pStyle w:val="ListParagraph"/>
        <w:numPr>
          <w:ilvl w:val="0"/>
          <w:numId w:val="18"/>
        </w:numPr>
        <w:tabs>
          <w:tab w:val="left" w:pos="1701"/>
        </w:tabs>
        <w:spacing w:line="480" w:lineRule="auto"/>
        <w:ind w:left="993"/>
        <w:jc w:val="both"/>
        <w:rPr>
          <w:rFonts w:ascii="Times New Roman" w:hAnsi="Times New Roman" w:cs="Times New Roman"/>
          <w:b/>
          <w:bCs/>
          <w:sz w:val="24"/>
          <w:szCs w:val="24"/>
        </w:rPr>
      </w:pPr>
      <w:r w:rsidRPr="0072559A">
        <w:rPr>
          <w:rFonts w:ascii="Times New Roman" w:hAnsi="Times New Roman" w:cs="Times New Roman"/>
          <w:b/>
          <w:bCs/>
          <w:sz w:val="24"/>
          <w:szCs w:val="24"/>
        </w:rPr>
        <w:t xml:space="preserve">Populasi </w:t>
      </w:r>
    </w:p>
    <w:p w14:paraId="7F6B2739" w14:textId="77777777" w:rsidR="00801A9B" w:rsidRPr="00806A19" w:rsidRDefault="00801A9B" w:rsidP="00C7360E">
      <w:pPr>
        <w:pStyle w:val="ListParagraph"/>
        <w:tabs>
          <w:tab w:val="left" w:pos="1701"/>
        </w:tabs>
        <w:spacing w:line="480" w:lineRule="auto"/>
        <w:ind w:left="864" w:firstLine="576"/>
        <w:jc w:val="both"/>
        <w:rPr>
          <w:rFonts w:ascii="Times New Roman" w:hAnsi="Times New Roman" w:cs="Times New Roman"/>
          <w:sz w:val="24"/>
          <w:szCs w:val="24"/>
        </w:rPr>
      </w:pPr>
      <w:r w:rsidRPr="00806A19">
        <w:rPr>
          <w:rFonts w:ascii="Times New Roman" w:hAnsi="Times New Roman" w:cs="Times New Roman"/>
          <w:sz w:val="24"/>
          <w:szCs w:val="24"/>
        </w:rPr>
        <w:t>Populasi untuk penelitian ini yaitu Pekerja Seks Komersial (PSK) yang ada di kecamatan Mandalle, kabupaten Pangkajene dan Kepulauan</w:t>
      </w:r>
    </w:p>
    <w:p w14:paraId="4CCCAB92" w14:textId="77777777" w:rsidR="005B7CA3" w:rsidRPr="00806A19" w:rsidRDefault="005B7CA3" w:rsidP="00C7360E">
      <w:pPr>
        <w:pStyle w:val="ListParagraph"/>
        <w:numPr>
          <w:ilvl w:val="0"/>
          <w:numId w:val="18"/>
        </w:numPr>
        <w:tabs>
          <w:tab w:val="left" w:pos="1701"/>
        </w:tabs>
        <w:spacing w:line="480" w:lineRule="auto"/>
        <w:ind w:left="993"/>
        <w:jc w:val="both"/>
        <w:rPr>
          <w:rFonts w:ascii="Times New Roman" w:hAnsi="Times New Roman" w:cs="Times New Roman"/>
          <w:sz w:val="24"/>
          <w:szCs w:val="24"/>
        </w:rPr>
      </w:pPr>
      <w:r w:rsidRPr="00806A19">
        <w:rPr>
          <w:rFonts w:ascii="Times New Roman" w:hAnsi="Times New Roman" w:cs="Times New Roman"/>
          <w:b/>
          <w:sz w:val="24"/>
          <w:szCs w:val="24"/>
        </w:rPr>
        <w:t>S</w:t>
      </w:r>
      <w:r w:rsidR="00801A9B" w:rsidRPr="00806A19">
        <w:rPr>
          <w:rFonts w:ascii="Times New Roman" w:hAnsi="Times New Roman" w:cs="Times New Roman"/>
          <w:b/>
          <w:sz w:val="24"/>
          <w:szCs w:val="24"/>
        </w:rPr>
        <w:t>ampel</w:t>
      </w:r>
    </w:p>
    <w:p w14:paraId="62DECF3D" w14:textId="09171861" w:rsidR="005B7CA3" w:rsidRPr="00392A9E" w:rsidRDefault="005B7CA3" w:rsidP="00C7360E">
      <w:pPr>
        <w:pStyle w:val="ListParagraph"/>
        <w:tabs>
          <w:tab w:val="left" w:pos="1701"/>
        </w:tabs>
        <w:spacing w:line="480" w:lineRule="auto"/>
        <w:ind w:left="993" w:firstLine="447"/>
        <w:jc w:val="both"/>
        <w:rPr>
          <w:rFonts w:ascii="Times New Roman" w:hAnsi="Times New Roman" w:cs="Times New Roman"/>
          <w:sz w:val="24"/>
        </w:rPr>
      </w:pPr>
      <w:r w:rsidRPr="00392A9E">
        <w:rPr>
          <w:rFonts w:ascii="Times New Roman" w:hAnsi="Times New Roman" w:cs="Times New Roman"/>
          <w:sz w:val="24"/>
        </w:rPr>
        <w:t xml:space="preserve">Sampel yang digunakan pada penelitian ini adalah </w:t>
      </w:r>
      <w:r w:rsidR="00C86C63">
        <w:rPr>
          <w:rFonts w:ascii="Times New Roman" w:hAnsi="Times New Roman" w:cs="Times New Roman"/>
          <w:sz w:val="24"/>
        </w:rPr>
        <w:t>urin</w:t>
      </w:r>
      <w:r w:rsidRPr="00392A9E">
        <w:rPr>
          <w:rFonts w:ascii="Times New Roman" w:hAnsi="Times New Roman" w:cs="Times New Roman"/>
          <w:sz w:val="24"/>
        </w:rPr>
        <w:t xml:space="preserve"> Pekerja Seks Komersial (PSK)</w:t>
      </w:r>
      <w:r w:rsidR="00806A19" w:rsidRPr="00392A9E">
        <w:rPr>
          <w:rFonts w:ascii="Times New Roman" w:hAnsi="Times New Roman" w:cs="Times New Roman"/>
          <w:sz w:val="24"/>
        </w:rPr>
        <w:t xml:space="preserve"> sebanyak 10</w:t>
      </w:r>
      <w:r w:rsidR="00392A9E" w:rsidRPr="00392A9E">
        <w:rPr>
          <w:rFonts w:ascii="Times New Roman" w:hAnsi="Times New Roman" w:cs="Times New Roman"/>
          <w:sz w:val="24"/>
        </w:rPr>
        <w:t xml:space="preserve"> Sampel</w:t>
      </w:r>
    </w:p>
    <w:p w14:paraId="18C130C7" w14:textId="77777777" w:rsidR="00CC4585" w:rsidRPr="00806A19" w:rsidRDefault="005B7CA3" w:rsidP="00C7360E">
      <w:pPr>
        <w:pStyle w:val="ListParagraph"/>
        <w:numPr>
          <w:ilvl w:val="0"/>
          <w:numId w:val="18"/>
        </w:numPr>
        <w:tabs>
          <w:tab w:val="left" w:pos="1701"/>
        </w:tabs>
        <w:spacing w:line="480" w:lineRule="auto"/>
        <w:ind w:left="993"/>
        <w:jc w:val="both"/>
        <w:rPr>
          <w:rFonts w:ascii="Times New Roman" w:hAnsi="Times New Roman" w:cs="Times New Roman"/>
          <w:sz w:val="24"/>
          <w:szCs w:val="24"/>
        </w:rPr>
      </w:pPr>
      <w:r w:rsidRPr="00806A19">
        <w:rPr>
          <w:rFonts w:ascii="Times New Roman" w:hAnsi="Times New Roman" w:cs="Times New Roman"/>
          <w:b/>
          <w:sz w:val="24"/>
          <w:szCs w:val="24"/>
        </w:rPr>
        <w:t>Teknik Pengambilan Sampel</w:t>
      </w:r>
      <w:r w:rsidR="00CC4585" w:rsidRPr="00806A19">
        <w:rPr>
          <w:rFonts w:ascii="Times New Roman" w:hAnsi="Times New Roman" w:cs="Times New Roman"/>
          <w:b/>
          <w:sz w:val="24"/>
          <w:szCs w:val="24"/>
        </w:rPr>
        <w:t xml:space="preserve"> </w:t>
      </w:r>
    </w:p>
    <w:p w14:paraId="4678FF0F" w14:textId="70822450" w:rsidR="00806A19" w:rsidRPr="00806A19" w:rsidRDefault="00790E85" w:rsidP="00790E85">
      <w:pPr>
        <w:pStyle w:val="ListParagraph"/>
        <w:tabs>
          <w:tab w:val="left" w:pos="1418"/>
        </w:tabs>
        <w:spacing w:line="480" w:lineRule="auto"/>
        <w:ind w:left="993"/>
        <w:jc w:val="both"/>
        <w:rPr>
          <w:rFonts w:ascii="Times New Roman" w:hAnsi="Times New Roman" w:cs="Times New Roman"/>
        </w:rPr>
      </w:pPr>
      <w:r>
        <w:rPr>
          <w:rFonts w:ascii="Times New Roman" w:hAnsi="Times New Roman" w:cs="Times New Roman"/>
          <w:sz w:val="24"/>
          <w:szCs w:val="24"/>
        </w:rPr>
        <w:tab/>
      </w:r>
      <w:r w:rsidR="00CC4585" w:rsidRPr="00392A9E">
        <w:rPr>
          <w:rFonts w:ascii="Times New Roman" w:hAnsi="Times New Roman" w:cs="Times New Roman"/>
          <w:sz w:val="24"/>
          <w:szCs w:val="24"/>
        </w:rPr>
        <w:t xml:space="preserve">Teknik pengambilan sampel yang digunakan yaitu </w:t>
      </w:r>
      <w:r w:rsidR="00CC4585" w:rsidRPr="00392A9E">
        <w:rPr>
          <w:rFonts w:ascii="Times New Roman" w:hAnsi="Times New Roman" w:cs="Times New Roman"/>
          <w:i/>
          <w:sz w:val="24"/>
          <w:szCs w:val="24"/>
        </w:rPr>
        <w:t>Purposive sampling,</w:t>
      </w:r>
      <w:r w:rsidR="00CC4585" w:rsidRPr="00392A9E">
        <w:rPr>
          <w:rFonts w:ascii="Times New Roman" w:hAnsi="Times New Roman" w:cs="Times New Roman"/>
          <w:sz w:val="24"/>
          <w:szCs w:val="24"/>
        </w:rPr>
        <w:t xml:space="preserve"> atau pengambilan sampel bertujuan, adalah suatu teknik pengambilan sampel yang digunakan dalam penelitian untuk memilih individu atau unit yang memiliki karakteristik tertentu yang relevan dengan tujuan penelitian. Dalam metode ini, peneliti tidak memilih sampel secara acak, melainkan berdasarkan kriteria tertentu yang telah ditetapkan sebelumnya. Teknik ini sering digunakan dalam penelitian </w:t>
      </w:r>
      <w:r w:rsidR="00CC4585" w:rsidRPr="00392A9E">
        <w:rPr>
          <w:rFonts w:ascii="Times New Roman" w:hAnsi="Times New Roman" w:cs="Times New Roman"/>
          <w:sz w:val="24"/>
          <w:szCs w:val="24"/>
        </w:rPr>
        <w:lastRenderedPageBreak/>
        <w:t xml:space="preserve">kualitatif, di mana peneliti ingin mendapatkan informasi </w:t>
      </w:r>
      <w:r w:rsidR="00CC4585" w:rsidRPr="00392A9E">
        <w:rPr>
          <w:rFonts w:ascii="Times New Roman" w:hAnsi="Times New Roman" w:cs="Times New Roman"/>
          <w:sz w:val="24"/>
        </w:rPr>
        <w:t>yangmendalam dari kelompok atau individu yang memiliki pengalaman atau pengetahuan khusus tentang fenomena yang sedang diteliti.</w:t>
      </w:r>
    </w:p>
    <w:p w14:paraId="2ADDC834" w14:textId="77777777" w:rsidR="00CC4585" w:rsidRPr="00806A19" w:rsidRDefault="00CC4585" w:rsidP="00C7360E">
      <w:pPr>
        <w:tabs>
          <w:tab w:val="left" w:pos="1701"/>
        </w:tabs>
        <w:spacing w:line="480" w:lineRule="auto"/>
        <w:jc w:val="both"/>
        <w:rPr>
          <w:rFonts w:ascii="Times New Roman" w:hAnsi="Times New Roman" w:cs="Times New Roman"/>
          <w:b/>
          <w:sz w:val="24"/>
          <w:szCs w:val="24"/>
        </w:rPr>
      </w:pPr>
      <w:r w:rsidRPr="00806A19">
        <w:rPr>
          <w:rFonts w:ascii="Times New Roman" w:hAnsi="Times New Roman" w:cs="Times New Roman"/>
          <w:b/>
          <w:sz w:val="24"/>
          <w:szCs w:val="24"/>
        </w:rPr>
        <w:t>E. Kriteria Penelitian</w:t>
      </w:r>
    </w:p>
    <w:p w14:paraId="19563FFF" w14:textId="77777777" w:rsidR="00CC4585" w:rsidRPr="00806A19" w:rsidRDefault="006714DB" w:rsidP="00C7360E">
      <w:pPr>
        <w:pStyle w:val="ListParagraph"/>
        <w:numPr>
          <w:ilvl w:val="0"/>
          <w:numId w:val="24"/>
        </w:numPr>
        <w:tabs>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t>Kriteria I</w:t>
      </w:r>
      <w:r w:rsidR="00801A9B" w:rsidRPr="00806A19">
        <w:rPr>
          <w:rFonts w:ascii="Times New Roman" w:hAnsi="Times New Roman" w:cs="Times New Roman"/>
          <w:sz w:val="24"/>
          <w:szCs w:val="24"/>
        </w:rPr>
        <w:t>nklusi</w:t>
      </w:r>
    </w:p>
    <w:p w14:paraId="1CE1C998" w14:textId="77777777" w:rsidR="00CC4585" w:rsidRPr="00806A19" w:rsidRDefault="00801A9B" w:rsidP="00C7360E">
      <w:pPr>
        <w:pStyle w:val="ListParagraph"/>
        <w:numPr>
          <w:ilvl w:val="0"/>
          <w:numId w:val="25"/>
        </w:numPr>
        <w:tabs>
          <w:tab w:val="left" w:pos="1701"/>
        </w:tabs>
        <w:spacing w:line="480" w:lineRule="auto"/>
        <w:ind w:left="1134"/>
        <w:jc w:val="both"/>
        <w:rPr>
          <w:rFonts w:ascii="Times New Roman" w:hAnsi="Times New Roman" w:cs="Times New Roman"/>
          <w:sz w:val="24"/>
          <w:szCs w:val="24"/>
        </w:rPr>
      </w:pPr>
      <w:r w:rsidRPr="00806A19">
        <w:rPr>
          <w:rFonts w:ascii="Times New Roman" w:hAnsi="Times New Roman" w:cs="Times New Roman"/>
          <w:sz w:val="24"/>
          <w:szCs w:val="24"/>
        </w:rPr>
        <w:t>Pekerja Seks Komers</w:t>
      </w:r>
      <w:r w:rsidR="000D38B3">
        <w:rPr>
          <w:rFonts w:ascii="Times New Roman" w:hAnsi="Times New Roman" w:cs="Times New Roman"/>
          <w:sz w:val="24"/>
          <w:szCs w:val="24"/>
        </w:rPr>
        <w:t>ial</w:t>
      </w:r>
      <w:r w:rsidR="00392A9E">
        <w:rPr>
          <w:rFonts w:ascii="Times New Roman" w:hAnsi="Times New Roman" w:cs="Times New Roman"/>
          <w:sz w:val="24"/>
          <w:szCs w:val="24"/>
        </w:rPr>
        <w:t xml:space="preserve"> yang ada di Lokalisasi</w:t>
      </w:r>
      <w:r w:rsidRPr="00806A19">
        <w:rPr>
          <w:rFonts w:ascii="Times New Roman" w:hAnsi="Times New Roman" w:cs="Times New Roman"/>
          <w:sz w:val="24"/>
          <w:szCs w:val="24"/>
        </w:rPr>
        <w:t xml:space="preserve"> Kecamatan Mandalle Kabupaten Pangkajene dan Kepulauan</w:t>
      </w:r>
    </w:p>
    <w:p w14:paraId="1CFF894A" w14:textId="77777777" w:rsidR="00CC4585" w:rsidRPr="00806A19" w:rsidRDefault="00801A9B" w:rsidP="00C7360E">
      <w:pPr>
        <w:pStyle w:val="ListParagraph"/>
        <w:numPr>
          <w:ilvl w:val="0"/>
          <w:numId w:val="25"/>
        </w:numPr>
        <w:tabs>
          <w:tab w:val="left" w:pos="1701"/>
        </w:tabs>
        <w:spacing w:line="480" w:lineRule="auto"/>
        <w:ind w:left="1134"/>
        <w:jc w:val="both"/>
        <w:rPr>
          <w:rFonts w:ascii="Times New Roman" w:hAnsi="Times New Roman" w:cs="Times New Roman"/>
          <w:sz w:val="24"/>
          <w:szCs w:val="24"/>
        </w:rPr>
      </w:pPr>
      <w:r w:rsidRPr="00806A19">
        <w:rPr>
          <w:rFonts w:ascii="Times New Roman" w:hAnsi="Times New Roman" w:cs="Times New Roman"/>
          <w:sz w:val="24"/>
          <w:szCs w:val="24"/>
        </w:rPr>
        <w:t>Pekerja Seks Komersial (PSK) yang terkadang tanpa alat kontrasepsi</w:t>
      </w:r>
    </w:p>
    <w:p w14:paraId="124290C9" w14:textId="77777777" w:rsidR="00801A9B" w:rsidRPr="00B07E11" w:rsidRDefault="00801A9B" w:rsidP="00C7360E">
      <w:pPr>
        <w:pStyle w:val="ListParagraph"/>
        <w:numPr>
          <w:ilvl w:val="0"/>
          <w:numId w:val="25"/>
        </w:numPr>
        <w:tabs>
          <w:tab w:val="left" w:pos="1701"/>
        </w:tabs>
        <w:spacing w:line="480" w:lineRule="auto"/>
        <w:ind w:left="1134"/>
        <w:jc w:val="both"/>
        <w:rPr>
          <w:rFonts w:ascii="Times New Roman" w:hAnsi="Times New Roman" w:cs="Times New Roman"/>
          <w:sz w:val="24"/>
          <w:szCs w:val="24"/>
        </w:rPr>
      </w:pPr>
      <w:r w:rsidRPr="00806A19">
        <w:rPr>
          <w:rFonts w:ascii="Times New Roman" w:hAnsi="Times New Roman" w:cs="Times New Roman"/>
          <w:sz w:val="24"/>
          <w:szCs w:val="24"/>
        </w:rPr>
        <w:t xml:space="preserve">Pekerja Seks Komersial yang setuju menandatangani </w:t>
      </w:r>
      <w:r w:rsidRPr="00806A19">
        <w:rPr>
          <w:rFonts w:ascii="Times New Roman" w:hAnsi="Times New Roman" w:cs="Times New Roman"/>
          <w:i/>
          <w:sz w:val="24"/>
          <w:szCs w:val="24"/>
        </w:rPr>
        <w:t>informed consent</w:t>
      </w:r>
    </w:p>
    <w:p w14:paraId="1EB92BA4" w14:textId="77777777" w:rsidR="00B07E11" w:rsidRPr="001514C1" w:rsidRDefault="00B07E11" w:rsidP="00C7360E">
      <w:pPr>
        <w:pStyle w:val="ListParagraph"/>
        <w:numPr>
          <w:ilvl w:val="0"/>
          <w:numId w:val="25"/>
        </w:numPr>
        <w:tabs>
          <w:tab w:val="left" w:pos="1701"/>
        </w:tabs>
        <w:spacing w:line="480" w:lineRule="auto"/>
        <w:ind w:left="1134"/>
        <w:jc w:val="both"/>
        <w:rPr>
          <w:rFonts w:ascii="Times New Roman" w:hAnsi="Times New Roman" w:cs="Times New Roman"/>
          <w:sz w:val="28"/>
          <w:szCs w:val="24"/>
          <w:lang w:val="de-DE"/>
        </w:rPr>
      </w:pPr>
      <w:r w:rsidRPr="001514C1">
        <w:rPr>
          <w:rFonts w:ascii="Times New Roman" w:hAnsi="Times New Roman" w:cs="Times New Roman"/>
          <w:sz w:val="24"/>
          <w:lang w:val="de-DE"/>
        </w:rPr>
        <w:t>Melayani tamu lebih dari 2 orang dalam sehari</w:t>
      </w:r>
    </w:p>
    <w:p w14:paraId="40CBE408" w14:textId="77777777" w:rsidR="00B07E11" w:rsidRPr="001514C1" w:rsidRDefault="00B07E11" w:rsidP="00C7360E">
      <w:pPr>
        <w:pStyle w:val="ListParagraph"/>
        <w:numPr>
          <w:ilvl w:val="0"/>
          <w:numId w:val="25"/>
        </w:numPr>
        <w:tabs>
          <w:tab w:val="left" w:pos="1701"/>
        </w:tabs>
        <w:spacing w:line="480" w:lineRule="auto"/>
        <w:ind w:left="1134"/>
        <w:jc w:val="both"/>
        <w:rPr>
          <w:rFonts w:ascii="Times New Roman" w:hAnsi="Times New Roman" w:cs="Times New Roman"/>
          <w:sz w:val="28"/>
          <w:szCs w:val="24"/>
          <w:lang w:val="de-DE"/>
        </w:rPr>
      </w:pPr>
      <w:r w:rsidRPr="001514C1">
        <w:rPr>
          <w:rFonts w:ascii="Times New Roman" w:hAnsi="Times New Roman" w:cs="Times New Roman"/>
          <w:sz w:val="24"/>
          <w:lang w:val="de-DE"/>
        </w:rPr>
        <w:t>Menggeluti pekerjaan tersebut lebih dari 6 bulan</w:t>
      </w:r>
    </w:p>
    <w:p w14:paraId="68F7DC3F" w14:textId="77777777" w:rsidR="00801A9B" w:rsidRPr="00806A19" w:rsidRDefault="006714DB" w:rsidP="00C7360E">
      <w:pPr>
        <w:pStyle w:val="ListParagraph"/>
        <w:numPr>
          <w:ilvl w:val="0"/>
          <w:numId w:val="24"/>
        </w:numPr>
        <w:tabs>
          <w:tab w:val="left" w:pos="270"/>
          <w:tab w:val="left" w:pos="360"/>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E</w:t>
      </w:r>
      <w:r w:rsidR="00801A9B" w:rsidRPr="00806A19">
        <w:rPr>
          <w:rFonts w:ascii="Times New Roman" w:hAnsi="Times New Roman" w:cs="Times New Roman"/>
          <w:sz w:val="24"/>
          <w:szCs w:val="24"/>
        </w:rPr>
        <w:t>kslusi</w:t>
      </w:r>
    </w:p>
    <w:p w14:paraId="07C958D2" w14:textId="77777777" w:rsidR="00801A9B" w:rsidRPr="001514C1" w:rsidRDefault="00801A9B" w:rsidP="00C7360E">
      <w:pPr>
        <w:pStyle w:val="ListParagraph"/>
        <w:numPr>
          <w:ilvl w:val="0"/>
          <w:numId w:val="26"/>
        </w:numPr>
        <w:tabs>
          <w:tab w:val="left" w:pos="1701"/>
        </w:tabs>
        <w:spacing w:after="0" w:line="480" w:lineRule="auto"/>
        <w:ind w:left="1134"/>
        <w:rPr>
          <w:rFonts w:ascii="Times New Roman" w:hAnsi="Times New Roman" w:cs="Times New Roman"/>
          <w:sz w:val="24"/>
          <w:szCs w:val="24"/>
          <w:lang w:val="de-DE"/>
        </w:rPr>
      </w:pPr>
      <w:r w:rsidRPr="001514C1">
        <w:rPr>
          <w:rFonts w:ascii="Times New Roman" w:hAnsi="Times New Roman" w:cs="Times New Roman"/>
          <w:sz w:val="24"/>
          <w:szCs w:val="24"/>
          <w:lang w:val="de-DE"/>
        </w:rPr>
        <w:t>Pekerja Seks Komersial (PSK) yang sedang menstruasi</w:t>
      </w:r>
    </w:p>
    <w:p w14:paraId="52613466" w14:textId="77777777" w:rsidR="00B07E11" w:rsidRPr="00B07E11" w:rsidRDefault="00B07E11" w:rsidP="00C7360E">
      <w:pPr>
        <w:pStyle w:val="ListParagraph"/>
        <w:numPr>
          <w:ilvl w:val="0"/>
          <w:numId w:val="26"/>
        </w:numPr>
        <w:tabs>
          <w:tab w:val="left" w:pos="1701"/>
        </w:tabs>
        <w:spacing w:after="0" w:line="480" w:lineRule="auto"/>
        <w:ind w:left="1134"/>
        <w:rPr>
          <w:rFonts w:ascii="Times New Roman" w:hAnsi="Times New Roman" w:cs="Times New Roman"/>
          <w:sz w:val="28"/>
          <w:szCs w:val="24"/>
        </w:rPr>
      </w:pPr>
      <w:r w:rsidRPr="00B07E11">
        <w:rPr>
          <w:rFonts w:ascii="Times New Roman" w:hAnsi="Times New Roman" w:cs="Times New Roman"/>
          <w:sz w:val="24"/>
        </w:rPr>
        <w:t>Pekerja seks yang mengonsumsi antibiotik</w:t>
      </w:r>
    </w:p>
    <w:p w14:paraId="76240B29" w14:textId="77777777" w:rsidR="00801A9B" w:rsidRPr="00806A19" w:rsidRDefault="00806A19" w:rsidP="00C7360E">
      <w:pPr>
        <w:pStyle w:val="Heading2"/>
        <w:tabs>
          <w:tab w:val="left" w:pos="1701"/>
        </w:tabs>
        <w:spacing w:before="40"/>
        <w:rPr>
          <w:rFonts w:ascii="Times New Roman" w:hAnsi="Times New Roman" w:cs="Times New Roman"/>
          <w:b w:val="0"/>
          <w:color w:val="auto"/>
          <w:sz w:val="24"/>
          <w:szCs w:val="24"/>
        </w:rPr>
      </w:pPr>
      <w:bookmarkStart w:id="6" w:name="_Toc184961960"/>
      <w:r w:rsidRPr="00806A19">
        <w:rPr>
          <w:rFonts w:ascii="Times New Roman" w:hAnsi="Times New Roman" w:cs="Times New Roman"/>
          <w:color w:val="auto"/>
          <w:sz w:val="24"/>
          <w:szCs w:val="24"/>
        </w:rPr>
        <w:t xml:space="preserve">F. </w:t>
      </w:r>
      <w:r w:rsidR="00801A9B" w:rsidRPr="00806A19">
        <w:rPr>
          <w:rFonts w:ascii="Times New Roman" w:hAnsi="Times New Roman" w:cs="Times New Roman"/>
          <w:color w:val="auto"/>
          <w:sz w:val="24"/>
          <w:szCs w:val="24"/>
        </w:rPr>
        <w:t>Pengumpulan Data</w:t>
      </w:r>
      <w:bookmarkEnd w:id="6"/>
    </w:p>
    <w:p w14:paraId="5FCD297D" w14:textId="77777777" w:rsidR="00801A9B" w:rsidRPr="00806A19" w:rsidRDefault="00801A9B" w:rsidP="00C7360E">
      <w:pPr>
        <w:tabs>
          <w:tab w:val="left" w:pos="1701"/>
        </w:tabs>
        <w:rPr>
          <w:rFonts w:ascii="Times New Roman" w:hAnsi="Times New Roman" w:cs="Times New Roman"/>
          <w:sz w:val="24"/>
          <w:szCs w:val="24"/>
        </w:rPr>
      </w:pPr>
    </w:p>
    <w:p w14:paraId="5CBD9B84" w14:textId="77777777" w:rsidR="00801A9B" w:rsidRPr="00806A19" w:rsidRDefault="00801A9B" w:rsidP="00C7360E">
      <w:pPr>
        <w:pStyle w:val="ListParagraph"/>
        <w:numPr>
          <w:ilvl w:val="0"/>
          <w:numId w:val="11"/>
        </w:numPr>
        <w:tabs>
          <w:tab w:val="left" w:pos="1701"/>
        </w:tabs>
        <w:spacing w:after="0" w:line="480" w:lineRule="auto"/>
        <w:rPr>
          <w:rFonts w:ascii="Times New Roman" w:hAnsi="Times New Roman" w:cs="Times New Roman"/>
          <w:b/>
          <w:sz w:val="24"/>
          <w:szCs w:val="24"/>
        </w:rPr>
      </w:pPr>
      <w:r w:rsidRPr="00806A19">
        <w:rPr>
          <w:rFonts w:ascii="Times New Roman" w:hAnsi="Times New Roman" w:cs="Times New Roman"/>
          <w:b/>
          <w:sz w:val="24"/>
          <w:szCs w:val="24"/>
        </w:rPr>
        <w:t>Sumber data</w:t>
      </w:r>
    </w:p>
    <w:p w14:paraId="71040180" w14:textId="77777777" w:rsidR="00801A9B" w:rsidRPr="00806A19" w:rsidRDefault="00801A9B" w:rsidP="00C7360E">
      <w:pPr>
        <w:tabs>
          <w:tab w:val="left" w:pos="1701"/>
        </w:tabs>
        <w:spacing w:after="0" w:line="480" w:lineRule="auto"/>
        <w:ind w:left="720"/>
        <w:jc w:val="both"/>
        <w:rPr>
          <w:rFonts w:ascii="Times New Roman" w:hAnsi="Times New Roman" w:cs="Times New Roman"/>
          <w:b/>
          <w:sz w:val="24"/>
          <w:szCs w:val="24"/>
        </w:rPr>
      </w:pPr>
      <w:r w:rsidRPr="00806A19">
        <w:rPr>
          <w:rFonts w:ascii="Times New Roman" w:hAnsi="Times New Roman" w:cs="Times New Roman"/>
          <w:sz w:val="24"/>
          <w:szCs w:val="24"/>
        </w:rPr>
        <w:t>Sumber data didapat melalui wawancara, lembar persetujuan (</w:t>
      </w:r>
      <w:r w:rsidRPr="00806A19">
        <w:rPr>
          <w:rFonts w:ascii="Times New Roman" w:hAnsi="Times New Roman" w:cs="Times New Roman"/>
          <w:i/>
          <w:sz w:val="24"/>
          <w:szCs w:val="24"/>
        </w:rPr>
        <w:t>informed concent),</w:t>
      </w:r>
      <w:r w:rsidRPr="00806A19">
        <w:rPr>
          <w:rFonts w:ascii="Times New Roman" w:hAnsi="Times New Roman" w:cs="Times New Roman"/>
          <w:sz w:val="24"/>
          <w:szCs w:val="24"/>
        </w:rPr>
        <w:t xml:space="preserve"> pengisian kuisioner dan dokumentasi.</w:t>
      </w:r>
    </w:p>
    <w:p w14:paraId="41BA7094" w14:textId="77777777" w:rsidR="00801A9B" w:rsidRPr="00806A19" w:rsidRDefault="00801A9B" w:rsidP="00C7360E">
      <w:pPr>
        <w:pStyle w:val="ListParagraph"/>
        <w:numPr>
          <w:ilvl w:val="0"/>
          <w:numId w:val="11"/>
        </w:numPr>
        <w:tabs>
          <w:tab w:val="left" w:pos="1701"/>
        </w:tabs>
        <w:spacing w:after="0" w:line="480" w:lineRule="auto"/>
        <w:rPr>
          <w:rFonts w:ascii="Times New Roman" w:hAnsi="Times New Roman" w:cs="Times New Roman"/>
          <w:b/>
          <w:sz w:val="24"/>
          <w:szCs w:val="24"/>
        </w:rPr>
      </w:pPr>
      <w:r w:rsidRPr="00806A19">
        <w:rPr>
          <w:rFonts w:ascii="Times New Roman" w:hAnsi="Times New Roman" w:cs="Times New Roman"/>
          <w:b/>
          <w:sz w:val="24"/>
          <w:szCs w:val="24"/>
        </w:rPr>
        <w:t>Pengolahan data</w:t>
      </w:r>
    </w:p>
    <w:p w14:paraId="287DB8F5" w14:textId="77777777" w:rsidR="00801A9B" w:rsidRDefault="00801A9B" w:rsidP="00C7360E">
      <w:pPr>
        <w:tabs>
          <w:tab w:val="left" w:pos="1701"/>
        </w:tabs>
        <w:spacing w:after="0" w:line="480" w:lineRule="auto"/>
        <w:ind w:firstLine="720"/>
        <w:jc w:val="both"/>
        <w:rPr>
          <w:rFonts w:ascii="Times New Roman" w:hAnsi="Times New Roman" w:cs="Times New Roman"/>
          <w:sz w:val="24"/>
          <w:szCs w:val="24"/>
        </w:rPr>
      </w:pPr>
      <w:r w:rsidRPr="00806A19">
        <w:rPr>
          <w:rFonts w:ascii="Times New Roman" w:hAnsi="Times New Roman" w:cs="Times New Roman"/>
          <w:sz w:val="24"/>
          <w:szCs w:val="24"/>
        </w:rPr>
        <w:t>Dilakukan dengan cara melihat dari pengisian kuisioner oleh responden</w:t>
      </w:r>
    </w:p>
    <w:p w14:paraId="6A3F7317" w14:textId="77777777" w:rsidR="002A2C48" w:rsidRPr="006C0195" w:rsidRDefault="002A2C48" w:rsidP="00C7360E">
      <w:pPr>
        <w:tabs>
          <w:tab w:val="left" w:pos="1701"/>
        </w:tabs>
        <w:spacing w:after="0" w:line="480" w:lineRule="auto"/>
        <w:ind w:firstLine="720"/>
        <w:jc w:val="both"/>
        <w:rPr>
          <w:rFonts w:ascii="Times New Roman" w:hAnsi="Times New Roman" w:cs="Times New Roman"/>
          <w:sz w:val="24"/>
          <w:szCs w:val="24"/>
          <w:lang w:val="id-ID"/>
        </w:rPr>
      </w:pPr>
    </w:p>
    <w:p w14:paraId="2C318D5B" w14:textId="77777777" w:rsidR="00801A9B" w:rsidRPr="00806A19" w:rsidRDefault="00801A9B" w:rsidP="00C7360E">
      <w:pPr>
        <w:pStyle w:val="ListParagraph"/>
        <w:numPr>
          <w:ilvl w:val="0"/>
          <w:numId w:val="11"/>
        </w:numPr>
        <w:tabs>
          <w:tab w:val="left" w:pos="1701"/>
        </w:tabs>
        <w:spacing w:after="0" w:line="480" w:lineRule="auto"/>
        <w:rPr>
          <w:rFonts w:ascii="Times New Roman" w:hAnsi="Times New Roman" w:cs="Times New Roman"/>
          <w:b/>
          <w:sz w:val="24"/>
          <w:szCs w:val="24"/>
        </w:rPr>
      </w:pPr>
      <w:r w:rsidRPr="00806A19">
        <w:rPr>
          <w:rFonts w:ascii="Times New Roman" w:hAnsi="Times New Roman" w:cs="Times New Roman"/>
          <w:b/>
          <w:sz w:val="24"/>
          <w:szCs w:val="24"/>
        </w:rPr>
        <w:lastRenderedPageBreak/>
        <w:t>Alat dan bahan</w:t>
      </w:r>
    </w:p>
    <w:p w14:paraId="040895C2" w14:textId="77777777" w:rsidR="00801A9B" w:rsidRPr="00806A19" w:rsidRDefault="00801A9B" w:rsidP="00842449">
      <w:pPr>
        <w:tabs>
          <w:tab w:val="left" w:pos="1701"/>
        </w:tabs>
        <w:spacing w:after="0" w:line="480" w:lineRule="auto"/>
        <w:ind w:left="1350" w:hanging="720"/>
        <w:jc w:val="both"/>
        <w:rPr>
          <w:rFonts w:ascii="Times New Roman" w:hAnsi="Times New Roman" w:cs="Times New Roman"/>
          <w:sz w:val="24"/>
          <w:szCs w:val="24"/>
        </w:rPr>
      </w:pPr>
      <w:r w:rsidRPr="00806A19">
        <w:rPr>
          <w:rFonts w:ascii="Times New Roman" w:hAnsi="Times New Roman" w:cs="Times New Roman"/>
          <w:sz w:val="24"/>
          <w:szCs w:val="24"/>
        </w:rPr>
        <w:t xml:space="preserve">Alat: Alat yang digunakan pada penelitian ini yaitu sentrifuse, mikrosentrifuges, mikropipet, tabung </w:t>
      </w:r>
      <w:r w:rsidRPr="0043726A">
        <w:rPr>
          <w:rFonts w:ascii="Times New Roman" w:hAnsi="Times New Roman" w:cs="Times New Roman"/>
          <w:i/>
          <w:sz w:val="24"/>
          <w:szCs w:val="24"/>
        </w:rPr>
        <w:t>ependorf</w:t>
      </w:r>
      <w:r w:rsidRPr="00806A19">
        <w:rPr>
          <w:rFonts w:ascii="Times New Roman" w:hAnsi="Times New Roman" w:cs="Times New Roman"/>
          <w:sz w:val="24"/>
          <w:szCs w:val="24"/>
        </w:rPr>
        <w:t xml:space="preserve">, tabung PCR, tabung </w:t>
      </w:r>
      <w:r w:rsidRPr="0043726A">
        <w:rPr>
          <w:rFonts w:ascii="Times New Roman" w:hAnsi="Times New Roman" w:cs="Times New Roman"/>
          <w:i/>
          <w:sz w:val="24"/>
          <w:szCs w:val="24"/>
        </w:rPr>
        <w:t>spin column</w:t>
      </w:r>
      <w:r w:rsidRPr="00806A19">
        <w:rPr>
          <w:rFonts w:ascii="Times New Roman" w:hAnsi="Times New Roman" w:cs="Times New Roman"/>
          <w:sz w:val="24"/>
          <w:szCs w:val="24"/>
        </w:rPr>
        <w:t>, LAF (</w:t>
      </w:r>
      <w:r w:rsidRPr="00842449">
        <w:rPr>
          <w:rFonts w:ascii="Times New Roman" w:hAnsi="Times New Roman" w:cs="Times New Roman"/>
          <w:i/>
          <w:sz w:val="24"/>
          <w:szCs w:val="24"/>
        </w:rPr>
        <w:t>Laminar Air Flow</w:t>
      </w:r>
      <w:r w:rsidRPr="00806A19">
        <w:rPr>
          <w:rFonts w:ascii="Times New Roman" w:hAnsi="Times New Roman" w:cs="Times New Roman"/>
          <w:sz w:val="24"/>
          <w:szCs w:val="24"/>
        </w:rPr>
        <w:t>), waterbath, kertas label, stopwatch</w:t>
      </w:r>
      <w:r w:rsidRPr="0043726A">
        <w:rPr>
          <w:rFonts w:ascii="Times New Roman" w:hAnsi="Times New Roman" w:cs="Times New Roman"/>
          <w:i/>
          <w:sz w:val="24"/>
          <w:szCs w:val="24"/>
        </w:rPr>
        <w:t>, Thermal Cycler (GeneAmpTM PCR System 9700)</w:t>
      </w:r>
      <w:r w:rsidRPr="00806A19">
        <w:rPr>
          <w:rFonts w:ascii="Times New Roman" w:hAnsi="Times New Roman" w:cs="Times New Roman"/>
          <w:sz w:val="24"/>
          <w:szCs w:val="24"/>
        </w:rPr>
        <w:t xml:space="preserve">, Gel dog, satu set alat </w:t>
      </w:r>
      <w:r w:rsidRPr="0043726A">
        <w:rPr>
          <w:rFonts w:ascii="Times New Roman" w:hAnsi="Times New Roman" w:cs="Times New Roman"/>
          <w:i/>
          <w:sz w:val="24"/>
          <w:szCs w:val="24"/>
        </w:rPr>
        <w:t>elektroforesis, UV transulaminator</w:t>
      </w:r>
      <w:r w:rsidRPr="00806A19">
        <w:rPr>
          <w:rFonts w:ascii="Times New Roman" w:hAnsi="Times New Roman" w:cs="Times New Roman"/>
          <w:sz w:val="24"/>
          <w:szCs w:val="24"/>
        </w:rPr>
        <w:t>, komputer, gunting</w:t>
      </w:r>
      <w:r w:rsidRPr="0043726A">
        <w:rPr>
          <w:rFonts w:ascii="Times New Roman" w:hAnsi="Times New Roman" w:cs="Times New Roman"/>
          <w:i/>
          <w:sz w:val="24"/>
          <w:szCs w:val="24"/>
        </w:rPr>
        <w:t>, coolbox</w:t>
      </w:r>
      <w:r w:rsidRPr="00806A19">
        <w:rPr>
          <w:rFonts w:ascii="Times New Roman" w:hAnsi="Times New Roman" w:cs="Times New Roman"/>
          <w:sz w:val="24"/>
          <w:szCs w:val="24"/>
        </w:rPr>
        <w:t> dan </w:t>
      </w:r>
      <w:r w:rsidRPr="0043726A">
        <w:rPr>
          <w:rFonts w:ascii="Times New Roman" w:hAnsi="Times New Roman" w:cs="Times New Roman"/>
          <w:i/>
          <w:sz w:val="24"/>
          <w:szCs w:val="24"/>
        </w:rPr>
        <w:t>freezer.</w:t>
      </w:r>
    </w:p>
    <w:p w14:paraId="5865E1B5" w14:textId="77777777" w:rsidR="00801A9B" w:rsidRPr="00806A19" w:rsidRDefault="00801A9B" w:rsidP="00C7360E">
      <w:pPr>
        <w:pStyle w:val="ListParagraph"/>
        <w:tabs>
          <w:tab w:val="left" w:pos="1701"/>
        </w:tabs>
        <w:spacing w:line="480" w:lineRule="auto"/>
        <w:ind w:left="1350" w:hanging="630"/>
        <w:jc w:val="both"/>
        <w:rPr>
          <w:rFonts w:ascii="Times New Roman" w:hAnsi="Times New Roman" w:cs="Times New Roman"/>
          <w:sz w:val="24"/>
          <w:szCs w:val="24"/>
        </w:rPr>
      </w:pPr>
      <w:r w:rsidRPr="00806A19">
        <w:rPr>
          <w:rFonts w:ascii="Times New Roman" w:hAnsi="Times New Roman" w:cs="Times New Roman"/>
          <w:sz w:val="24"/>
          <w:szCs w:val="24"/>
        </w:rPr>
        <w:t>Bahan:</w:t>
      </w:r>
      <w:r w:rsidR="00765F34" w:rsidRPr="00806A19">
        <w:rPr>
          <w:rFonts w:ascii="Times New Roman" w:hAnsi="Times New Roman" w:cs="Times New Roman"/>
          <w:sz w:val="24"/>
          <w:szCs w:val="24"/>
        </w:rPr>
        <w:t xml:space="preserve"> </w:t>
      </w:r>
      <w:r w:rsidRPr="00806A19">
        <w:rPr>
          <w:rFonts w:ascii="Times New Roman" w:hAnsi="Times New Roman" w:cs="Times New Roman"/>
          <w:sz w:val="24"/>
          <w:szCs w:val="24"/>
        </w:rPr>
        <w:t xml:space="preserve">Penelitian ini menggunakan sampel urin, pot sampel, tabung </w:t>
      </w:r>
      <w:r w:rsidRPr="0043726A">
        <w:rPr>
          <w:rFonts w:ascii="Times New Roman" w:hAnsi="Times New Roman" w:cs="Times New Roman"/>
          <w:i/>
          <w:sz w:val="24"/>
          <w:szCs w:val="24"/>
        </w:rPr>
        <w:t>eppendorf</w:t>
      </w:r>
      <w:r w:rsidRPr="00806A19">
        <w:rPr>
          <w:rFonts w:ascii="Times New Roman" w:hAnsi="Times New Roman" w:cs="Times New Roman"/>
          <w:sz w:val="24"/>
          <w:szCs w:val="24"/>
        </w:rPr>
        <w:t xml:space="preserve">, tabung </w:t>
      </w:r>
      <w:r w:rsidRPr="0043726A">
        <w:rPr>
          <w:rFonts w:ascii="Times New Roman" w:hAnsi="Times New Roman" w:cs="Times New Roman"/>
          <w:i/>
          <w:sz w:val="24"/>
          <w:szCs w:val="24"/>
        </w:rPr>
        <w:t>spin column, filter tip</w:t>
      </w:r>
      <w:r w:rsidRPr="00806A19">
        <w:rPr>
          <w:rFonts w:ascii="Times New Roman" w:hAnsi="Times New Roman" w:cs="Times New Roman"/>
          <w:sz w:val="24"/>
          <w:szCs w:val="24"/>
        </w:rPr>
        <w:t xml:space="preserve"> (1000 µL,200 µL, 20 µL), </w:t>
      </w:r>
      <w:r w:rsidRPr="0043726A">
        <w:rPr>
          <w:rFonts w:ascii="Times New Roman" w:hAnsi="Times New Roman" w:cs="Times New Roman"/>
          <w:i/>
          <w:sz w:val="24"/>
          <w:szCs w:val="24"/>
        </w:rPr>
        <w:t>ethanol absolute, Phospat Buffer Salin (PBS), enzim kappa DNA polymerase, forward primer  dan reverse atau ddH₂O,</w:t>
      </w:r>
      <w:r w:rsidRPr="00806A19">
        <w:rPr>
          <w:rFonts w:ascii="Times New Roman" w:hAnsi="Times New Roman" w:cs="Times New Roman"/>
          <w:sz w:val="24"/>
          <w:szCs w:val="24"/>
        </w:rPr>
        <w:t xml:space="preserve"> template DNA, bubuk </w:t>
      </w:r>
      <w:r w:rsidRPr="0043726A">
        <w:rPr>
          <w:rFonts w:ascii="Times New Roman" w:hAnsi="Times New Roman" w:cs="Times New Roman"/>
          <w:i/>
          <w:sz w:val="24"/>
          <w:szCs w:val="24"/>
        </w:rPr>
        <w:t>gel agarose</w:t>
      </w:r>
      <w:r w:rsidRPr="00806A19">
        <w:rPr>
          <w:rFonts w:ascii="Times New Roman" w:hAnsi="Times New Roman" w:cs="Times New Roman"/>
          <w:sz w:val="24"/>
          <w:szCs w:val="24"/>
        </w:rPr>
        <w:t xml:space="preserve">, </w:t>
      </w:r>
      <w:r w:rsidRPr="0043726A">
        <w:rPr>
          <w:rFonts w:ascii="Times New Roman" w:hAnsi="Times New Roman" w:cs="Times New Roman"/>
          <w:i/>
          <w:sz w:val="24"/>
          <w:szCs w:val="24"/>
        </w:rPr>
        <w:t>Tris Barate EDTA (TBE)</w:t>
      </w:r>
      <w:r w:rsidRPr="00806A19">
        <w:rPr>
          <w:rFonts w:ascii="Times New Roman" w:hAnsi="Times New Roman" w:cs="Times New Roman"/>
          <w:sz w:val="24"/>
          <w:szCs w:val="24"/>
        </w:rPr>
        <w:t xml:space="preserve"> 0,5</w:t>
      </w:r>
      <w:r w:rsidRPr="0043726A">
        <w:rPr>
          <w:rFonts w:ascii="Times New Roman" w:hAnsi="Times New Roman" w:cs="Times New Roman"/>
          <w:i/>
          <w:sz w:val="24"/>
          <w:szCs w:val="24"/>
        </w:rPr>
        <w:t>%, ethidium bromide (GelRed)</w:t>
      </w:r>
      <w:r w:rsidRPr="00806A19">
        <w:rPr>
          <w:rFonts w:ascii="Times New Roman" w:hAnsi="Times New Roman" w:cs="Times New Roman"/>
          <w:sz w:val="24"/>
          <w:szCs w:val="24"/>
        </w:rPr>
        <w:t xml:space="preserve">, marker 100 bp </w:t>
      </w:r>
      <w:r w:rsidRPr="0043726A">
        <w:rPr>
          <w:rFonts w:ascii="Times New Roman" w:hAnsi="Times New Roman" w:cs="Times New Roman"/>
          <w:i/>
          <w:sz w:val="24"/>
          <w:szCs w:val="24"/>
        </w:rPr>
        <w:t>DNA Ladder, ice pack gel</w:t>
      </w:r>
      <w:r w:rsidRPr="00806A19">
        <w:rPr>
          <w:rFonts w:ascii="Times New Roman" w:hAnsi="Times New Roman" w:cs="Times New Roman"/>
          <w:sz w:val="24"/>
          <w:szCs w:val="24"/>
        </w:rPr>
        <w:t>.</w:t>
      </w:r>
    </w:p>
    <w:p w14:paraId="5790B95D" w14:textId="77777777" w:rsidR="00801A9B" w:rsidRPr="00806A19" w:rsidRDefault="00801A9B" w:rsidP="00C7360E">
      <w:pPr>
        <w:pStyle w:val="ListParagraph"/>
        <w:numPr>
          <w:ilvl w:val="0"/>
          <w:numId w:val="11"/>
        </w:numPr>
        <w:tabs>
          <w:tab w:val="left" w:pos="1701"/>
        </w:tabs>
        <w:spacing w:after="0" w:line="480" w:lineRule="auto"/>
        <w:rPr>
          <w:rFonts w:ascii="Times New Roman" w:hAnsi="Times New Roman" w:cs="Times New Roman"/>
          <w:b/>
          <w:sz w:val="24"/>
          <w:szCs w:val="24"/>
        </w:rPr>
      </w:pPr>
      <w:r w:rsidRPr="00806A19">
        <w:rPr>
          <w:rFonts w:ascii="Times New Roman" w:hAnsi="Times New Roman" w:cs="Times New Roman"/>
          <w:b/>
          <w:sz w:val="24"/>
          <w:szCs w:val="24"/>
        </w:rPr>
        <w:t>Prosedur Kerja</w:t>
      </w:r>
    </w:p>
    <w:p w14:paraId="6624121B" w14:textId="77777777" w:rsidR="00801A9B" w:rsidRPr="00806A19" w:rsidRDefault="00801A9B" w:rsidP="00C7360E">
      <w:pPr>
        <w:pStyle w:val="ListParagraph"/>
        <w:numPr>
          <w:ilvl w:val="0"/>
          <w:numId w:val="15"/>
        </w:numPr>
        <w:tabs>
          <w:tab w:val="left" w:pos="1701"/>
        </w:tabs>
        <w:spacing w:after="0" w:line="480" w:lineRule="auto"/>
        <w:rPr>
          <w:rFonts w:ascii="Times New Roman" w:hAnsi="Times New Roman" w:cs="Times New Roman"/>
          <w:bCs/>
          <w:sz w:val="24"/>
          <w:szCs w:val="24"/>
        </w:rPr>
      </w:pPr>
      <w:r w:rsidRPr="00806A19">
        <w:rPr>
          <w:rFonts w:ascii="Times New Roman" w:hAnsi="Times New Roman" w:cs="Times New Roman"/>
          <w:bCs/>
          <w:sz w:val="24"/>
          <w:szCs w:val="24"/>
        </w:rPr>
        <w:t>Pengambilan sampel</w:t>
      </w:r>
    </w:p>
    <w:p w14:paraId="10D7702D" w14:textId="77777777" w:rsidR="00801A9B" w:rsidRPr="00205AEA" w:rsidRDefault="000D38B3" w:rsidP="00C7360E">
      <w:pPr>
        <w:pStyle w:val="ListParagraph"/>
        <w:tabs>
          <w:tab w:val="left" w:pos="630"/>
          <w:tab w:val="left" w:pos="170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801A9B" w:rsidRPr="00806A19">
        <w:rPr>
          <w:rFonts w:ascii="Times New Roman" w:hAnsi="Times New Roman" w:cs="Times New Roman"/>
          <w:sz w:val="24"/>
          <w:szCs w:val="24"/>
        </w:rPr>
        <w:t xml:space="preserve">Sebelum pengambilan sampel peneliti memberi lembaran questioner dan lembar </w:t>
      </w:r>
      <w:r w:rsidR="00801A9B" w:rsidRPr="00392A9E">
        <w:rPr>
          <w:rFonts w:ascii="Times New Roman" w:hAnsi="Times New Roman" w:cs="Times New Roman"/>
          <w:i/>
          <w:sz w:val="24"/>
          <w:szCs w:val="24"/>
        </w:rPr>
        <w:t>informed consent</w:t>
      </w:r>
      <w:r w:rsidR="00801A9B" w:rsidRPr="00806A19">
        <w:rPr>
          <w:rFonts w:ascii="Times New Roman" w:hAnsi="Times New Roman" w:cs="Times New Roman"/>
          <w:sz w:val="24"/>
          <w:szCs w:val="24"/>
        </w:rPr>
        <w:t xml:space="preserve"> kepada responden. Setelah mendapat persetujuan dari responden, dan peneliti mendapatkan sampel yang sesuai maka dilakukan pengambilan sampel urin. Kemudian peneliti memberikan pot sampel kepada  responden. Selanjutnya responden di beri petunjuk cara pengambilan sampel urin, seperti mencuci tangan terlebih dahulu sampai bersih. Kemudian bersihkan organ kelamin dengan air mengalir, bilas organ kelamin dari </w:t>
      </w:r>
      <w:r w:rsidR="00801A9B" w:rsidRPr="00806A19">
        <w:rPr>
          <w:rFonts w:ascii="Times New Roman" w:hAnsi="Times New Roman" w:cs="Times New Roman"/>
          <w:sz w:val="24"/>
          <w:szCs w:val="24"/>
        </w:rPr>
        <w:lastRenderedPageBreak/>
        <w:t>arah v</w:t>
      </w:r>
      <w:r w:rsidR="00801A9B" w:rsidRPr="00801A9B">
        <w:rPr>
          <w:rFonts w:ascii="Times New Roman" w:hAnsi="Times New Roman" w:cs="Times New Roman"/>
          <w:sz w:val="24"/>
          <w:szCs w:val="24"/>
        </w:rPr>
        <w:t xml:space="preserve">agina menuju anus. Selanjutnya saat buang air kecil, buanglah urin </w:t>
      </w:r>
      <w:r w:rsidR="00392A9E">
        <w:rPr>
          <w:rFonts w:ascii="Times New Roman" w:hAnsi="Times New Roman" w:cs="Times New Roman"/>
          <w:sz w:val="24"/>
          <w:szCs w:val="24"/>
        </w:rPr>
        <w:t>sedikit</w:t>
      </w:r>
      <w:r w:rsidR="00801A9B" w:rsidRPr="00801A9B">
        <w:rPr>
          <w:rFonts w:ascii="Times New Roman" w:hAnsi="Times New Roman" w:cs="Times New Roman"/>
          <w:sz w:val="24"/>
          <w:szCs w:val="24"/>
        </w:rPr>
        <w:t xml:space="preserve"> kemudian </w:t>
      </w:r>
      <w:r w:rsidR="0043726A">
        <w:rPr>
          <w:rFonts w:ascii="Times New Roman" w:hAnsi="Times New Roman" w:cs="Times New Roman"/>
          <w:sz w:val="24"/>
          <w:szCs w:val="24"/>
        </w:rPr>
        <w:t>tahan dan keluarkan lagi untuk</w:t>
      </w:r>
      <w:r w:rsidR="00801A9B" w:rsidRPr="00801A9B">
        <w:rPr>
          <w:rFonts w:ascii="Times New Roman" w:hAnsi="Times New Roman" w:cs="Times New Roman"/>
          <w:sz w:val="24"/>
          <w:szCs w:val="24"/>
        </w:rPr>
        <w:t xml:space="preserve"> ditampung pada wadah/pot sampel khusus yang sudah disediakan dan diisi dengan sampel secukupnya tidak penuh. Usahakan agar tidak menyentuh bagian dalam wadah sampel karena dapat menyebabkan kontaminasi pada sampel yang akan di gunakan peneliti. Setelah itu disimpan didalam coolbox dengan suhu 0 °C.</w:t>
      </w:r>
    </w:p>
    <w:p w14:paraId="33F72413" w14:textId="77777777" w:rsidR="00801A9B" w:rsidRPr="00801A9B" w:rsidRDefault="00801A9B" w:rsidP="00C7360E">
      <w:pPr>
        <w:pStyle w:val="ListParagraph"/>
        <w:numPr>
          <w:ilvl w:val="0"/>
          <w:numId w:val="15"/>
        </w:numPr>
        <w:tabs>
          <w:tab w:val="left" w:pos="1701"/>
        </w:tabs>
        <w:spacing w:after="0" w:line="480" w:lineRule="auto"/>
        <w:ind w:left="450"/>
        <w:jc w:val="both"/>
        <w:rPr>
          <w:rFonts w:ascii="Times New Roman" w:hAnsi="Times New Roman" w:cs="Times New Roman"/>
          <w:sz w:val="24"/>
          <w:szCs w:val="24"/>
        </w:rPr>
      </w:pPr>
      <w:r w:rsidRPr="00801A9B">
        <w:rPr>
          <w:rFonts w:ascii="Times New Roman" w:hAnsi="Times New Roman" w:cs="Times New Roman"/>
          <w:sz w:val="24"/>
          <w:szCs w:val="24"/>
        </w:rPr>
        <w:t>Pemeriksaan Metode PCR</w:t>
      </w:r>
    </w:p>
    <w:p w14:paraId="2B2FA972" w14:textId="77777777" w:rsidR="00801A9B" w:rsidRPr="00801A9B" w:rsidRDefault="00801A9B" w:rsidP="00C7360E">
      <w:pPr>
        <w:pStyle w:val="ListParagraph"/>
        <w:numPr>
          <w:ilvl w:val="0"/>
          <w:numId w:val="16"/>
        </w:numPr>
        <w:tabs>
          <w:tab w:val="left" w:pos="1701"/>
        </w:tabs>
        <w:spacing w:after="0" w:line="480" w:lineRule="auto"/>
        <w:ind w:left="900"/>
        <w:jc w:val="both"/>
        <w:rPr>
          <w:rFonts w:ascii="Times New Roman" w:hAnsi="Times New Roman" w:cs="Times New Roman"/>
          <w:sz w:val="24"/>
          <w:szCs w:val="24"/>
        </w:rPr>
      </w:pPr>
      <w:r w:rsidRPr="00801A9B">
        <w:rPr>
          <w:rFonts w:ascii="Times New Roman" w:hAnsi="Times New Roman" w:cs="Times New Roman"/>
          <w:sz w:val="24"/>
          <w:szCs w:val="24"/>
        </w:rPr>
        <w:t>Ekstraksi DNA</w:t>
      </w:r>
    </w:p>
    <w:p w14:paraId="5E844B43" w14:textId="77777777" w:rsidR="00801A9B" w:rsidRPr="00801A9B" w:rsidRDefault="00801A9B" w:rsidP="00C7360E">
      <w:pPr>
        <w:pStyle w:val="ListParagraph"/>
        <w:tabs>
          <w:tab w:val="left" w:pos="1701"/>
        </w:tabs>
        <w:spacing w:after="0" w:line="480" w:lineRule="auto"/>
        <w:ind w:left="900" w:firstLine="630"/>
        <w:jc w:val="both"/>
        <w:rPr>
          <w:rFonts w:ascii="Times New Roman" w:hAnsi="Times New Roman" w:cs="Times New Roman"/>
          <w:sz w:val="24"/>
          <w:szCs w:val="24"/>
        </w:rPr>
      </w:pPr>
      <w:r w:rsidRPr="00801A9B">
        <w:rPr>
          <w:rFonts w:ascii="Times New Roman" w:hAnsi="Times New Roman" w:cs="Times New Roman"/>
          <w:sz w:val="24"/>
          <w:szCs w:val="24"/>
        </w:rPr>
        <w:t xml:space="preserve">Ekstraksi pada penelitian ini menggunakan metode spin column. Dimana tahap pertama yaitu proses lysis. Dipindahkan sampel urin ke dalam </w:t>
      </w:r>
      <w:r w:rsidRPr="0043726A">
        <w:rPr>
          <w:rFonts w:ascii="Times New Roman" w:hAnsi="Times New Roman" w:cs="Times New Roman"/>
          <w:i/>
          <w:sz w:val="24"/>
          <w:szCs w:val="24"/>
        </w:rPr>
        <w:t>microsentrifuge tube</w:t>
      </w:r>
      <w:r w:rsidRPr="00801A9B">
        <w:rPr>
          <w:rFonts w:ascii="Times New Roman" w:hAnsi="Times New Roman" w:cs="Times New Roman"/>
          <w:sz w:val="24"/>
          <w:szCs w:val="24"/>
        </w:rPr>
        <w:t xml:space="preserve"> steril, selanjutnya ditambahkan proteinase K lalu di vortex 10 detik, kemudian, inkubasi pada suhu 60 °C selama 5 menit menggunakan inkubator. Kemudian tambahkan buffer GSB lalu vortex dan inkubasi kembali selama 2 menit pada suhu 60 °C, selanjutnya tambahkan </w:t>
      </w:r>
      <w:r w:rsidRPr="0043726A">
        <w:rPr>
          <w:rFonts w:ascii="Times New Roman" w:hAnsi="Times New Roman" w:cs="Times New Roman"/>
          <w:i/>
          <w:sz w:val="24"/>
          <w:szCs w:val="24"/>
        </w:rPr>
        <w:t>ethanol absolute</w:t>
      </w:r>
      <w:r w:rsidRPr="00801A9B">
        <w:rPr>
          <w:rFonts w:ascii="Times New Roman" w:hAnsi="Times New Roman" w:cs="Times New Roman"/>
          <w:sz w:val="24"/>
          <w:szCs w:val="24"/>
        </w:rPr>
        <w:t xml:space="preserve"> lalu vortex selama 10 detik.</w:t>
      </w:r>
    </w:p>
    <w:p w14:paraId="144822CF" w14:textId="77777777" w:rsidR="00801A9B" w:rsidRPr="00801A9B" w:rsidRDefault="00801A9B" w:rsidP="00C7360E">
      <w:pPr>
        <w:pStyle w:val="ListParagraph"/>
        <w:tabs>
          <w:tab w:val="left" w:pos="1701"/>
        </w:tabs>
        <w:spacing w:after="0" w:line="480" w:lineRule="auto"/>
        <w:ind w:left="900" w:firstLine="630"/>
        <w:jc w:val="both"/>
        <w:rPr>
          <w:rFonts w:ascii="Times New Roman" w:hAnsi="Times New Roman" w:cs="Times New Roman"/>
          <w:sz w:val="24"/>
          <w:szCs w:val="24"/>
        </w:rPr>
      </w:pPr>
      <w:r w:rsidRPr="00801A9B">
        <w:rPr>
          <w:rFonts w:ascii="Times New Roman" w:hAnsi="Times New Roman" w:cs="Times New Roman"/>
          <w:sz w:val="24"/>
          <w:szCs w:val="24"/>
        </w:rPr>
        <w:t xml:space="preserve">Tahap yang kedua yaitu proses pengikatan </w:t>
      </w:r>
      <w:r w:rsidRPr="0043726A">
        <w:rPr>
          <w:rFonts w:ascii="Times New Roman" w:hAnsi="Times New Roman" w:cs="Times New Roman"/>
          <w:i/>
          <w:sz w:val="24"/>
          <w:szCs w:val="24"/>
        </w:rPr>
        <w:t>DNA binding</w:t>
      </w:r>
      <w:r w:rsidRPr="00801A9B">
        <w:rPr>
          <w:rFonts w:ascii="Times New Roman" w:hAnsi="Times New Roman" w:cs="Times New Roman"/>
          <w:sz w:val="24"/>
          <w:szCs w:val="24"/>
        </w:rPr>
        <w:t xml:space="preserve"> dipindahkan semua sampel urin kedalam </w:t>
      </w:r>
      <w:r w:rsidRPr="0043726A">
        <w:rPr>
          <w:rFonts w:ascii="Times New Roman" w:hAnsi="Times New Roman" w:cs="Times New Roman"/>
          <w:i/>
          <w:sz w:val="24"/>
          <w:szCs w:val="24"/>
        </w:rPr>
        <w:t>spin column</w:t>
      </w:r>
      <w:r w:rsidRPr="00801A9B">
        <w:rPr>
          <w:rFonts w:ascii="Times New Roman" w:hAnsi="Times New Roman" w:cs="Times New Roman"/>
          <w:sz w:val="24"/>
          <w:szCs w:val="24"/>
        </w:rPr>
        <w:t xml:space="preserve"> kemudian disentrifus pada kecepatan 14000 xg selama 1 menit. Kemudian dibuang </w:t>
      </w:r>
      <w:r w:rsidRPr="0043726A">
        <w:rPr>
          <w:rFonts w:ascii="Times New Roman" w:hAnsi="Times New Roman" w:cs="Times New Roman"/>
          <w:i/>
          <w:sz w:val="24"/>
          <w:szCs w:val="24"/>
        </w:rPr>
        <w:t>collection tube</w:t>
      </w:r>
      <w:r w:rsidRPr="00801A9B">
        <w:rPr>
          <w:rFonts w:ascii="Times New Roman" w:hAnsi="Times New Roman" w:cs="Times New Roman"/>
          <w:sz w:val="24"/>
          <w:szCs w:val="24"/>
        </w:rPr>
        <w:t xml:space="preserve"> bagian bawah </w:t>
      </w:r>
      <w:r w:rsidRPr="0043726A">
        <w:rPr>
          <w:rFonts w:ascii="Times New Roman" w:hAnsi="Times New Roman" w:cs="Times New Roman"/>
          <w:i/>
          <w:sz w:val="24"/>
          <w:szCs w:val="24"/>
        </w:rPr>
        <w:t>spin column</w:t>
      </w:r>
      <w:r w:rsidRPr="00801A9B">
        <w:rPr>
          <w:rFonts w:ascii="Times New Roman" w:hAnsi="Times New Roman" w:cs="Times New Roman"/>
          <w:sz w:val="24"/>
          <w:szCs w:val="24"/>
        </w:rPr>
        <w:t xml:space="preserve"> lalu dipipet kembali sampel ke </w:t>
      </w:r>
      <w:r w:rsidRPr="0043726A">
        <w:rPr>
          <w:rFonts w:ascii="Times New Roman" w:hAnsi="Times New Roman" w:cs="Times New Roman"/>
          <w:i/>
          <w:sz w:val="24"/>
          <w:szCs w:val="24"/>
        </w:rPr>
        <w:t xml:space="preserve">tube </w:t>
      </w:r>
      <w:r w:rsidRPr="00801A9B">
        <w:rPr>
          <w:rFonts w:ascii="Times New Roman" w:hAnsi="Times New Roman" w:cs="Times New Roman"/>
          <w:sz w:val="24"/>
          <w:szCs w:val="24"/>
        </w:rPr>
        <w:t>yang telah di siapkan.</w:t>
      </w:r>
    </w:p>
    <w:p w14:paraId="2E6C0E08" w14:textId="77777777" w:rsidR="00801A9B" w:rsidRPr="00801A9B" w:rsidRDefault="00801A9B" w:rsidP="00C7360E">
      <w:pPr>
        <w:pStyle w:val="ListParagraph"/>
        <w:tabs>
          <w:tab w:val="left" w:pos="1701"/>
        </w:tabs>
        <w:spacing w:after="0" w:line="480" w:lineRule="auto"/>
        <w:ind w:left="900" w:firstLine="630"/>
        <w:jc w:val="both"/>
        <w:rPr>
          <w:rFonts w:ascii="Times New Roman" w:hAnsi="Times New Roman" w:cs="Times New Roman"/>
          <w:sz w:val="24"/>
          <w:szCs w:val="24"/>
        </w:rPr>
      </w:pPr>
      <w:r w:rsidRPr="00801A9B">
        <w:rPr>
          <w:rFonts w:ascii="Times New Roman" w:hAnsi="Times New Roman" w:cs="Times New Roman"/>
          <w:sz w:val="24"/>
          <w:szCs w:val="24"/>
        </w:rPr>
        <w:t xml:space="preserve">Tahap selanjutnya yaitu proses pencucian (wash), ditambahkan  buffer washing 1, lalu disentrifus dengan kecepatan 14000 xg selama 5 </w:t>
      </w:r>
      <w:r w:rsidRPr="00801A9B">
        <w:rPr>
          <w:rFonts w:ascii="Times New Roman" w:hAnsi="Times New Roman" w:cs="Times New Roman"/>
          <w:sz w:val="24"/>
          <w:szCs w:val="24"/>
        </w:rPr>
        <w:lastRenderedPageBreak/>
        <w:t>menit, lalu buang endapan yang ada di collection tube, selanjutnya pasang kembali. Lalu, tambahkan buffer washing 2, lalu di sentrifus kembali pada kecepatan 14000 xg selama 30 detik, kemudian buang cairan yang ada di collection tube dan pasang kembali collection tube yang baru. Selanjutnya, disentrifus kembali dengan kecepatan 14000 xg selama 3 menit. Dipasang tabung eppendorf dibagian bawah spin column dan disentrifuge dengan kecepatan 14000 xg selama 1 menit. Tahap yang terakhir yaitu penambahan buffer elution kemudian, inkubasi pada suhu ruang lalu sentrifuge kembali dengan kecepatan 14000 xg selama 30 detik. Hasil ekstraksi DNA siap digunakan.</w:t>
      </w:r>
    </w:p>
    <w:p w14:paraId="0263108B" w14:textId="77777777" w:rsidR="00801A9B" w:rsidRPr="00801A9B" w:rsidRDefault="00801A9B" w:rsidP="00C7360E">
      <w:pPr>
        <w:pStyle w:val="ListParagraph"/>
        <w:numPr>
          <w:ilvl w:val="0"/>
          <w:numId w:val="16"/>
        </w:num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Amplifikasi DNA</w:t>
      </w:r>
    </w:p>
    <w:p w14:paraId="2D7E4A7C" w14:textId="77777777" w:rsidR="00801A9B" w:rsidRPr="00801A9B" w:rsidRDefault="00801A9B" w:rsidP="00C7360E">
      <w:pPr>
        <w:pStyle w:val="ListParagraph"/>
        <w:tabs>
          <w:tab w:val="left" w:pos="1701"/>
        </w:tabs>
        <w:spacing w:after="0" w:line="480" w:lineRule="auto"/>
        <w:ind w:left="900" w:firstLine="630"/>
        <w:jc w:val="both"/>
        <w:rPr>
          <w:rFonts w:ascii="Times New Roman" w:hAnsi="Times New Roman" w:cs="Times New Roman"/>
          <w:sz w:val="24"/>
          <w:szCs w:val="24"/>
        </w:rPr>
      </w:pPr>
      <w:r w:rsidRPr="00801A9B">
        <w:rPr>
          <w:rFonts w:ascii="Times New Roman" w:hAnsi="Times New Roman" w:cs="Times New Roman"/>
          <w:sz w:val="24"/>
          <w:szCs w:val="24"/>
        </w:rPr>
        <w:t xml:space="preserve">Amplifikasi PCR dilakukan dengan mencampurkan semua komponen PCR yang terdiri dari Taq DNA </w:t>
      </w:r>
      <w:r w:rsidRPr="00842449">
        <w:rPr>
          <w:rFonts w:ascii="Times New Roman" w:hAnsi="Times New Roman" w:cs="Times New Roman"/>
          <w:i/>
          <w:sz w:val="24"/>
          <w:szCs w:val="24"/>
        </w:rPr>
        <w:t>polymerase, primer forward</w:t>
      </w:r>
      <w:r w:rsidR="00216C40">
        <w:rPr>
          <w:rFonts w:ascii="Times New Roman" w:hAnsi="Times New Roman" w:cs="Times New Roman"/>
          <w:i/>
          <w:sz w:val="24"/>
          <w:szCs w:val="24"/>
        </w:rPr>
        <w:t xml:space="preserve"> </w:t>
      </w:r>
      <w:r w:rsidR="00216C40">
        <w:rPr>
          <w:rFonts w:ascii="Times New Roman" w:hAnsi="Times New Roman" w:cs="Times New Roman"/>
          <w:sz w:val="24"/>
          <w:szCs w:val="24"/>
        </w:rPr>
        <w:t>(5’-TCA AAA AGT TTT CTA AAA AAT TTA C-3’)</w:t>
      </w:r>
      <w:r w:rsidRPr="00842449">
        <w:rPr>
          <w:rFonts w:ascii="Times New Roman" w:hAnsi="Times New Roman" w:cs="Times New Roman"/>
          <w:i/>
          <w:sz w:val="24"/>
          <w:szCs w:val="24"/>
        </w:rPr>
        <w:t xml:space="preserve"> </w:t>
      </w:r>
      <w:r w:rsidRPr="00801A9B">
        <w:rPr>
          <w:rFonts w:ascii="Times New Roman" w:hAnsi="Times New Roman" w:cs="Times New Roman"/>
          <w:sz w:val="24"/>
          <w:szCs w:val="24"/>
        </w:rPr>
        <w:t xml:space="preserve">dan reverse , </w:t>
      </w:r>
      <w:r w:rsidR="00216C40">
        <w:rPr>
          <w:rFonts w:ascii="Times New Roman" w:hAnsi="Times New Roman" w:cs="Times New Roman"/>
          <w:sz w:val="24"/>
          <w:szCs w:val="24"/>
        </w:rPr>
        <w:t xml:space="preserve">(5’-ACG GGC GTC CAC AAA ATC AAT AGG A-3’) </w:t>
      </w:r>
      <w:r w:rsidRPr="00801A9B">
        <w:rPr>
          <w:rFonts w:ascii="Times New Roman" w:hAnsi="Times New Roman" w:cs="Times New Roman"/>
          <w:sz w:val="24"/>
          <w:szCs w:val="24"/>
        </w:rPr>
        <w:t xml:space="preserve">ddH₂O, lalu di vortex selama 5 detik, kemudian di pipet kedalam tabung PCR  dan ditambahkan template DNA pada setiap tabung. Selanjutnya di amplifikasi pada mesin PCR dimana dilakukan sebanyak 37 siklus, yang terdiri dan </w:t>
      </w:r>
      <w:r w:rsidRPr="00842449">
        <w:rPr>
          <w:rFonts w:ascii="Times New Roman" w:hAnsi="Times New Roman" w:cs="Times New Roman"/>
          <w:i/>
          <w:sz w:val="24"/>
          <w:szCs w:val="24"/>
        </w:rPr>
        <w:t>pre-denaturasi</w:t>
      </w:r>
      <w:r w:rsidRPr="00801A9B">
        <w:rPr>
          <w:rFonts w:ascii="Times New Roman" w:hAnsi="Times New Roman" w:cs="Times New Roman"/>
          <w:sz w:val="24"/>
          <w:szCs w:val="24"/>
        </w:rPr>
        <w:t xml:space="preserve"> selama 15 menit pada suhu 95 °C, denaturasi 30 detik suhu 94 °C. Pre-denaturasi dan denaturasi terdiri dari 1 siklus. </w:t>
      </w:r>
      <w:r w:rsidRPr="001514C1">
        <w:rPr>
          <w:rFonts w:ascii="Times New Roman" w:hAnsi="Times New Roman" w:cs="Times New Roman"/>
          <w:i/>
          <w:sz w:val="24"/>
          <w:szCs w:val="24"/>
          <w:lang w:val="de-DE"/>
        </w:rPr>
        <w:t xml:space="preserve">Annealing </w:t>
      </w:r>
      <w:r w:rsidRPr="001514C1">
        <w:rPr>
          <w:rFonts w:ascii="Times New Roman" w:hAnsi="Times New Roman" w:cs="Times New Roman"/>
          <w:sz w:val="24"/>
          <w:szCs w:val="24"/>
          <w:lang w:val="de-DE"/>
        </w:rPr>
        <w:t xml:space="preserve">selama 40 detik pada suhu 61 °C dan extention selama 30 detik pada suhu 72 °C. dilakukan 35 siklus. </w:t>
      </w:r>
      <w:r w:rsidRPr="00842449">
        <w:rPr>
          <w:rFonts w:ascii="Times New Roman" w:hAnsi="Times New Roman" w:cs="Times New Roman"/>
          <w:i/>
          <w:sz w:val="24"/>
          <w:szCs w:val="24"/>
        </w:rPr>
        <w:t>Final extension</w:t>
      </w:r>
      <w:r w:rsidRPr="00801A9B">
        <w:rPr>
          <w:rFonts w:ascii="Times New Roman" w:hAnsi="Times New Roman" w:cs="Times New Roman"/>
          <w:sz w:val="24"/>
          <w:szCs w:val="24"/>
        </w:rPr>
        <w:t xml:space="preserve"> pada suhu </w:t>
      </w:r>
      <w:r w:rsidRPr="00801A9B">
        <w:rPr>
          <w:rFonts w:ascii="Times New Roman" w:hAnsi="Times New Roman" w:cs="Times New Roman"/>
          <w:sz w:val="24"/>
          <w:szCs w:val="24"/>
        </w:rPr>
        <w:lastRenderedPageBreak/>
        <w:t>72 °C selama 2 menit. Hasil amplifikasi kemudian dilanjutkan ke elektroforesis.</w:t>
      </w:r>
    </w:p>
    <w:p w14:paraId="60FC5468" w14:textId="77777777" w:rsidR="00801A9B" w:rsidRPr="00801A9B" w:rsidRDefault="00801A9B" w:rsidP="00C7360E">
      <w:pPr>
        <w:pStyle w:val="ListParagraph"/>
        <w:numPr>
          <w:ilvl w:val="0"/>
          <w:numId w:val="16"/>
        </w:numPr>
        <w:tabs>
          <w:tab w:val="left" w:pos="1701"/>
        </w:tabs>
        <w:spacing w:after="0" w:line="480" w:lineRule="auto"/>
        <w:ind w:left="900"/>
        <w:jc w:val="both"/>
        <w:rPr>
          <w:rFonts w:ascii="Times New Roman" w:hAnsi="Times New Roman" w:cs="Times New Roman"/>
          <w:sz w:val="24"/>
          <w:szCs w:val="24"/>
        </w:rPr>
      </w:pPr>
      <w:r w:rsidRPr="00801A9B">
        <w:rPr>
          <w:rFonts w:ascii="Times New Roman" w:hAnsi="Times New Roman" w:cs="Times New Roman"/>
          <w:sz w:val="24"/>
          <w:szCs w:val="24"/>
        </w:rPr>
        <w:t xml:space="preserve">Elektroforesis </w:t>
      </w:r>
    </w:p>
    <w:p w14:paraId="4B3F1710" w14:textId="77777777" w:rsidR="00801A9B" w:rsidRPr="001514C1" w:rsidRDefault="00801A9B" w:rsidP="00C7360E">
      <w:pPr>
        <w:pStyle w:val="ListParagraph"/>
        <w:tabs>
          <w:tab w:val="left" w:pos="1701"/>
        </w:tabs>
        <w:spacing w:after="0" w:line="480" w:lineRule="auto"/>
        <w:ind w:left="900" w:firstLine="720"/>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 xml:space="preserve">Hasil PCR kemudian dilanjutkan dengan elektroforesis. Dibuat agarosa dan dilarutkan ke dalam buffer tris borate EDTA (TBE) kemudian dipanaskan dengan </w:t>
      </w:r>
      <w:r w:rsidRPr="001514C1">
        <w:rPr>
          <w:rFonts w:ascii="Times New Roman" w:hAnsi="Times New Roman" w:cs="Times New Roman"/>
          <w:i/>
          <w:sz w:val="24"/>
          <w:szCs w:val="24"/>
          <w:lang w:val="de-DE"/>
        </w:rPr>
        <w:t>microwave</w:t>
      </w:r>
      <w:r w:rsidRPr="001514C1">
        <w:rPr>
          <w:rFonts w:ascii="Times New Roman" w:hAnsi="Times New Roman" w:cs="Times New Roman"/>
          <w:sz w:val="24"/>
          <w:szCs w:val="24"/>
          <w:lang w:val="de-DE"/>
        </w:rPr>
        <w:t xml:space="preserve"> selama 5 menit dengan suhu 100 °C setelah itu ditambahkan Etidium Bromide (EtBr), lalu homogenkan, kemudian dituang kedalam cetakan gel dengan sisiran yang sudah di pasang pada cetakan. Ditunggu hingga gel mengeras.</w:t>
      </w:r>
    </w:p>
    <w:p w14:paraId="4E648F43" w14:textId="683D680A" w:rsidR="00801A9B" w:rsidRPr="001514C1" w:rsidRDefault="00801A9B" w:rsidP="00C7360E">
      <w:pPr>
        <w:pStyle w:val="ListParagraph"/>
        <w:tabs>
          <w:tab w:val="left" w:pos="1701"/>
        </w:tabs>
        <w:spacing w:after="0" w:line="480" w:lineRule="auto"/>
        <w:ind w:left="900" w:firstLine="720"/>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 xml:space="preserve">Setelah itu gel agarose yang telah mengeras dimasukkan kedalam chamber elektroforesis, kemudian </w:t>
      </w:r>
      <w:r w:rsidRPr="001514C1">
        <w:rPr>
          <w:rFonts w:ascii="Times New Roman" w:hAnsi="Times New Roman" w:cs="Times New Roman"/>
          <w:i/>
          <w:sz w:val="24"/>
          <w:szCs w:val="24"/>
          <w:lang w:val="de-DE"/>
        </w:rPr>
        <w:t>dipipet marker/DNA Ladder</w:t>
      </w:r>
      <w:r w:rsidRPr="001514C1">
        <w:rPr>
          <w:rFonts w:ascii="Times New Roman" w:hAnsi="Times New Roman" w:cs="Times New Roman"/>
          <w:sz w:val="24"/>
          <w:szCs w:val="24"/>
          <w:lang w:val="de-DE"/>
        </w:rPr>
        <w:t xml:space="preserve"> ke dalam </w:t>
      </w:r>
      <w:r w:rsidRPr="001514C1">
        <w:rPr>
          <w:rFonts w:ascii="Times New Roman" w:hAnsi="Times New Roman" w:cs="Times New Roman"/>
          <w:i/>
          <w:sz w:val="24"/>
          <w:szCs w:val="24"/>
          <w:lang w:val="de-DE"/>
        </w:rPr>
        <w:t xml:space="preserve">well </w:t>
      </w:r>
      <w:r w:rsidRPr="001514C1">
        <w:rPr>
          <w:rFonts w:ascii="Times New Roman" w:hAnsi="Times New Roman" w:cs="Times New Roman"/>
          <w:sz w:val="24"/>
          <w:szCs w:val="24"/>
          <w:lang w:val="de-DE"/>
        </w:rPr>
        <w:t xml:space="preserve">pertama, lalu dipipet kontrol positif kedalam sumur kedua dan kontrol negatif pada sumur ketiga, selanjutnya dipipet sampel DNA ke dalam tiap </w:t>
      </w:r>
      <w:r w:rsidRPr="001514C1">
        <w:rPr>
          <w:rFonts w:ascii="Times New Roman" w:hAnsi="Times New Roman" w:cs="Times New Roman"/>
          <w:i/>
          <w:sz w:val="24"/>
          <w:szCs w:val="24"/>
          <w:lang w:val="de-DE"/>
        </w:rPr>
        <w:t xml:space="preserve">well </w:t>
      </w:r>
      <w:r w:rsidRPr="001514C1">
        <w:rPr>
          <w:rFonts w:ascii="Times New Roman" w:hAnsi="Times New Roman" w:cs="Times New Roman"/>
          <w:sz w:val="24"/>
          <w:szCs w:val="24"/>
          <w:lang w:val="de-DE"/>
        </w:rPr>
        <w:t xml:space="preserve">atau sumur sampai sumur ke 19. Setelah itu, </w:t>
      </w:r>
      <w:r w:rsidRPr="001514C1">
        <w:rPr>
          <w:rFonts w:ascii="Times New Roman" w:hAnsi="Times New Roman" w:cs="Times New Roman"/>
          <w:i/>
          <w:sz w:val="24"/>
          <w:szCs w:val="24"/>
          <w:lang w:val="de-DE"/>
        </w:rPr>
        <w:t xml:space="preserve">chamber </w:t>
      </w:r>
      <w:r w:rsidRPr="001514C1">
        <w:rPr>
          <w:rFonts w:ascii="Times New Roman" w:hAnsi="Times New Roman" w:cs="Times New Roman"/>
          <w:sz w:val="24"/>
          <w:szCs w:val="24"/>
          <w:lang w:val="de-DE"/>
        </w:rPr>
        <w:t xml:space="preserve">ditutup sesuai dengan kutub positif dan negatif dengan pengaturan listrik 100 volt selama 60 menit lalu di </w:t>
      </w:r>
      <w:r w:rsidRPr="001514C1">
        <w:rPr>
          <w:rFonts w:ascii="Times New Roman" w:hAnsi="Times New Roman" w:cs="Times New Roman"/>
          <w:i/>
          <w:sz w:val="24"/>
          <w:szCs w:val="24"/>
          <w:lang w:val="de-DE"/>
        </w:rPr>
        <w:t>running</w:t>
      </w:r>
      <w:r w:rsidRPr="001514C1">
        <w:rPr>
          <w:rFonts w:ascii="Times New Roman" w:hAnsi="Times New Roman" w:cs="Times New Roman"/>
          <w:sz w:val="24"/>
          <w:szCs w:val="24"/>
          <w:lang w:val="de-DE"/>
        </w:rPr>
        <w:t xml:space="preserve">. Setelah itu, gel agarosa diambil dan dimasukkan ke dalam alat </w:t>
      </w:r>
      <w:r w:rsidRPr="001514C1">
        <w:rPr>
          <w:rFonts w:ascii="Times New Roman" w:hAnsi="Times New Roman" w:cs="Times New Roman"/>
          <w:i/>
          <w:sz w:val="24"/>
          <w:szCs w:val="24"/>
          <w:lang w:val="de-DE"/>
        </w:rPr>
        <w:t>UV Reader/Gel Documentation System</w:t>
      </w:r>
      <w:r w:rsidRPr="001514C1">
        <w:rPr>
          <w:rFonts w:ascii="Times New Roman" w:hAnsi="Times New Roman" w:cs="Times New Roman"/>
          <w:sz w:val="24"/>
          <w:szCs w:val="24"/>
          <w:lang w:val="de-DE"/>
        </w:rPr>
        <w:t xml:space="preserve"> untuk memeriksa pola pita DNA yang te</w:t>
      </w:r>
      <w:r w:rsidR="004601A6">
        <w:rPr>
          <w:rFonts w:ascii="Times New Roman" w:hAnsi="Times New Roman" w:cs="Times New Roman"/>
          <w:sz w:val="24"/>
          <w:szCs w:val="24"/>
          <w:lang w:val="de-DE"/>
        </w:rPr>
        <w:t>rbentuk dengan target band </w:t>
      </w:r>
      <w:r w:rsidR="004601A6">
        <w:rPr>
          <w:rFonts w:ascii="Times New Roman" w:hAnsi="Times New Roman" w:cs="Times New Roman"/>
          <w:sz w:val="24"/>
          <w:szCs w:val="24"/>
          <w:lang w:val="id-ID"/>
        </w:rPr>
        <w:t>187</w:t>
      </w:r>
      <w:r w:rsidRPr="001514C1">
        <w:rPr>
          <w:rFonts w:ascii="Times New Roman" w:hAnsi="Times New Roman" w:cs="Times New Roman"/>
          <w:sz w:val="24"/>
          <w:szCs w:val="24"/>
          <w:lang w:val="de-DE"/>
        </w:rPr>
        <w:t> b</w:t>
      </w:r>
      <w:r w:rsidR="00F77D2C" w:rsidRPr="001514C1">
        <w:rPr>
          <w:rFonts w:ascii="Times New Roman" w:hAnsi="Times New Roman" w:cs="Times New Roman"/>
          <w:sz w:val="24"/>
          <w:szCs w:val="24"/>
          <w:lang w:val="de-DE"/>
        </w:rPr>
        <w:t>p</w:t>
      </w:r>
    </w:p>
    <w:p w14:paraId="02D8DE00" w14:textId="589AB201" w:rsidR="00801A9B" w:rsidRPr="001514C1" w:rsidRDefault="005E25F5" w:rsidP="005E25F5">
      <w:pPr>
        <w:pStyle w:val="Heading2"/>
        <w:tabs>
          <w:tab w:val="left" w:pos="709"/>
          <w:tab w:val="left" w:pos="1701"/>
        </w:tabs>
        <w:spacing w:before="40"/>
        <w:ind w:firstLine="142"/>
        <w:rPr>
          <w:rFonts w:ascii="Times New Roman" w:hAnsi="Times New Roman" w:cs="Times New Roman"/>
          <w:b w:val="0"/>
          <w:color w:val="auto"/>
          <w:sz w:val="24"/>
          <w:lang w:val="de-DE"/>
        </w:rPr>
      </w:pPr>
      <w:bookmarkStart w:id="7" w:name="_Toc184961961"/>
      <w:r w:rsidRPr="001514C1">
        <w:rPr>
          <w:rFonts w:ascii="Times New Roman" w:hAnsi="Times New Roman" w:cs="Times New Roman"/>
          <w:color w:val="auto"/>
          <w:sz w:val="24"/>
          <w:lang w:val="de-DE"/>
        </w:rPr>
        <w:t xml:space="preserve">G. </w:t>
      </w:r>
      <w:r w:rsidR="00801A9B" w:rsidRPr="001514C1">
        <w:rPr>
          <w:rFonts w:ascii="Times New Roman" w:hAnsi="Times New Roman" w:cs="Times New Roman"/>
          <w:color w:val="auto"/>
          <w:sz w:val="24"/>
          <w:lang w:val="de-DE"/>
        </w:rPr>
        <w:t>Analisa Data</w:t>
      </w:r>
      <w:bookmarkEnd w:id="7"/>
    </w:p>
    <w:p w14:paraId="54C9659D" w14:textId="77777777" w:rsidR="00801A9B" w:rsidRPr="001514C1" w:rsidRDefault="00801A9B" w:rsidP="00842449">
      <w:pPr>
        <w:tabs>
          <w:tab w:val="left" w:pos="1701"/>
        </w:tabs>
        <w:jc w:val="both"/>
        <w:rPr>
          <w:lang w:val="de-DE"/>
        </w:rPr>
      </w:pPr>
    </w:p>
    <w:p w14:paraId="5D67B868" w14:textId="1E4CADE3" w:rsidR="00C40EE9" w:rsidRPr="00302631" w:rsidRDefault="00801A9B" w:rsidP="00842449">
      <w:pPr>
        <w:tabs>
          <w:tab w:val="left" w:pos="1701"/>
        </w:tabs>
        <w:spacing w:after="0" w:line="480" w:lineRule="auto"/>
        <w:ind w:left="720" w:firstLine="360"/>
        <w:jc w:val="both"/>
        <w:rPr>
          <w:rFonts w:ascii="Times New Roman" w:hAnsi="Times New Roman" w:cs="Times New Roman"/>
          <w:sz w:val="24"/>
          <w:szCs w:val="24"/>
          <w:lang w:val="de-DE"/>
        </w:rPr>
      </w:pPr>
      <w:r w:rsidRPr="001514C1">
        <w:rPr>
          <w:rFonts w:ascii="Times New Roman" w:hAnsi="Times New Roman" w:cs="Times New Roman"/>
          <w:sz w:val="24"/>
          <w:szCs w:val="24"/>
          <w:lang w:val="de-DE"/>
        </w:rPr>
        <w:t xml:space="preserve">Teknik analisa data yang digunakan disajikan dalam </w:t>
      </w:r>
      <w:r w:rsidR="0043726A" w:rsidRPr="001514C1">
        <w:rPr>
          <w:rFonts w:ascii="Times New Roman" w:hAnsi="Times New Roman" w:cs="Times New Roman"/>
          <w:sz w:val="24"/>
          <w:szCs w:val="24"/>
          <w:lang w:val="de-DE"/>
        </w:rPr>
        <w:t xml:space="preserve">bentuk tabel </w:t>
      </w:r>
      <w:r w:rsidRPr="001514C1">
        <w:rPr>
          <w:rFonts w:ascii="Times New Roman" w:hAnsi="Times New Roman" w:cs="Times New Roman"/>
          <w:sz w:val="24"/>
          <w:szCs w:val="24"/>
          <w:lang w:val="de-DE"/>
        </w:rPr>
        <w:t>kemudian dinarasikan dalam bentuk paragraf.</w:t>
      </w:r>
    </w:p>
    <w:p w14:paraId="7B8FF8F3" w14:textId="3EBCA98A" w:rsidR="00801A9B" w:rsidRPr="0072559A" w:rsidRDefault="005E25F5" w:rsidP="005E25F5">
      <w:pPr>
        <w:pStyle w:val="Heading2"/>
        <w:tabs>
          <w:tab w:val="left" w:pos="1701"/>
        </w:tabs>
        <w:spacing w:before="40"/>
        <w:ind w:left="90"/>
        <w:rPr>
          <w:rFonts w:ascii="Times New Roman" w:hAnsi="Times New Roman" w:cs="Times New Roman"/>
          <w:b w:val="0"/>
          <w:color w:val="auto"/>
          <w:sz w:val="24"/>
        </w:rPr>
      </w:pPr>
      <w:bookmarkStart w:id="8" w:name="_Toc184961962"/>
      <w:r>
        <w:rPr>
          <w:rFonts w:ascii="Times New Roman" w:hAnsi="Times New Roman" w:cs="Times New Roman"/>
          <w:color w:val="auto"/>
          <w:sz w:val="24"/>
        </w:rPr>
        <w:lastRenderedPageBreak/>
        <w:t xml:space="preserve">H. </w:t>
      </w:r>
      <w:r w:rsidR="00801A9B" w:rsidRPr="0072559A">
        <w:rPr>
          <w:rFonts w:ascii="Times New Roman" w:hAnsi="Times New Roman" w:cs="Times New Roman"/>
          <w:color w:val="auto"/>
          <w:sz w:val="24"/>
        </w:rPr>
        <w:t>Etika Penelitian</w:t>
      </w:r>
      <w:bookmarkEnd w:id="8"/>
    </w:p>
    <w:p w14:paraId="5D4E8420" w14:textId="77777777" w:rsidR="00801A9B" w:rsidRPr="00801A9B" w:rsidRDefault="00801A9B" w:rsidP="00C7360E">
      <w:pPr>
        <w:tabs>
          <w:tab w:val="left" w:pos="1701"/>
        </w:tabs>
      </w:pPr>
    </w:p>
    <w:p w14:paraId="282FB796" w14:textId="77777777" w:rsidR="00801A9B" w:rsidRPr="00801A9B" w:rsidRDefault="00801A9B" w:rsidP="00C7360E">
      <w:pPr>
        <w:pStyle w:val="ListParagraph"/>
        <w:numPr>
          <w:ilvl w:val="0"/>
          <w:numId w:val="14"/>
        </w:num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Penjelasan dan persetujuan penelitian</w:t>
      </w:r>
    </w:p>
    <w:p w14:paraId="49A2C7EA" w14:textId="77777777" w:rsidR="00842449" w:rsidRPr="001514C1" w:rsidRDefault="00801A9B" w:rsidP="00C7360E">
      <w:pPr>
        <w:tabs>
          <w:tab w:val="left" w:pos="1701"/>
        </w:tabs>
        <w:spacing w:after="0" w:line="480" w:lineRule="auto"/>
        <w:ind w:left="720"/>
        <w:jc w:val="both"/>
        <w:rPr>
          <w:rFonts w:ascii="Times New Roman" w:hAnsi="Times New Roman" w:cs="Times New Roman"/>
          <w:sz w:val="24"/>
          <w:szCs w:val="24"/>
          <w:lang w:val="de-DE"/>
        </w:rPr>
      </w:pPr>
      <w:r w:rsidRPr="00801A9B">
        <w:rPr>
          <w:rFonts w:ascii="Times New Roman" w:hAnsi="Times New Roman" w:cs="Times New Roman"/>
          <w:sz w:val="24"/>
          <w:szCs w:val="24"/>
        </w:rPr>
        <w:t xml:space="preserve">Bentuk persetujuan antara peneliti dan dengan pasien yang akan diambil sampelnya dilakukan dengan memberi penjelasan mengenai maksud dan tujuan penelitian ini. </w:t>
      </w:r>
      <w:r w:rsidRPr="001514C1">
        <w:rPr>
          <w:rFonts w:ascii="Times New Roman" w:hAnsi="Times New Roman" w:cs="Times New Roman"/>
          <w:sz w:val="24"/>
          <w:szCs w:val="24"/>
          <w:lang w:val="de-DE"/>
        </w:rPr>
        <w:t>Jika pasien setuju menjadi responden, maka mereka akan menandatangani lembar persetujuan.</w:t>
      </w:r>
    </w:p>
    <w:p w14:paraId="04DC2E5C" w14:textId="77777777" w:rsidR="00801A9B" w:rsidRPr="00801A9B" w:rsidRDefault="00801A9B" w:rsidP="00C7360E">
      <w:pPr>
        <w:pStyle w:val="ListParagraph"/>
        <w:numPr>
          <w:ilvl w:val="0"/>
          <w:numId w:val="14"/>
        </w:num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Prosedur yang sesuai SOP penelitian</w:t>
      </w:r>
    </w:p>
    <w:p w14:paraId="0DEB2471" w14:textId="77777777" w:rsidR="00801A9B" w:rsidRPr="00801A9B" w:rsidRDefault="00801A9B" w:rsidP="00C7360E">
      <w:pPr>
        <w:pStyle w:val="ListParagraph"/>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Peneliti harus memperhatikan detail SOP pada suatu sampel dimana hal ini menyangkut dengan keakuratan hasil penelitan yang akan dimasukkan kedalam laporan penelitian yang akan dikerjakan agar tidak terjadi perbedaan hasil yang tidak diharapkan pada saat penelitian berlangsung.</w:t>
      </w:r>
    </w:p>
    <w:p w14:paraId="10E1AC31" w14:textId="77777777" w:rsidR="00801A9B" w:rsidRPr="00801A9B" w:rsidRDefault="00801A9B" w:rsidP="00C7360E">
      <w:pPr>
        <w:pStyle w:val="ListParagraph"/>
        <w:numPr>
          <w:ilvl w:val="0"/>
          <w:numId w:val="14"/>
        </w:numPr>
        <w:tabs>
          <w:tab w:val="left" w:pos="1701"/>
        </w:tabs>
        <w:spacing w:after="0" w:line="480" w:lineRule="auto"/>
        <w:jc w:val="both"/>
        <w:rPr>
          <w:rFonts w:ascii="Times New Roman" w:hAnsi="Times New Roman" w:cs="Times New Roman"/>
          <w:sz w:val="24"/>
          <w:szCs w:val="24"/>
        </w:rPr>
      </w:pPr>
      <w:r w:rsidRPr="00801A9B">
        <w:rPr>
          <w:rFonts w:ascii="Times New Roman" w:hAnsi="Times New Roman" w:cs="Times New Roman"/>
          <w:sz w:val="24"/>
          <w:szCs w:val="24"/>
        </w:rPr>
        <w:t>Menjaga data subjek penelitian</w:t>
      </w:r>
    </w:p>
    <w:p w14:paraId="3C977C90" w14:textId="77777777" w:rsidR="00801A9B" w:rsidRDefault="00801A9B" w:rsidP="00C7360E">
      <w:pPr>
        <w:tabs>
          <w:tab w:val="left" w:pos="1701"/>
        </w:tabs>
        <w:spacing w:after="0" w:line="480" w:lineRule="auto"/>
        <w:ind w:left="720"/>
        <w:jc w:val="both"/>
        <w:rPr>
          <w:rFonts w:ascii="Times New Roman" w:hAnsi="Times New Roman" w:cs="Times New Roman"/>
          <w:sz w:val="24"/>
          <w:szCs w:val="24"/>
        </w:rPr>
      </w:pPr>
      <w:r w:rsidRPr="00801A9B">
        <w:rPr>
          <w:rFonts w:ascii="Times New Roman" w:hAnsi="Times New Roman" w:cs="Times New Roman"/>
          <w:sz w:val="24"/>
          <w:szCs w:val="24"/>
        </w:rPr>
        <w:t>Dalam melakukan penelitian peneliti harus menjaga data hasil pemeriksaan yang telah dikerjakan agar tidak disalahgunakan untuk kepentingan yang dapat membahayakan orang lain khususnya data pribadi kesehatan pasien atau subjek penelitiannya.</w:t>
      </w:r>
    </w:p>
    <w:p w14:paraId="1A9272F6" w14:textId="77777777" w:rsidR="00590EE6" w:rsidRDefault="00590EE6" w:rsidP="00C7360E">
      <w:pPr>
        <w:tabs>
          <w:tab w:val="left" w:pos="1701"/>
        </w:tabs>
        <w:spacing w:after="0" w:line="480" w:lineRule="auto"/>
        <w:ind w:left="720"/>
        <w:jc w:val="both"/>
        <w:rPr>
          <w:rFonts w:ascii="Times New Roman" w:hAnsi="Times New Roman" w:cs="Times New Roman"/>
          <w:sz w:val="24"/>
          <w:szCs w:val="24"/>
        </w:rPr>
      </w:pPr>
    </w:p>
    <w:p w14:paraId="7F510840" w14:textId="77777777" w:rsidR="00590EE6" w:rsidRDefault="00590EE6" w:rsidP="00C7360E">
      <w:pPr>
        <w:tabs>
          <w:tab w:val="left" w:pos="1701"/>
        </w:tabs>
        <w:spacing w:after="0" w:line="480" w:lineRule="auto"/>
        <w:ind w:left="720"/>
        <w:jc w:val="both"/>
        <w:rPr>
          <w:rFonts w:ascii="Times New Roman" w:hAnsi="Times New Roman" w:cs="Times New Roman"/>
          <w:sz w:val="24"/>
          <w:szCs w:val="24"/>
        </w:rPr>
      </w:pPr>
    </w:p>
    <w:p w14:paraId="62B68AFD" w14:textId="77777777" w:rsidR="00590EE6" w:rsidRDefault="00590EE6" w:rsidP="00C7360E">
      <w:pPr>
        <w:tabs>
          <w:tab w:val="left" w:pos="1701"/>
        </w:tabs>
        <w:spacing w:after="0" w:line="480" w:lineRule="auto"/>
        <w:ind w:left="720"/>
        <w:jc w:val="both"/>
        <w:rPr>
          <w:rFonts w:ascii="Times New Roman" w:hAnsi="Times New Roman" w:cs="Times New Roman"/>
          <w:sz w:val="24"/>
          <w:szCs w:val="24"/>
        </w:rPr>
      </w:pPr>
    </w:p>
    <w:p w14:paraId="0FFF02F9" w14:textId="77777777" w:rsidR="00590EE6" w:rsidRDefault="00590EE6" w:rsidP="00C7360E">
      <w:pPr>
        <w:tabs>
          <w:tab w:val="left" w:pos="1701"/>
        </w:tabs>
        <w:spacing w:after="0" w:line="480" w:lineRule="auto"/>
        <w:ind w:left="720"/>
        <w:jc w:val="both"/>
        <w:rPr>
          <w:rFonts w:ascii="Times New Roman" w:hAnsi="Times New Roman" w:cs="Times New Roman"/>
          <w:sz w:val="24"/>
          <w:szCs w:val="24"/>
        </w:rPr>
      </w:pPr>
    </w:p>
    <w:p w14:paraId="4521D5FC" w14:textId="77777777" w:rsidR="00590EE6" w:rsidRDefault="00590EE6" w:rsidP="00C7360E">
      <w:pPr>
        <w:tabs>
          <w:tab w:val="left" w:pos="1701"/>
        </w:tabs>
        <w:spacing w:after="0" w:line="480" w:lineRule="auto"/>
        <w:ind w:left="720"/>
        <w:jc w:val="both"/>
        <w:rPr>
          <w:rFonts w:ascii="Times New Roman" w:hAnsi="Times New Roman" w:cs="Times New Roman"/>
          <w:sz w:val="24"/>
          <w:szCs w:val="24"/>
        </w:rPr>
      </w:pPr>
    </w:p>
    <w:p w14:paraId="3E1B01FC" w14:textId="77777777" w:rsidR="00590EE6" w:rsidRDefault="00590EE6" w:rsidP="00C7360E">
      <w:pPr>
        <w:tabs>
          <w:tab w:val="left" w:pos="1701"/>
        </w:tabs>
        <w:spacing w:after="0" w:line="480" w:lineRule="auto"/>
        <w:ind w:left="720"/>
        <w:jc w:val="both"/>
        <w:rPr>
          <w:rFonts w:ascii="Times New Roman" w:hAnsi="Times New Roman" w:cs="Times New Roman"/>
          <w:sz w:val="24"/>
          <w:szCs w:val="24"/>
        </w:rPr>
      </w:pPr>
    </w:p>
    <w:p w14:paraId="2D27E76E" w14:textId="77777777" w:rsidR="00590EE6" w:rsidRPr="00801A9B" w:rsidRDefault="00590EE6" w:rsidP="00C7360E">
      <w:pPr>
        <w:tabs>
          <w:tab w:val="left" w:pos="1701"/>
        </w:tabs>
        <w:spacing w:after="0" w:line="480" w:lineRule="auto"/>
        <w:ind w:left="720"/>
        <w:jc w:val="both"/>
        <w:rPr>
          <w:rFonts w:ascii="Times New Roman" w:hAnsi="Times New Roman" w:cs="Times New Roman"/>
          <w:sz w:val="24"/>
          <w:szCs w:val="24"/>
        </w:rPr>
      </w:pPr>
    </w:p>
    <w:p w14:paraId="6EE63A5B" w14:textId="36624673" w:rsidR="00801A9B" w:rsidRPr="0072559A" w:rsidRDefault="006C0195" w:rsidP="005E25F5">
      <w:pPr>
        <w:pStyle w:val="Heading2"/>
        <w:tabs>
          <w:tab w:val="left" w:pos="1701"/>
        </w:tabs>
        <w:spacing w:before="40"/>
        <w:ind w:left="90"/>
        <w:rPr>
          <w:rFonts w:ascii="Times New Roman" w:hAnsi="Times New Roman" w:cs="Times New Roman"/>
          <w:b w:val="0"/>
          <w:color w:val="auto"/>
          <w:sz w:val="24"/>
        </w:rPr>
      </w:pPr>
      <w:bookmarkStart w:id="9" w:name="_Toc184961963"/>
      <w:r>
        <w:rPr>
          <w:rFonts w:ascii="Times New Roman" w:hAnsi="Times New Roman" w:cs="Times New Roman"/>
          <w:color w:val="auto"/>
          <w:sz w:val="24"/>
          <w:lang w:val="id-ID"/>
        </w:rPr>
        <w:lastRenderedPageBreak/>
        <w:t>I</w:t>
      </w:r>
      <w:r w:rsidR="005E25F5">
        <w:rPr>
          <w:rFonts w:ascii="Times New Roman" w:hAnsi="Times New Roman" w:cs="Times New Roman"/>
          <w:color w:val="auto"/>
          <w:sz w:val="24"/>
        </w:rPr>
        <w:t xml:space="preserve">. </w:t>
      </w:r>
      <w:r w:rsidR="00801A9B" w:rsidRPr="0072559A">
        <w:rPr>
          <w:rFonts w:ascii="Times New Roman" w:hAnsi="Times New Roman" w:cs="Times New Roman"/>
          <w:color w:val="auto"/>
          <w:sz w:val="24"/>
        </w:rPr>
        <w:t>Alur atau Tahap Penelitian</w:t>
      </w:r>
      <w:bookmarkEnd w:id="9"/>
    </w:p>
    <w:p w14:paraId="11599545" w14:textId="77777777" w:rsidR="00801A9B" w:rsidRDefault="00394C9E" w:rsidP="00C7360E">
      <w:pPr>
        <w:pStyle w:val="ListParagraph"/>
        <w:tabs>
          <w:tab w:val="left" w:pos="1701"/>
        </w:tabs>
        <w:spacing w:line="720" w:lineRule="auto"/>
        <w:jc w:val="center"/>
        <w:rPr>
          <w:rFonts w:ascii="Times New Roman" w:hAnsi="Times New Roman" w:cs="Times New Roman"/>
          <w:b/>
          <w:noProof/>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21408" behindDoc="0" locked="0" layoutInCell="1" allowOverlap="1" wp14:anchorId="7553B0C8" wp14:editId="26B1D84D">
                <wp:simplePos x="0" y="0"/>
                <wp:positionH relativeFrom="column">
                  <wp:posOffset>1741170</wp:posOffset>
                </wp:positionH>
                <wp:positionV relativeFrom="paragraph">
                  <wp:posOffset>75565</wp:posOffset>
                </wp:positionV>
                <wp:extent cx="1696720" cy="285750"/>
                <wp:effectExtent l="0" t="0" r="17780" b="19050"/>
                <wp:wrapNone/>
                <wp:docPr id="82637190" name="Rectangle 82637190"/>
                <wp:cNvGraphicFramePr/>
                <a:graphic xmlns:a="http://schemas.openxmlformats.org/drawingml/2006/main">
                  <a:graphicData uri="http://schemas.microsoft.com/office/word/2010/wordprocessingShape">
                    <wps:wsp>
                      <wps:cNvSpPr/>
                      <wps:spPr>
                        <a:xfrm>
                          <a:off x="0" y="0"/>
                          <a:ext cx="1696720" cy="2857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9EDE9F" w14:textId="77777777" w:rsidR="006C0195" w:rsidRPr="003B1EAC" w:rsidRDefault="006C0195" w:rsidP="00C318BC">
                            <w:pPr>
                              <w:jc w:val="center"/>
                              <w:rPr>
                                <w:rFonts w:ascii="Times New Roman" w:hAnsi="Times New Roman" w:cs="Times New Roman"/>
                                <w:sz w:val="24"/>
                              </w:rPr>
                            </w:pPr>
                            <w:r w:rsidRPr="003B1EAC">
                              <w:rPr>
                                <w:rFonts w:ascii="Times New Roman" w:hAnsi="Times New Roman" w:cs="Times New Roman"/>
                                <w:sz w:val="24"/>
                              </w:rPr>
                              <w:t>Survei Lokasi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2637190" o:spid="_x0000_s1043" style="position:absolute;left:0;text-align:left;margin-left:137.1pt;margin-top:5.95pt;width:133.6pt;height:22.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" fillcolor="white [3201]" strokecolor="black [3213]">
                <v:textbox>
                  <w:txbxContent>
                    <w:p w14:paraId="409EDE9F" w14:textId="77777777" w:rsidR="006C0195" w:rsidRPr="003B1EAC" w:rsidRDefault="006C0195" w:rsidP="00C318BC">
                      <w:pPr>
                        <w:jc w:val="center"/>
                        <w:rPr>
                          <w:rFonts w:ascii="Times New Roman" w:hAnsi="Times New Roman" w:cs="Times New Roman"/>
                          <w:sz w:val="24"/>
                        </w:rPr>
                      </w:pPr>
                      <w:r w:rsidRPr="003B1EAC">
                        <w:rPr>
                          <w:rFonts w:ascii="Times New Roman" w:hAnsi="Times New Roman" w:cs="Times New Roman"/>
                          <w:sz w:val="24"/>
                        </w:rPr>
                        <w:t>Survei Lokasi Penelitian</w:t>
                      </w:r>
                    </w:p>
                  </w:txbxContent>
                </v:textbox>
              </v:rect>
            </w:pict>
          </mc:Fallback>
        </mc:AlternateContent>
      </w:r>
      <w:r w:rsidR="003F2F0F">
        <w:rPr>
          <w:rFonts w:ascii="Times New Roman" w:hAnsi="Times New Roman" w:cs="Times New Roman"/>
          <w:b/>
          <w:noProof/>
          <w:sz w:val="24"/>
          <w:szCs w:val="24"/>
          <w:lang w:val="id-ID" w:eastAsia="id-ID"/>
        </w:rPr>
        <mc:AlternateContent>
          <mc:Choice Requires="wps">
            <w:drawing>
              <wp:anchor distT="0" distB="0" distL="114300" distR="114300" simplePos="0" relativeHeight="251938816" behindDoc="0" locked="0" layoutInCell="1" allowOverlap="1" wp14:anchorId="0FC3CE54" wp14:editId="65CF2383">
                <wp:simplePos x="0" y="0"/>
                <wp:positionH relativeFrom="column">
                  <wp:posOffset>2626360</wp:posOffset>
                </wp:positionH>
                <wp:positionV relativeFrom="paragraph">
                  <wp:posOffset>352425</wp:posOffset>
                </wp:positionV>
                <wp:extent cx="0" cy="204470"/>
                <wp:effectExtent l="95250" t="0" r="57150" b="62230"/>
                <wp:wrapNone/>
                <wp:docPr id="82637215" name="Straight Arrow Connector 82637215"/>
                <wp:cNvGraphicFramePr/>
                <a:graphic xmlns:a="http://schemas.openxmlformats.org/drawingml/2006/main">
                  <a:graphicData uri="http://schemas.microsoft.com/office/word/2010/wordprocessingShape">
                    <wps:wsp>
                      <wps:cNvCnPr/>
                      <wps:spPr>
                        <a:xfrm flipH="1">
                          <a:off x="0" y="0"/>
                          <a:ext cx="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D33B7F4" id="Straight Arrow Connector 82637215" o:spid="_x0000_s1026" type="#_x0000_t32" style="position:absolute;margin-left:206.8pt;margin-top:27.75pt;width:0;height:16.1pt;flip:x;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" strokecolor="black [3213]" strokeweight="1pt">
                <v:stroke endarrow="open"/>
              </v:shape>
            </w:pict>
          </mc:Fallback>
        </mc:AlternateContent>
      </w:r>
      <w:r w:rsidR="005E72B1">
        <w:rPr>
          <w:rFonts w:ascii="Times New Roman" w:hAnsi="Times New Roman" w:cs="Times New Roman"/>
          <w:b/>
          <w:noProof/>
          <w:sz w:val="24"/>
          <w:szCs w:val="24"/>
        </w:rPr>
        <w:t xml:space="preserve"> </w:t>
      </w:r>
    </w:p>
    <w:p w14:paraId="34C0343C" w14:textId="77777777" w:rsidR="00590EE6" w:rsidRPr="00801A9B" w:rsidRDefault="00943A15" w:rsidP="00C7360E">
      <w:pPr>
        <w:pStyle w:val="ListParagraph"/>
        <w:tabs>
          <w:tab w:val="left" w:pos="1701"/>
        </w:tabs>
        <w:spacing w:line="72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40864" behindDoc="0" locked="0" layoutInCell="1" allowOverlap="1" wp14:anchorId="56923EDE" wp14:editId="4382A22A">
                <wp:simplePos x="0" y="0"/>
                <wp:positionH relativeFrom="column">
                  <wp:posOffset>2615565</wp:posOffset>
                </wp:positionH>
                <wp:positionV relativeFrom="paragraph">
                  <wp:posOffset>516255</wp:posOffset>
                </wp:positionV>
                <wp:extent cx="0" cy="204470"/>
                <wp:effectExtent l="95250" t="0" r="57150" b="62230"/>
                <wp:wrapNone/>
                <wp:docPr id="32" name="Straight Arrow Connector 32"/>
                <wp:cNvGraphicFramePr/>
                <a:graphic xmlns:a="http://schemas.openxmlformats.org/drawingml/2006/main">
                  <a:graphicData uri="http://schemas.microsoft.com/office/word/2010/wordprocessingShape">
                    <wps:wsp>
                      <wps:cNvCnPr/>
                      <wps:spPr>
                        <a:xfrm flipH="1">
                          <a:off x="0" y="0"/>
                          <a:ext cx="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6D205F8" id="Straight Arrow Connector 32" o:spid="_x0000_s1026" type="#_x0000_t32" style="position:absolute;margin-left:205.95pt;margin-top:40.65pt;width:0;height:16.1pt;flip:x;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" strokecolor="black [3213]" strokeweight="1pt">
                <v:stroke endarrow="open"/>
              </v:shape>
            </w:pict>
          </mc:Fallback>
        </mc:AlternateContent>
      </w:r>
      <w:r w:rsidR="003B1EAC">
        <w:rPr>
          <w:rFonts w:ascii="Times New Roman" w:hAnsi="Times New Roman" w:cs="Times New Roman"/>
          <w:b/>
          <w:noProof/>
          <w:sz w:val="24"/>
          <w:szCs w:val="24"/>
          <w:lang w:val="id-ID" w:eastAsia="id-ID"/>
        </w:rPr>
        <mc:AlternateContent>
          <mc:Choice Requires="wps">
            <w:drawing>
              <wp:anchor distT="0" distB="0" distL="114300" distR="114300" simplePos="0" relativeHeight="251925504" behindDoc="0" locked="0" layoutInCell="1" allowOverlap="1" wp14:anchorId="05940518" wp14:editId="1A942969">
                <wp:simplePos x="0" y="0"/>
                <wp:positionH relativeFrom="column">
                  <wp:posOffset>950595</wp:posOffset>
                </wp:positionH>
                <wp:positionV relativeFrom="paragraph">
                  <wp:posOffset>25400</wp:posOffset>
                </wp:positionV>
                <wp:extent cx="3408680" cy="485775"/>
                <wp:effectExtent l="0" t="0" r="20320" b="28575"/>
                <wp:wrapNone/>
                <wp:docPr id="82637195" name="Rectangle 82637195"/>
                <wp:cNvGraphicFramePr/>
                <a:graphic xmlns:a="http://schemas.openxmlformats.org/drawingml/2006/main">
                  <a:graphicData uri="http://schemas.microsoft.com/office/word/2010/wordprocessingShape">
                    <wps:wsp>
                      <wps:cNvSpPr/>
                      <wps:spPr>
                        <a:xfrm>
                          <a:off x="0" y="0"/>
                          <a:ext cx="3408680" cy="4857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3447B5" w14:textId="77777777" w:rsidR="006C0195" w:rsidRPr="003B1EAC" w:rsidRDefault="006C0195" w:rsidP="00C318BC">
                            <w:pPr>
                              <w:jc w:val="center"/>
                              <w:rPr>
                                <w:rFonts w:ascii="Times New Roman" w:hAnsi="Times New Roman" w:cs="Times New Roman"/>
                                <w:sz w:val="24"/>
                              </w:rPr>
                            </w:pPr>
                            <w:r w:rsidRPr="003B1EAC">
                              <w:rPr>
                                <w:rFonts w:ascii="Times New Roman" w:hAnsi="Times New Roman" w:cs="Times New Roman"/>
                                <w:sz w:val="24"/>
                              </w:rPr>
                              <w:t>Permohonan Izin pada Pihak yang Bersangkutan atau Objek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637195" o:spid="_x0000_s1044" style="position:absolute;left:0;text-align:left;margin-left:74.85pt;margin-top:2pt;width:268.4pt;height:38.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" fillcolor="white [3201]" strokecolor="black [3213]">
                <v:textbox>
                  <w:txbxContent>
                    <w:p w14:paraId="123447B5" w14:textId="77777777" w:rsidR="006C0195" w:rsidRPr="003B1EAC" w:rsidRDefault="006C0195" w:rsidP="00C318BC">
                      <w:pPr>
                        <w:jc w:val="center"/>
                        <w:rPr>
                          <w:rFonts w:ascii="Times New Roman" w:hAnsi="Times New Roman" w:cs="Times New Roman"/>
                          <w:sz w:val="24"/>
                        </w:rPr>
                      </w:pPr>
                      <w:r w:rsidRPr="003B1EAC">
                        <w:rPr>
                          <w:rFonts w:ascii="Times New Roman" w:hAnsi="Times New Roman" w:cs="Times New Roman"/>
                          <w:sz w:val="24"/>
                        </w:rPr>
                        <w:t>Permohonan Izin pada Pihak yang Bersangkutan atau Objek Penelitian</w:t>
                      </w:r>
                    </w:p>
                  </w:txbxContent>
                </v:textbox>
              </v:rect>
            </w:pict>
          </mc:Fallback>
        </mc:AlternateContent>
      </w:r>
    </w:p>
    <w:p w14:paraId="4CA0B62A" w14:textId="77777777" w:rsidR="00801A9B" w:rsidRPr="00801A9B" w:rsidRDefault="00943A15" w:rsidP="00C7360E">
      <w:pPr>
        <w:pStyle w:val="ListParagraph"/>
        <w:tabs>
          <w:tab w:val="left" w:pos="1701"/>
        </w:tabs>
        <w:spacing w:line="72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53152" behindDoc="0" locked="0" layoutInCell="1" allowOverlap="1" wp14:anchorId="410563C2" wp14:editId="06D0CF50">
                <wp:simplePos x="0" y="0"/>
                <wp:positionH relativeFrom="column">
                  <wp:posOffset>2614295</wp:posOffset>
                </wp:positionH>
                <wp:positionV relativeFrom="paragraph">
                  <wp:posOffset>502285</wp:posOffset>
                </wp:positionV>
                <wp:extent cx="0" cy="204470"/>
                <wp:effectExtent l="95250" t="0" r="57150" b="62230"/>
                <wp:wrapNone/>
                <wp:docPr id="38" name="Straight Arrow Connector 38"/>
                <wp:cNvGraphicFramePr/>
                <a:graphic xmlns:a="http://schemas.openxmlformats.org/drawingml/2006/main">
                  <a:graphicData uri="http://schemas.microsoft.com/office/word/2010/wordprocessingShape">
                    <wps:wsp>
                      <wps:cNvCnPr/>
                      <wps:spPr>
                        <a:xfrm flipH="1">
                          <a:off x="0" y="0"/>
                          <a:ext cx="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2A9D96B" id="Straight Arrow Connector 38" o:spid="_x0000_s1026" type="#_x0000_t32" style="position:absolute;margin-left:205.85pt;margin-top:39.55pt;width:0;height:16.1pt;flip:x;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" strokecolor="black [3213]" strokeweight="1pt">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27552" behindDoc="0" locked="0" layoutInCell="1" allowOverlap="1" wp14:anchorId="13ADEEA1" wp14:editId="12A863AB">
                <wp:simplePos x="0" y="0"/>
                <wp:positionH relativeFrom="column">
                  <wp:posOffset>1769745</wp:posOffset>
                </wp:positionH>
                <wp:positionV relativeFrom="paragraph">
                  <wp:posOffset>195580</wp:posOffset>
                </wp:positionV>
                <wp:extent cx="1696720" cy="304800"/>
                <wp:effectExtent l="0" t="0" r="17780" b="19050"/>
                <wp:wrapNone/>
                <wp:docPr id="82637200" name="Rectangle 82637200"/>
                <wp:cNvGraphicFramePr/>
                <a:graphic xmlns:a="http://schemas.openxmlformats.org/drawingml/2006/main">
                  <a:graphicData uri="http://schemas.microsoft.com/office/word/2010/wordprocessingShape">
                    <wps:wsp>
                      <wps:cNvSpPr/>
                      <wps:spPr>
                        <a:xfrm>
                          <a:off x="0" y="0"/>
                          <a:ext cx="1696720" cy="3048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CC1550" w14:textId="77777777" w:rsidR="006C0195" w:rsidRPr="003B1EAC" w:rsidRDefault="006C0195" w:rsidP="00590EE6">
                            <w:pPr>
                              <w:jc w:val="center"/>
                              <w:rPr>
                                <w:rFonts w:ascii="Times New Roman" w:hAnsi="Times New Roman" w:cs="Times New Roman"/>
                                <w:sz w:val="24"/>
                              </w:rPr>
                            </w:pPr>
                            <w:r w:rsidRPr="003B1EAC">
                              <w:rPr>
                                <w:rFonts w:ascii="Times New Roman" w:hAnsi="Times New Roman" w:cs="Times New Roman"/>
                                <w:sz w:val="24"/>
                              </w:rPr>
                              <w:t>Pengisian 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2637200" o:spid="_x0000_s1045" style="position:absolute;left:0;text-align:left;margin-left:139.35pt;margin-top:15.4pt;width:133.6pt;height:24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" fillcolor="white [3201]" strokecolor="black [3213]">
                <v:textbox>
                  <w:txbxContent>
                    <w:p w14:paraId="3DCC1550" w14:textId="77777777" w:rsidR="006C0195" w:rsidRPr="003B1EAC" w:rsidRDefault="006C0195" w:rsidP="00590EE6">
                      <w:pPr>
                        <w:jc w:val="center"/>
                        <w:rPr>
                          <w:rFonts w:ascii="Times New Roman" w:hAnsi="Times New Roman" w:cs="Times New Roman"/>
                          <w:sz w:val="24"/>
                        </w:rPr>
                      </w:pPr>
                      <w:r w:rsidRPr="003B1EAC">
                        <w:rPr>
                          <w:rFonts w:ascii="Times New Roman" w:hAnsi="Times New Roman" w:cs="Times New Roman"/>
                          <w:sz w:val="24"/>
                        </w:rPr>
                        <w:t>Pengisian Kuisioner</w:t>
                      </w:r>
                    </w:p>
                  </w:txbxContent>
                </v:textbox>
              </v:rect>
            </w:pict>
          </mc:Fallback>
        </mc:AlternateContent>
      </w:r>
    </w:p>
    <w:p w14:paraId="4C795754" w14:textId="77777777" w:rsidR="00801A9B" w:rsidRPr="00801A9B" w:rsidRDefault="00943A15" w:rsidP="00C7360E">
      <w:pPr>
        <w:tabs>
          <w:tab w:val="left" w:pos="1701"/>
        </w:tabs>
        <w:spacing w:line="72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47008" behindDoc="0" locked="0" layoutInCell="1" allowOverlap="1" wp14:anchorId="61044E0B" wp14:editId="7D32DB4D">
                <wp:simplePos x="0" y="0"/>
                <wp:positionH relativeFrom="column">
                  <wp:posOffset>2637790</wp:posOffset>
                </wp:positionH>
                <wp:positionV relativeFrom="paragraph">
                  <wp:posOffset>588010</wp:posOffset>
                </wp:positionV>
                <wp:extent cx="0" cy="204470"/>
                <wp:effectExtent l="95250" t="0" r="57150" b="62230"/>
                <wp:wrapNone/>
                <wp:docPr id="35" name="Straight Arrow Connector 35"/>
                <wp:cNvGraphicFramePr/>
                <a:graphic xmlns:a="http://schemas.openxmlformats.org/drawingml/2006/main">
                  <a:graphicData uri="http://schemas.microsoft.com/office/word/2010/wordprocessingShape">
                    <wps:wsp>
                      <wps:cNvCnPr/>
                      <wps:spPr>
                        <a:xfrm flipH="1">
                          <a:off x="0" y="0"/>
                          <a:ext cx="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6672939" id="Straight Arrow Connector 35" o:spid="_x0000_s1026" type="#_x0000_t32" style="position:absolute;margin-left:207.7pt;margin-top:46.3pt;width:0;height:16.1pt;flip:x;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" strokecolor="black [3213]" strokeweight="1pt">
                <v:stroke endarrow="open"/>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29600" behindDoc="0" locked="0" layoutInCell="1" allowOverlap="1" wp14:anchorId="23141AFA" wp14:editId="555BA1FD">
                <wp:simplePos x="0" y="0"/>
                <wp:positionH relativeFrom="column">
                  <wp:posOffset>1245870</wp:posOffset>
                </wp:positionH>
                <wp:positionV relativeFrom="paragraph">
                  <wp:posOffset>82550</wp:posOffset>
                </wp:positionV>
                <wp:extent cx="2743200" cy="509270"/>
                <wp:effectExtent l="0" t="0" r="19050" b="24130"/>
                <wp:wrapNone/>
                <wp:docPr id="82637201" name="Rectangle 82637201"/>
                <wp:cNvGraphicFramePr/>
                <a:graphic xmlns:a="http://schemas.openxmlformats.org/drawingml/2006/main">
                  <a:graphicData uri="http://schemas.microsoft.com/office/word/2010/wordprocessingShape">
                    <wps:wsp>
                      <wps:cNvSpPr/>
                      <wps:spPr>
                        <a:xfrm>
                          <a:off x="0" y="0"/>
                          <a:ext cx="2743200" cy="5092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9120C2" w14:textId="77777777" w:rsidR="006C0195" w:rsidRPr="001514C1" w:rsidRDefault="006C0195" w:rsidP="00590EE6">
                            <w:pPr>
                              <w:jc w:val="center"/>
                              <w:rPr>
                                <w:rFonts w:ascii="Times New Roman" w:hAnsi="Times New Roman" w:cs="Times New Roman"/>
                                <w:sz w:val="24"/>
                                <w:lang w:val="de-DE"/>
                              </w:rPr>
                            </w:pPr>
                            <w:r w:rsidRPr="001514C1">
                              <w:rPr>
                                <w:rFonts w:ascii="Times New Roman" w:hAnsi="Times New Roman" w:cs="Times New Roman"/>
                                <w:sz w:val="24"/>
                                <w:lang w:val="de-DE"/>
                              </w:rPr>
                              <w:t>Pekerja Seks Komersial di Kecamatan Mandalle Kabupaten Pangkep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637201" o:spid="_x0000_s1046" style="position:absolute;margin-left:98.1pt;margin-top:6.5pt;width:3in;height:40.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" fillcolor="white [3201]" strokecolor="black [3213]">
                <v:textbox>
                  <w:txbxContent>
                    <w:p w14:paraId="7F9120C2" w14:textId="77777777" w:rsidR="006C0195" w:rsidRPr="001514C1" w:rsidRDefault="006C0195" w:rsidP="00590EE6">
                      <w:pPr>
                        <w:jc w:val="center"/>
                        <w:rPr>
                          <w:rFonts w:ascii="Times New Roman" w:hAnsi="Times New Roman" w:cs="Times New Roman"/>
                          <w:sz w:val="24"/>
                          <w:lang w:val="de-DE"/>
                        </w:rPr>
                      </w:pPr>
                      <w:r w:rsidRPr="001514C1">
                        <w:rPr>
                          <w:rFonts w:ascii="Times New Roman" w:hAnsi="Times New Roman" w:cs="Times New Roman"/>
                          <w:sz w:val="24"/>
                          <w:lang w:val="de-DE"/>
                        </w:rPr>
                        <w:t>Pekerja Seks Komersial di Kecamatan Mandalle Kabupaten Pangkep</w:t>
                      </w:r>
                    </w:p>
                  </w:txbxContent>
                </v:textbox>
              </v:rect>
            </w:pict>
          </mc:Fallback>
        </mc:AlternateContent>
      </w:r>
    </w:p>
    <w:p w14:paraId="661804D5" w14:textId="77777777" w:rsidR="00801A9B" w:rsidRPr="00801A9B" w:rsidRDefault="00943A15" w:rsidP="00C7360E">
      <w:pPr>
        <w:tabs>
          <w:tab w:val="left" w:pos="1701"/>
        </w:tabs>
        <w:spacing w:line="72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31648" behindDoc="0" locked="0" layoutInCell="1" allowOverlap="1" wp14:anchorId="37625774" wp14:editId="52C1D03C">
                <wp:simplePos x="0" y="0"/>
                <wp:positionH relativeFrom="column">
                  <wp:posOffset>1807845</wp:posOffset>
                </wp:positionH>
                <wp:positionV relativeFrom="paragraph">
                  <wp:posOffset>160020</wp:posOffset>
                </wp:positionV>
                <wp:extent cx="1696720" cy="285750"/>
                <wp:effectExtent l="0" t="0" r="17780" b="19050"/>
                <wp:wrapNone/>
                <wp:docPr id="82637211" name="Rectangle 82637211"/>
                <wp:cNvGraphicFramePr/>
                <a:graphic xmlns:a="http://schemas.openxmlformats.org/drawingml/2006/main">
                  <a:graphicData uri="http://schemas.microsoft.com/office/word/2010/wordprocessingShape">
                    <wps:wsp>
                      <wps:cNvSpPr/>
                      <wps:spPr>
                        <a:xfrm>
                          <a:off x="0" y="0"/>
                          <a:ext cx="1696720" cy="2857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AADA98" w14:textId="77777777" w:rsidR="006C0195" w:rsidRDefault="006C0195" w:rsidP="00590EE6">
                            <w:pPr>
                              <w:jc w:val="center"/>
                            </w:pPr>
                            <w:r w:rsidRPr="003B1EAC">
                              <w:rPr>
                                <w:rFonts w:ascii="Times New Roman" w:hAnsi="Times New Roman" w:cs="Times New Roman"/>
                                <w:sz w:val="24"/>
                              </w:rPr>
                              <w:t>Pengambilan Sampel</w:t>
                            </w:r>
                            <w:r w:rsidRPr="003B1EAC">
                              <w:rPr>
                                <w:sz w:val="24"/>
                              </w:rPr>
                              <w:t xml:space="preserve"> </w:t>
                            </w:r>
                            <w:r>
                              <w:t>Urinne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2637211" o:spid="_x0000_s1047" style="position:absolute;margin-left:142.35pt;margin-top:12.6pt;width:133.6pt;height:22.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" fillcolor="white [3201]" strokecolor="black [3213]">
                <v:textbox>
                  <w:txbxContent>
                    <w:p w14:paraId="64AADA98" w14:textId="77777777" w:rsidR="006C0195" w:rsidRDefault="006C0195" w:rsidP="00590EE6">
                      <w:pPr>
                        <w:jc w:val="center"/>
                      </w:pPr>
                      <w:r w:rsidRPr="003B1EAC">
                        <w:rPr>
                          <w:rFonts w:ascii="Times New Roman" w:hAnsi="Times New Roman" w:cs="Times New Roman"/>
                          <w:sz w:val="24"/>
                        </w:rPr>
                        <w:t>Pengambilan Sampel</w:t>
                      </w:r>
                      <w:r w:rsidRPr="003B1EAC">
                        <w:rPr>
                          <w:sz w:val="24"/>
                        </w:rPr>
                        <w:t xml:space="preserve"> </w:t>
                      </w:r>
                      <w:r>
                        <w:t>Urinne</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51104" behindDoc="0" locked="0" layoutInCell="1" allowOverlap="1" wp14:anchorId="705E787E" wp14:editId="73416CC9">
                <wp:simplePos x="0" y="0"/>
                <wp:positionH relativeFrom="column">
                  <wp:posOffset>2635885</wp:posOffset>
                </wp:positionH>
                <wp:positionV relativeFrom="paragraph">
                  <wp:posOffset>450215</wp:posOffset>
                </wp:positionV>
                <wp:extent cx="0" cy="204470"/>
                <wp:effectExtent l="95250" t="0" r="57150" b="62230"/>
                <wp:wrapNone/>
                <wp:docPr id="37" name="Straight Arrow Connector 37"/>
                <wp:cNvGraphicFramePr/>
                <a:graphic xmlns:a="http://schemas.openxmlformats.org/drawingml/2006/main">
                  <a:graphicData uri="http://schemas.microsoft.com/office/word/2010/wordprocessingShape">
                    <wps:wsp>
                      <wps:cNvCnPr/>
                      <wps:spPr>
                        <a:xfrm flipH="1">
                          <a:off x="0" y="0"/>
                          <a:ext cx="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89CA300" id="Straight Arrow Connector 37" o:spid="_x0000_s1026" type="#_x0000_t32" style="position:absolute;margin-left:207.55pt;margin-top:35.45pt;width:0;height:16.1pt;flip:x;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" strokecolor="black [3213]" strokeweight="1pt">
                <v:stroke endarrow="open"/>
              </v:shape>
            </w:pict>
          </mc:Fallback>
        </mc:AlternateContent>
      </w:r>
    </w:p>
    <w:p w14:paraId="427E5EFB" w14:textId="77777777" w:rsidR="00CB09FF" w:rsidRPr="00801A9B" w:rsidRDefault="00943A15" w:rsidP="00C7360E">
      <w:pPr>
        <w:tabs>
          <w:tab w:val="left" w:pos="1701"/>
        </w:tabs>
        <w:spacing w:after="0" w:line="480" w:lineRule="auto"/>
        <w:ind w:left="1440" w:firstLine="720"/>
        <w:rPr>
          <w:rFonts w:ascii="Times New Roman" w:hAnsi="Times New Roman" w:cs="Times New Roman"/>
          <w:sz w:val="24"/>
          <w:szCs w:val="28"/>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33696" behindDoc="0" locked="0" layoutInCell="1" allowOverlap="1" wp14:anchorId="2FF75454" wp14:editId="3E6AF75A">
                <wp:simplePos x="0" y="0"/>
                <wp:positionH relativeFrom="column">
                  <wp:posOffset>1445895</wp:posOffset>
                </wp:positionH>
                <wp:positionV relativeFrom="paragraph">
                  <wp:posOffset>28575</wp:posOffset>
                </wp:positionV>
                <wp:extent cx="2442845" cy="314325"/>
                <wp:effectExtent l="0" t="0" r="14605" b="28575"/>
                <wp:wrapNone/>
                <wp:docPr id="82637212" name="Rectangle 82637212"/>
                <wp:cNvGraphicFramePr/>
                <a:graphic xmlns:a="http://schemas.openxmlformats.org/drawingml/2006/main">
                  <a:graphicData uri="http://schemas.microsoft.com/office/word/2010/wordprocessingShape">
                    <wps:wsp>
                      <wps:cNvSpPr/>
                      <wps:spPr>
                        <a:xfrm>
                          <a:off x="0" y="0"/>
                          <a:ext cx="2442845" cy="3143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D1C083" w14:textId="77777777" w:rsidR="006C0195" w:rsidRPr="003B1EAC" w:rsidRDefault="006C0195" w:rsidP="00590EE6">
                            <w:pPr>
                              <w:jc w:val="center"/>
                              <w:rPr>
                                <w:rFonts w:ascii="Times New Roman" w:hAnsi="Times New Roman" w:cs="Times New Roman"/>
                                <w:sz w:val="24"/>
                              </w:rPr>
                            </w:pPr>
                            <w:r w:rsidRPr="003B1EAC">
                              <w:rPr>
                                <w:rFonts w:ascii="Times New Roman" w:hAnsi="Times New Roman" w:cs="Times New Roman"/>
                                <w:sz w:val="24"/>
                              </w:rPr>
                              <w:t>Pemeriksaan Laboratorium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637212" o:spid="_x0000_s1048" style="position:absolute;left:0;text-align:left;margin-left:113.85pt;margin-top:2.25pt;width:192.35pt;height:2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" fillcolor="white [3201]" strokecolor="black [3213]">
                <v:textbox>
                  <w:txbxContent>
                    <w:p w14:paraId="18D1C083" w14:textId="77777777" w:rsidR="006C0195" w:rsidRPr="003B1EAC" w:rsidRDefault="006C0195" w:rsidP="00590EE6">
                      <w:pPr>
                        <w:jc w:val="center"/>
                        <w:rPr>
                          <w:rFonts w:ascii="Times New Roman" w:hAnsi="Times New Roman" w:cs="Times New Roman"/>
                          <w:sz w:val="24"/>
                        </w:rPr>
                      </w:pPr>
                      <w:r w:rsidRPr="003B1EAC">
                        <w:rPr>
                          <w:rFonts w:ascii="Times New Roman" w:hAnsi="Times New Roman" w:cs="Times New Roman"/>
                          <w:sz w:val="24"/>
                        </w:rPr>
                        <w:t>Pemeriksaan Laboratorium (PCR)</w:t>
                      </w:r>
                    </w:p>
                  </w:txbxContent>
                </v:textbox>
              </v:rect>
            </w:pict>
          </mc:Fallback>
        </mc:AlternateContent>
      </w:r>
    </w:p>
    <w:p w14:paraId="050EA9D7" w14:textId="77777777" w:rsidR="00374AC5" w:rsidRPr="00801A9B" w:rsidRDefault="00943A15" w:rsidP="00C7360E">
      <w:pPr>
        <w:tabs>
          <w:tab w:val="left" w:pos="1701"/>
        </w:tabs>
        <w:spacing w:after="0" w:line="480" w:lineRule="auto"/>
        <w:ind w:left="1440" w:firstLine="720"/>
        <w:rPr>
          <w:rFonts w:ascii="Times New Roman" w:hAnsi="Times New Roman" w:cs="Times New Roman"/>
          <w:sz w:val="24"/>
          <w:szCs w:val="28"/>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35744" behindDoc="0" locked="0" layoutInCell="1" allowOverlap="1" wp14:anchorId="28A0138F" wp14:editId="201B22F4">
                <wp:simplePos x="0" y="0"/>
                <wp:positionH relativeFrom="column">
                  <wp:posOffset>1836420</wp:posOffset>
                </wp:positionH>
                <wp:positionV relativeFrom="paragraph">
                  <wp:posOffset>201930</wp:posOffset>
                </wp:positionV>
                <wp:extent cx="1630680" cy="285750"/>
                <wp:effectExtent l="0" t="0" r="26670" b="19050"/>
                <wp:wrapNone/>
                <wp:docPr id="82637213" name="Rectangle 82637213"/>
                <wp:cNvGraphicFramePr/>
                <a:graphic xmlns:a="http://schemas.openxmlformats.org/drawingml/2006/main">
                  <a:graphicData uri="http://schemas.microsoft.com/office/word/2010/wordprocessingShape">
                    <wps:wsp>
                      <wps:cNvSpPr/>
                      <wps:spPr>
                        <a:xfrm>
                          <a:off x="0" y="0"/>
                          <a:ext cx="1630680" cy="2857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70CA15" w14:textId="77777777" w:rsidR="006C0195" w:rsidRPr="003B1EAC" w:rsidRDefault="006C0195" w:rsidP="00590EE6">
                            <w:pPr>
                              <w:jc w:val="center"/>
                              <w:rPr>
                                <w:rFonts w:ascii="Times New Roman" w:hAnsi="Times New Roman" w:cs="Times New Roman"/>
                                <w:sz w:val="24"/>
                              </w:rPr>
                            </w:pPr>
                            <w:r w:rsidRPr="003B1EAC">
                              <w:rPr>
                                <w:rFonts w:ascii="Times New Roman" w:hAnsi="Times New Roman" w:cs="Times New Roman"/>
                                <w:sz w:val="24"/>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637213" o:spid="_x0000_s1049" style="position:absolute;left:0;text-align:left;margin-left:144.6pt;margin-top:15.9pt;width:128.4pt;height:2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" fillcolor="white [3201]" strokecolor="black [3213]">
                <v:textbox>
                  <w:txbxContent>
                    <w:p w14:paraId="5E70CA15" w14:textId="77777777" w:rsidR="006C0195" w:rsidRPr="003B1EAC" w:rsidRDefault="006C0195" w:rsidP="00590EE6">
                      <w:pPr>
                        <w:jc w:val="center"/>
                        <w:rPr>
                          <w:rFonts w:ascii="Times New Roman" w:hAnsi="Times New Roman" w:cs="Times New Roman"/>
                          <w:sz w:val="24"/>
                        </w:rPr>
                      </w:pPr>
                      <w:r w:rsidRPr="003B1EAC">
                        <w:rPr>
                          <w:rFonts w:ascii="Times New Roman" w:hAnsi="Times New Roman" w:cs="Times New Roman"/>
                          <w:sz w:val="24"/>
                        </w:rPr>
                        <w:t>Hasil dan Pembahasan</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49056" behindDoc="0" locked="0" layoutInCell="1" allowOverlap="1" wp14:anchorId="4C18A17D" wp14:editId="67F810C0">
                <wp:simplePos x="0" y="0"/>
                <wp:positionH relativeFrom="column">
                  <wp:posOffset>2655570</wp:posOffset>
                </wp:positionH>
                <wp:positionV relativeFrom="paragraph">
                  <wp:posOffset>-8890</wp:posOffset>
                </wp:positionV>
                <wp:extent cx="0" cy="204470"/>
                <wp:effectExtent l="95250" t="0" r="57150" b="62230"/>
                <wp:wrapNone/>
                <wp:docPr id="36" name="Straight Arrow Connector 36"/>
                <wp:cNvGraphicFramePr/>
                <a:graphic xmlns:a="http://schemas.openxmlformats.org/drawingml/2006/main">
                  <a:graphicData uri="http://schemas.microsoft.com/office/word/2010/wordprocessingShape">
                    <wps:wsp>
                      <wps:cNvCnPr/>
                      <wps:spPr>
                        <a:xfrm flipH="1">
                          <a:off x="0" y="0"/>
                          <a:ext cx="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F0348D0" id="Straight Arrow Connector 36" o:spid="_x0000_s1026" type="#_x0000_t32" style="position:absolute;margin-left:209.1pt;margin-top:-.7pt;width:0;height:16.1pt;flip:x;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" strokecolor="black [3213]" strokeweight="1pt">
                <v:stroke endarrow="open"/>
              </v:shape>
            </w:pict>
          </mc:Fallback>
        </mc:AlternateContent>
      </w:r>
    </w:p>
    <w:p w14:paraId="1E964ABD" w14:textId="77777777" w:rsidR="00943A15" w:rsidRDefault="00943A15" w:rsidP="00C7360E">
      <w:pPr>
        <w:tabs>
          <w:tab w:val="left" w:pos="1701"/>
        </w:tabs>
        <w:spacing w:after="0" w:line="480" w:lineRule="auto"/>
        <w:ind w:left="1440" w:firstLine="720"/>
        <w:rPr>
          <w:rFonts w:ascii="Times New Roman" w:hAnsi="Times New Roman" w:cs="Times New Roman"/>
          <w:sz w:val="24"/>
          <w:szCs w:val="28"/>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37792" behindDoc="0" locked="0" layoutInCell="1" allowOverlap="1" wp14:anchorId="32A77582" wp14:editId="5D53DB4F">
                <wp:simplePos x="0" y="0"/>
                <wp:positionH relativeFrom="column">
                  <wp:posOffset>1810385</wp:posOffset>
                </wp:positionH>
                <wp:positionV relativeFrom="paragraph">
                  <wp:posOffset>337185</wp:posOffset>
                </wp:positionV>
                <wp:extent cx="1696720" cy="299720"/>
                <wp:effectExtent l="0" t="0" r="17780" b="24130"/>
                <wp:wrapNone/>
                <wp:docPr id="82637214" name="Rectangle 82637214"/>
                <wp:cNvGraphicFramePr/>
                <a:graphic xmlns:a="http://schemas.openxmlformats.org/drawingml/2006/main">
                  <a:graphicData uri="http://schemas.microsoft.com/office/word/2010/wordprocessingShape">
                    <wps:wsp>
                      <wps:cNvSpPr/>
                      <wps:spPr>
                        <a:xfrm>
                          <a:off x="0" y="0"/>
                          <a:ext cx="1696720" cy="2997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64BFA8" w14:textId="77777777" w:rsidR="006C0195" w:rsidRPr="003B1EAC" w:rsidRDefault="006C0195" w:rsidP="00590EE6">
                            <w:pPr>
                              <w:jc w:val="center"/>
                              <w:rPr>
                                <w:rFonts w:ascii="Times New Roman" w:hAnsi="Times New Roman" w:cs="Times New Roman"/>
                                <w:sz w:val="24"/>
                              </w:rPr>
                            </w:pPr>
                            <w:r w:rsidRPr="003B1EAC">
                              <w:rPr>
                                <w:rFonts w:ascii="Times New Roman" w:hAnsi="Times New Roman" w:cs="Times New Roman"/>
                                <w:sz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637214" o:spid="_x0000_s1050" style="position:absolute;left:0;text-align:left;margin-left:142.55pt;margin-top:26.55pt;width:133.6pt;height:23.6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" fillcolor="white [3201]" strokecolor="black [3213]">
                <v:textbox>
                  <w:txbxContent>
                    <w:p w14:paraId="7264BFA8" w14:textId="77777777" w:rsidR="006C0195" w:rsidRPr="003B1EAC" w:rsidRDefault="006C0195" w:rsidP="00590EE6">
                      <w:pPr>
                        <w:jc w:val="center"/>
                        <w:rPr>
                          <w:rFonts w:ascii="Times New Roman" w:hAnsi="Times New Roman" w:cs="Times New Roman"/>
                          <w:sz w:val="24"/>
                        </w:rPr>
                      </w:pPr>
                      <w:r w:rsidRPr="003B1EAC">
                        <w:rPr>
                          <w:rFonts w:ascii="Times New Roman" w:hAnsi="Times New Roman" w:cs="Times New Roman"/>
                          <w:sz w:val="24"/>
                        </w:rPr>
                        <w:t>Kesimpulan</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55200" behindDoc="0" locked="0" layoutInCell="1" allowOverlap="1" wp14:anchorId="751152CB" wp14:editId="34A22192">
                <wp:simplePos x="0" y="0"/>
                <wp:positionH relativeFrom="column">
                  <wp:posOffset>2632075</wp:posOffset>
                </wp:positionH>
                <wp:positionV relativeFrom="paragraph">
                  <wp:posOffset>133350</wp:posOffset>
                </wp:positionV>
                <wp:extent cx="0" cy="204470"/>
                <wp:effectExtent l="95250" t="0" r="57150" b="62230"/>
                <wp:wrapNone/>
                <wp:docPr id="39" name="Straight Arrow Connector 39"/>
                <wp:cNvGraphicFramePr/>
                <a:graphic xmlns:a="http://schemas.openxmlformats.org/drawingml/2006/main">
                  <a:graphicData uri="http://schemas.microsoft.com/office/word/2010/wordprocessingShape">
                    <wps:wsp>
                      <wps:cNvCnPr/>
                      <wps:spPr>
                        <a:xfrm flipH="1">
                          <a:off x="0" y="0"/>
                          <a:ext cx="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9604052" id="Straight Arrow Connector 39" o:spid="_x0000_s1026" type="#_x0000_t32" style="position:absolute;margin-left:207.25pt;margin-top:10.5pt;width:0;height:16.1pt;flip:x;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" strokecolor="black [3213]" strokeweight="1pt">
                <v:stroke endarrow="open"/>
              </v:shape>
            </w:pict>
          </mc:Fallback>
        </mc:AlternateContent>
      </w:r>
    </w:p>
    <w:p w14:paraId="06BDFFE4" w14:textId="77777777" w:rsidR="00943A15" w:rsidRPr="00943A15" w:rsidRDefault="00943A15" w:rsidP="00C7360E">
      <w:pPr>
        <w:tabs>
          <w:tab w:val="left" w:pos="1701"/>
        </w:tabs>
        <w:spacing w:after="0" w:line="480" w:lineRule="auto"/>
        <w:ind w:left="1440" w:firstLine="720"/>
        <w:rPr>
          <w:rFonts w:ascii="Times New Roman" w:hAnsi="Times New Roman" w:cs="Times New Roman"/>
          <w:sz w:val="24"/>
          <w:szCs w:val="28"/>
        </w:rPr>
      </w:pPr>
    </w:p>
    <w:p w14:paraId="420E8F64" w14:textId="77777777" w:rsidR="00943A15" w:rsidRPr="00205AEA" w:rsidRDefault="00943A15" w:rsidP="00C7360E">
      <w:pPr>
        <w:tabs>
          <w:tab w:val="left" w:pos="1701"/>
        </w:tabs>
        <w:spacing w:after="0" w:line="480" w:lineRule="auto"/>
        <w:ind w:left="1440" w:firstLine="720"/>
        <w:rPr>
          <w:rFonts w:ascii="Times New Roman" w:hAnsi="Times New Roman" w:cs="Times New Roman"/>
          <w:b/>
          <w:sz w:val="24"/>
          <w:szCs w:val="28"/>
        </w:rPr>
      </w:pPr>
    </w:p>
    <w:p w14:paraId="439FC6B2" w14:textId="0BF4C97D" w:rsidR="00765F34" w:rsidRDefault="002D5310" w:rsidP="003F2F0F">
      <w:pPr>
        <w:tabs>
          <w:tab w:val="left" w:pos="1701"/>
        </w:tabs>
        <w:spacing w:after="0" w:line="480" w:lineRule="auto"/>
        <w:ind w:left="2127" w:firstLine="720"/>
        <w:rPr>
          <w:rFonts w:ascii="Times New Roman" w:hAnsi="Times New Roman" w:cs="Times New Roman"/>
          <w:sz w:val="24"/>
          <w:szCs w:val="28"/>
        </w:rPr>
      </w:pPr>
      <w:r>
        <w:rPr>
          <w:rFonts w:ascii="Times New Roman" w:hAnsi="Times New Roman" w:cs="Times New Roman"/>
          <w:b/>
          <w:sz w:val="24"/>
          <w:szCs w:val="28"/>
        </w:rPr>
        <w:t xml:space="preserve">Bagan </w:t>
      </w:r>
      <w:r w:rsidR="0076737A">
        <w:rPr>
          <w:rFonts w:ascii="Times New Roman" w:hAnsi="Times New Roman" w:cs="Times New Roman"/>
          <w:sz w:val="24"/>
          <w:szCs w:val="28"/>
        </w:rPr>
        <w:t xml:space="preserve"> 3.1</w:t>
      </w:r>
      <w:r w:rsidR="00205AEA">
        <w:rPr>
          <w:rFonts w:ascii="Times New Roman" w:hAnsi="Times New Roman" w:cs="Times New Roman"/>
          <w:sz w:val="24"/>
          <w:szCs w:val="28"/>
        </w:rPr>
        <w:t xml:space="preserve"> Alur Penelitian</w:t>
      </w:r>
    </w:p>
    <w:p w14:paraId="63966C8F" w14:textId="77777777" w:rsidR="003F2F0F" w:rsidRDefault="003F2F0F" w:rsidP="003F2F0F">
      <w:pPr>
        <w:tabs>
          <w:tab w:val="left" w:pos="1701"/>
        </w:tabs>
        <w:spacing w:after="0" w:line="480" w:lineRule="auto"/>
        <w:ind w:left="2127" w:firstLine="720"/>
        <w:rPr>
          <w:rFonts w:ascii="Times New Roman" w:hAnsi="Times New Roman" w:cs="Times New Roman"/>
          <w:sz w:val="24"/>
          <w:szCs w:val="28"/>
        </w:rPr>
      </w:pPr>
    </w:p>
    <w:p w14:paraId="1CCF983F" w14:textId="77777777" w:rsidR="003F2F0F" w:rsidRDefault="003F2F0F" w:rsidP="003F2F0F">
      <w:pPr>
        <w:tabs>
          <w:tab w:val="left" w:pos="1701"/>
        </w:tabs>
        <w:spacing w:after="0" w:line="480" w:lineRule="auto"/>
        <w:ind w:left="2127" w:firstLine="720"/>
        <w:rPr>
          <w:rFonts w:ascii="Times New Roman" w:hAnsi="Times New Roman" w:cs="Times New Roman"/>
          <w:sz w:val="24"/>
          <w:szCs w:val="28"/>
        </w:rPr>
      </w:pPr>
    </w:p>
    <w:p w14:paraId="63106ABF" w14:textId="77777777" w:rsidR="003F2F0F" w:rsidRDefault="003F2F0F" w:rsidP="003F2F0F">
      <w:pPr>
        <w:tabs>
          <w:tab w:val="left" w:pos="1701"/>
        </w:tabs>
        <w:spacing w:after="0" w:line="480" w:lineRule="auto"/>
        <w:ind w:left="2127" w:firstLine="720"/>
        <w:rPr>
          <w:rFonts w:ascii="Times New Roman" w:hAnsi="Times New Roman" w:cs="Times New Roman"/>
          <w:sz w:val="24"/>
          <w:szCs w:val="28"/>
        </w:rPr>
      </w:pPr>
    </w:p>
    <w:p w14:paraId="60350BB6" w14:textId="77777777" w:rsidR="004B7128" w:rsidRDefault="004B7128" w:rsidP="003F2F0F">
      <w:pPr>
        <w:tabs>
          <w:tab w:val="left" w:pos="1701"/>
        </w:tabs>
        <w:spacing w:after="0" w:line="480" w:lineRule="auto"/>
        <w:ind w:left="2127" w:firstLine="720"/>
        <w:rPr>
          <w:rFonts w:ascii="Times New Roman" w:hAnsi="Times New Roman" w:cs="Times New Roman"/>
          <w:sz w:val="24"/>
          <w:szCs w:val="28"/>
        </w:rPr>
      </w:pPr>
    </w:p>
    <w:p w14:paraId="7C04C38A" w14:textId="77777777" w:rsidR="0097259B" w:rsidRDefault="0097259B" w:rsidP="00CE0799">
      <w:pPr>
        <w:tabs>
          <w:tab w:val="left" w:pos="1701"/>
        </w:tabs>
        <w:spacing w:after="0" w:line="480" w:lineRule="auto"/>
        <w:ind w:firstLine="720"/>
        <w:jc w:val="center"/>
        <w:rPr>
          <w:rFonts w:ascii="Times New Roman" w:hAnsi="Times New Roman" w:cs="Times New Roman"/>
          <w:b/>
          <w:sz w:val="28"/>
          <w:szCs w:val="28"/>
        </w:rPr>
        <w:sectPr w:rsidR="0097259B" w:rsidSect="0097259B">
          <w:headerReference w:type="first" r:id="rId46"/>
          <w:footerReference w:type="first" r:id="rId47"/>
          <w:pgSz w:w="11907" w:h="16839" w:code="9"/>
          <w:pgMar w:top="2268" w:right="1701" w:bottom="1701" w:left="2268" w:header="850" w:footer="720" w:gutter="0"/>
          <w:pgNumType w:start="43"/>
          <w:cols w:space="720"/>
          <w:titlePg/>
          <w:docGrid w:linePitch="360"/>
        </w:sectPr>
      </w:pPr>
    </w:p>
    <w:p w14:paraId="575F74F0" w14:textId="2A2F84C2" w:rsidR="004B7128" w:rsidRPr="004B7128" w:rsidRDefault="004B7128" w:rsidP="00CE0799">
      <w:pPr>
        <w:tabs>
          <w:tab w:val="left" w:pos="1701"/>
        </w:tabs>
        <w:spacing w:after="0" w:line="480" w:lineRule="auto"/>
        <w:ind w:firstLine="720"/>
        <w:jc w:val="center"/>
        <w:rPr>
          <w:rFonts w:ascii="Times New Roman" w:hAnsi="Times New Roman" w:cs="Times New Roman"/>
          <w:b/>
          <w:sz w:val="28"/>
          <w:szCs w:val="28"/>
        </w:rPr>
      </w:pPr>
      <w:r w:rsidRPr="004B7128">
        <w:rPr>
          <w:rFonts w:ascii="Times New Roman" w:hAnsi="Times New Roman" w:cs="Times New Roman"/>
          <w:b/>
          <w:sz w:val="28"/>
          <w:szCs w:val="28"/>
        </w:rPr>
        <w:lastRenderedPageBreak/>
        <w:t xml:space="preserve">BAB </w:t>
      </w:r>
      <w:r>
        <w:rPr>
          <w:rFonts w:ascii="Times New Roman" w:hAnsi="Times New Roman" w:cs="Times New Roman"/>
          <w:b/>
          <w:sz w:val="28"/>
          <w:szCs w:val="28"/>
        </w:rPr>
        <w:t>I</w:t>
      </w:r>
      <w:r w:rsidRPr="004B7128">
        <w:rPr>
          <w:rFonts w:ascii="Times New Roman" w:hAnsi="Times New Roman" w:cs="Times New Roman"/>
          <w:b/>
          <w:sz w:val="28"/>
          <w:szCs w:val="28"/>
        </w:rPr>
        <w:t>V</w:t>
      </w:r>
    </w:p>
    <w:p w14:paraId="4124566E" w14:textId="65070D36" w:rsidR="004B7128" w:rsidRDefault="004B7128" w:rsidP="00CE0799">
      <w:pPr>
        <w:tabs>
          <w:tab w:val="left" w:pos="1701"/>
        </w:tabs>
        <w:spacing w:after="0" w:line="720" w:lineRule="auto"/>
        <w:ind w:firstLine="720"/>
        <w:jc w:val="center"/>
        <w:rPr>
          <w:rFonts w:ascii="Times New Roman" w:hAnsi="Times New Roman" w:cs="Times New Roman"/>
          <w:b/>
          <w:sz w:val="28"/>
          <w:szCs w:val="28"/>
        </w:rPr>
      </w:pPr>
      <w:r w:rsidRPr="004B7128">
        <w:rPr>
          <w:rFonts w:ascii="Times New Roman" w:hAnsi="Times New Roman" w:cs="Times New Roman"/>
          <w:b/>
          <w:sz w:val="28"/>
          <w:szCs w:val="28"/>
        </w:rPr>
        <w:t>HASIL DAN PEMBAHASAN</w:t>
      </w:r>
    </w:p>
    <w:p w14:paraId="1508E970" w14:textId="3A0A3A74" w:rsidR="004B7128" w:rsidRPr="00F9655A" w:rsidRDefault="004B7128" w:rsidP="00F9655A">
      <w:pPr>
        <w:pStyle w:val="ListParagraph"/>
        <w:numPr>
          <w:ilvl w:val="0"/>
          <w:numId w:val="44"/>
        </w:numPr>
        <w:tabs>
          <w:tab w:val="left" w:pos="1701"/>
        </w:tabs>
        <w:spacing w:line="720" w:lineRule="auto"/>
        <w:ind w:left="426"/>
        <w:jc w:val="both"/>
        <w:rPr>
          <w:rFonts w:ascii="Times New Roman" w:hAnsi="Times New Roman" w:cs="Times New Roman"/>
          <w:b/>
          <w:sz w:val="28"/>
          <w:szCs w:val="28"/>
        </w:rPr>
      </w:pPr>
      <w:r w:rsidRPr="00F9655A">
        <w:rPr>
          <w:rFonts w:ascii="Times New Roman" w:hAnsi="Times New Roman" w:cs="Times New Roman"/>
          <w:b/>
          <w:sz w:val="24"/>
          <w:szCs w:val="28"/>
        </w:rPr>
        <w:t>Hasil Penelitian</w:t>
      </w:r>
    </w:p>
    <w:p w14:paraId="35713A20" w14:textId="1BEB2554" w:rsidR="004B7128" w:rsidRDefault="004B7128" w:rsidP="00CE0799">
      <w:pPr>
        <w:pStyle w:val="ListParagraph"/>
        <w:tabs>
          <w:tab w:val="left" w:pos="993"/>
        </w:tabs>
        <w:spacing w:after="0" w:line="480" w:lineRule="auto"/>
        <w:ind w:left="450"/>
        <w:jc w:val="both"/>
        <w:rPr>
          <w:rFonts w:ascii="Times New Roman" w:hAnsi="Times New Roman" w:cs="Times New Roman"/>
          <w:sz w:val="24"/>
          <w:szCs w:val="28"/>
        </w:rPr>
      </w:pPr>
      <w:r w:rsidRPr="00CE0799">
        <w:rPr>
          <w:rFonts w:ascii="Times New Roman" w:hAnsi="Times New Roman" w:cs="Times New Roman"/>
          <w:sz w:val="28"/>
          <w:szCs w:val="28"/>
        </w:rPr>
        <w:tab/>
      </w:r>
      <w:r w:rsidRPr="00CE0799">
        <w:rPr>
          <w:rFonts w:ascii="Times New Roman" w:hAnsi="Times New Roman" w:cs="Times New Roman"/>
          <w:sz w:val="24"/>
          <w:szCs w:val="28"/>
        </w:rPr>
        <w:t xml:space="preserve">Pada penelitian ini menggunakan sampel </w:t>
      </w:r>
      <w:r w:rsidR="009B5BB9">
        <w:rPr>
          <w:rFonts w:ascii="Times New Roman" w:hAnsi="Times New Roman" w:cs="Times New Roman"/>
          <w:sz w:val="24"/>
          <w:szCs w:val="28"/>
        </w:rPr>
        <w:t>urin</w:t>
      </w:r>
      <w:r w:rsidRPr="00CE0799">
        <w:rPr>
          <w:rFonts w:ascii="Times New Roman" w:hAnsi="Times New Roman" w:cs="Times New Roman"/>
          <w:sz w:val="24"/>
          <w:szCs w:val="28"/>
        </w:rPr>
        <w:t xml:space="preserve"> Pekerja Seks Komersial (PSK) yang bekerja di lokalisasi yang ada di Kecamatan Mandalle Kabupaten Pangkajene dan Kepulauan sebanyak 10 sampel </w:t>
      </w:r>
      <w:r w:rsidR="002A0B9B">
        <w:rPr>
          <w:rFonts w:ascii="Times New Roman" w:hAnsi="Times New Roman" w:cs="Times New Roman"/>
          <w:sz w:val="24"/>
          <w:szCs w:val="28"/>
        </w:rPr>
        <w:t>urin</w:t>
      </w:r>
      <w:r w:rsidRPr="00CE0799">
        <w:rPr>
          <w:rFonts w:ascii="Times New Roman" w:hAnsi="Times New Roman" w:cs="Times New Roman"/>
          <w:sz w:val="24"/>
          <w:szCs w:val="28"/>
        </w:rPr>
        <w:t xml:space="preserve"> yang diperoleh berdasarkan kriteria inklusi dibawa ke laboratorium HUM-RC untuk mendeteksi DNA</w:t>
      </w:r>
      <w:r>
        <w:rPr>
          <w:rFonts w:ascii="Times New Roman" w:hAnsi="Times New Roman" w:cs="Times New Roman"/>
          <w:b/>
          <w:sz w:val="24"/>
          <w:szCs w:val="28"/>
        </w:rPr>
        <w:t xml:space="preserve"> </w:t>
      </w:r>
      <w:r>
        <w:rPr>
          <w:rFonts w:ascii="Times New Roman" w:hAnsi="Times New Roman" w:cs="Times New Roman"/>
          <w:i/>
          <w:sz w:val="24"/>
          <w:szCs w:val="28"/>
        </w:rPr>
        <w:t xml:space="preserve">Staphylococcus saprophyticus </w:t>
      </w:r>
      <w:r>
        <w:rPr>
          <w:rFonts w:ascii="Times New Roman" w:hAnsi="Times New Roman" w:cs="Times New Roman"/>
          <w:sz w:val="24"/>
          <w:szCs w:val="28"/>
        </w:rPr>
        <w:t xml:space="preserve">dengan target </w:t>
      </w:r>
      <w:r w:rsidR="000B40DA">
        <w:rPr>
          <w:rFonts w:ascii="Times New Roman" w:hAnsi="Times New Roman" w:cs="Times New Roman"/>
          <w:sz w:val="24"/>
          <w:szCs w:val="28"/>
        </w:rPr>
        <w:t>band pita 187 bp menggunakan metode PCR.</w:t>
      </w:r>
    </w:p>
    <w:p w14:paraId="776D847A" w14:textId="5964EE6B" w:rsidR="00234DFC" w:rsidRPr="001514C1" w:rsidRDefault="00242BD1" w:rsidP="00242BD1">
      <w:pPr>
        <w:pStyle w:val="ListParagraph"/>
        <w:tabs>
          <w:tab w:val="left" w:pos="993"/>
        </w:tabs>
        <w:spacing w:after="0" w:line="360" w:lineRule="auto"/>
        <w:ind w:left="450"/>
        <w:jc w:val="both"/>
        <w:rPr>
          <w:rFonts w:ascii="Times New Roman" w:hAnsi="Times New Roman" w:cs="Times New Roman"/>
          <w:b/>
          <w:sz w:val="24"/>
          <w:szCs w:val="28"/>
          <w:lang w:val="de-DE"/>
        </w:rPr>
      </w:pPr>
      <w:r w:rsidRPr="001514C1">
        <w:rPr>
          <w:rFonts w:ascii="Times New Roman" w:hAnsi="Times New Roman" w:cs="Times New Roman"/>
          <w:b/>
          <w:sz w:val="24"/>
          <w:szCs w:val="28"/>
          <w:lang w:val="de-DE"/>
        </w:rPr>
        <w:t xml:space="preserve">Tabel 4.1 Karakteristik penelitian berdasarkan usia </w:t>
      </w:r>
      <w:r w:rsidR="00495703" w:rsidRPr="001514C1">
        <w:rPr>
          <w:rFonts w:ascii="Times New Roman" w:hAnsi="Times New Roman" w:cs="Times New Roman"/>
          <w:b/>
          <w:sz w:val="24"/>
          <w:szCs w:val="28"/>
          <w:lang w:val="de-DE"/>
        </w:rPr>
        <w:t>Pekerja Seks Komersial (</w:t>
      </w:r>
      <w:r w:rsidRPr="001514C1">
        <w:rPr>
          <w:rFonts w:ascii="Times New Roman" w:hAnsi="Times New Roman" w:cs="Times New Roman"/>
          <w:b/>
          <w:sz w:val="24"/>
          <w:szCs w:val="28"/>
          <w:lang w:val="de-DE"/>
        </w:rPr>
        <w:t>PSK</w:t>
      </w:r>
      <w:r w:rsidR="00495703" w:rsidRPr="001514C1">
        <w:rPr>
          <w:rFonts w:ascii="Times New Roman" w:hAnsi="Times New Roman" w:cs="Times New Roman"/>
          <w:b/>
          <w:sz w:val="24"/>
          <w:szCs w:val="28"/>
          <w:lang w:val="de-DE"/>
        </w:rPr>
        <w:t>)</w:t>
      </w:r>
      <w:r w:rsidRPr="001514C1">
        <w:rPr>
          <w:rFonts w:ascii="Times New Roman" w:hAnsi="Times New Roman" w:cs="Times New Roman"/>
          <w:b/>
          <w:sz w:val="24"/>
          <w:szCs w:val="28"/>
          <w:lang w:val="de-DE"/>
        </w:rPr>
        <w:t xml:space="preserve"> di Kecamatan Mandalle Kabupaten Pangkajene dan Kepulauan</w:t>
      </w:r>
    </w:p>
    <w:tbl>
      <w:tblPr>
        <w:tblStyle w:val="LightShading"/>
        <w:tblW w:w="0" w:type="auto"/>
        <w:tblInd w:w="534" w:type="dxa"/>
        <w:tblLook w:val="06E0" w:firstRow="1" w:lastRow="1" w:firstColumn="1" w:lastColumn="0" w:noHBand="1" w:noVBand="1"/>
      </w:tblPr>
      <w:tblGrid>
        <w:gridCol w:w="3402"/>
        <w:gridCol w:w="1842"/>
        <w:gridCol w:w="2268"/>
      </w:tblGrid>
      <w:tr w:rsidR="00242BD1" w:rsidRPr="00DC5EDF" w14:paraId="4FC9BCD2" w14:textId="77777777" w:rsidTr="0088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tcPr>
          <w:p w14:paraId="7874A22E" w14:textId="46F221FA" w:rsidR="00242BD1" w:rsidRPr="00DC5EDF" w:rsidRDefault="00242BD1" w:rsidP="00DC5EDF">
            <w:pPr>
              <w:pStyle w:val="ListParagraph"/>
              <w:tabs>
                <w:tab w:val="left" w:pos="993"/>
              </w:tabs>
              <w:spacing w:line="276" w:lineRule="auto"/>
              <w:ind w:left="0"/>
              <w:jc w:val="both"/>
              <w:rPr>
                <w:rFonts w:ascii="Times New Roman" w:hAnsi="Times New Roman" w:cs="Times New Roman"/>
                <w:b w:val="0"/>
                <w:sz w:val="24"/>
                <w:szCs w:val="28"/>
              </w:rPr>
            </w:pPr>
            <w:r w:rsidRPr="00DC5EDF">
              <w:rPr>
                <w:rFonts w:ascii="Times New Roman" w:hAnsi="Times New Roman" w:cs="Times New Roman"/>
                <w:b w:val="0"/>
                <w:sz w:val="24"/>
                <w:szCs w:val="28"/>
              </w:rPr>
              <w:t>Usia PSK</w:t>
            </w:r>
          </w:p>
        </w:tc>
        <w:tc>
          <w:tcPr>
            <w:tcW w:w="1842" w:type="dxa"/>
            <w:tcBorders>
              <w:top w:val="single" w:sz="12" w:space="0" w:color="auto"/>
            </w:tcBorders>
          </w:tcPr>
          <w:p w14:paraId="2D7EA776" w14:textId="63954FB1" w:rsidR="00242BD1" w:rsidRPr="00DC5EDF" w:rsidRDefault="00242BD1" w:rsidP="00DC5EDF">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DC5EDF">
              <w:rPr>
                <w:rFonts w:ascii="Times New Roman" w:hAnsi="Times New Roman" w:cs="Times New Roman"/>
                <w:b w:val="0"/>
                <w:sz w:val="24"/>
                <w:szCs w:val="28"/>
              </w:rPr>
              <w:t>Jumlah</w:t>
            </w:r>
          </w:p>
        </w:tc>
        <w:tc>
          <w:tcPr>
            <w:tcW w:w="2268" w:type="dxa"/>
            <w:tcBorders>
              <w:top w:val="single" w:sz="12" w:space="0" w:color="auto"/>
            </w:tcBorders>
          </w:tcPr>
          <w:p w14:paraId="6EEB3128" w14:textId="1C73A070" w:rsidR="00242BD1" w:rsidRPr="00DC5EDF" w:rsidRDefault="00242BD1" w:rsidP="00DC5EDF">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DC5EDF">
              <w:rPr>
                <w:rFonts w:ascii="Times New Roman" w:hAnsi="Times New Roman" w:cs="Times New Roman"/>
                <w:b w:val="0"/>
                <w:sz w:val="24"/>
                <w:szCs w:val="28"/>
              </w:rPr>
              <w:t>Presentas</w:t>
            </w:r>
            <w:r w:rsidR="000F59BA">
              <w:rPr>
                <w:rFonts w:ascii="Times New Roman" w:hAnsi="Times New Roman" w:cs="Times New Roman"/>
                <w:b w:val="0"/>
                <w:sz w:val="24"/>
                <w:szCs w:val="28"/>
              </w:rPr>
              <w:t>e</w:t>
            </w:r>
          </w:p>
        </w:tc>
      </w:tr>
      <w:tr w:rsidR="00DC5EDF" w:rsidRPr="00DC5EDF" w14:paraId="4384DCD4" w14:textId="77777777" w:rsidTr="0088318A">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tcPr>
          <w:p w14:paraId="095DB6B5" w14:textId="27F30D85" w:rsidR="00242BD1" w:rsidRPr="00DC5EDF" w:rsidRDefault="00242BD1" w:rsidP="00DC5EDF">
            <w:pPr>
              <w:pStyle w:val="ListParagraph"/>
              <w:tabs>
                <w:tab w:val="left" w:pos="993"/>
              </w:tabs>
              <w:spacing w:line="276" w:lineRule="auto"/>
              <w:ind w:left="0"/>
              <w:jc w:val="both"/>
              <w:rPr>
                <w:rFonts w:ascii="Times New Roman" w:hAnsi="Times New Roman" w:cs="Times New Roman"/>
                <w:b w:val="0"/>
                <w:sz w:val="24"/>
                <w:szCs w:val="28"/>
              </w:rPr>
            </w:pPr>
            <w:r w:rsidRPr="00DC5EDF">
              <w:rPr>
                <w:rFonts w:ascii="Times New Roman" w:hAnsi="Times New Roman" w:cs="Times New Roman"/>
                <w:b w:val="0"/>
                <w:sz w:val="24"/>
                <w:szCs w:val="28"/>
              </w:rPr>
              <w:t>Anak-anak (5-13 tahun)</w:t>
            </w:r>
          </w:p>
        </w:tc>
        <w:tc>
          <w:tcPr>
            <w:tcW w:w="1842" w:type="dxa"/>
            <w:tcBorders>
              <w:top w:val="single" w:sz="12" w:space="0" w:color="auto"/>
            </w:tcBorders>
          </w:tcPr>
          <w:p w14:paraId="6B36FF3D" w14:textId="2013ED13" w:rsidR="00242BD1" w:rsidRPr="00DC5EDF" w:rsidRDefault="00242BD1"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0 orang</w:t>
            </w:r>
          </w:p>
        </w:tc>
        <w:tc>
          <w:tcPr>
            <w:tcW w:w="2268" w:type="dxa"/>
            <w:tcBorders>
              <w:top w:val="single" w:sz="12" w:space="0" w:color="auto"/>
            </w:tcBorders>
          </w:tcPr>
          <w:p w14:paraId="37EABDEC" w14:textId="3AE8EA33" w:rsidR="00242BD1" w:rsidRPr="00DC5EDF" w:rsidRDefault="00DC5EDF"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0%</w:t>
            </w:r>
          </w:p>
        </w:tc>
      </w:tr>
      <w:tr w:rsidR="00242BD1" w:rsidRPr="00DC5EDF" w14:paraId="0EA0BB43" w14:textId="77777777" w:rsidTr="0088318A">
        <w:tc>
          <w:tcPr>
            <w:cnfStyle w:val="001000000000" w:firstRow="0" w:lastRow="0" w:firstColumn="1" w:lastColumn="0" w:oddVBand="0" w:evenVBand="0" w:oddHBand="0" w:evenHBand="0" w:firstRowFirstColumn="0" w:firstRowLastColumn="0" w:lastRowFirstColumn="0" w:lastRowLastColumn="0"/>
            <w:tcW w:w="3402" w:type="dxa"/>
          </w:tcPr>
          <w:p w14:paraId="5B187F8A" w14:textId="5AF311C7" w:rsidR="00242BD1" w:rsidRPr="00DC5EDF" w:rsidRDefault="00242BD1" w:rsidP="00DC5EDF">
            <w:pPr>
              <w:pStyle w:val="ListParagraph"/>
              <w:tabs>
                <w:tab w:val="left" w:pos="993"/>
              </w:tabs>
              <w:spacing w:line="276" w:lineRule="auto"/>
              <w:ind w:left="0"/>
              <w:jc w:val="both"/>
              <w:rPr>
                <w:rFonts w:ascii="Times New Roman" w:hAnsi="Times New Roman" w:cs="Times New Roman"/>
                <w:b w:val="0"/>
                <w:sz w:val="24"/>
                <w:szCs w:val="28"/>
              </w:rPr>
            </w:pPr>
            <w:r w:rsidRPr="00DC5EDF">
              <w:rPr>
                <w:rFonts w:ascii="Times New Roman" w:hAnsi="Times New Roman" w:cs="Times New Roman"/>
                <w:b w:val="0"/>
                <w:sz w:val="24"/>
                <w:szCs w:val="28"/>
              </w:rPr>
              <w:t>Remaja awal (12-16 tahun)</w:t>
            </w:r>
          </w:p>
        </w:tc>
        <w:tc>
          <w:tcPr>
            <w:tcW w:w="1842" w:type="dxa"/>
          </w:tcPr>
          <w:p w14:paraId="55E1B8C2" w14:textId="47DB7CA4" w:rsidR="00242BD1" w:rsidRPr="00DC5EDF" w:rsidRDefault="00242BD1"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0 orang</w:t>
            </w:r>
          </w:p>
        </w:tc>
        <w:tc>
          <w:tcPr>
            <w:tcW w:w="2268" w:type="dxa"/>
          </w:tcPr>
          <w:p w14:paraId="4F79CC55" w14:textId="7F7B5E98" w:rsidR="00242BD1" w:rsidRPr="00DC5EDF" w:rsidRDefault="00DC5EDF"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0%</w:t>
            </w:r>
          </w:p>
        </w:tc>
      </w:tr>
      <w:tr w:rsidR="00DC5EDF" w:rsidRPr="00DC5EDF" w14:paraId="200E26FC" w14:textId="77777777" w:rsidTr="0088318A">
        <w:tc>
          <w:tcPr>
            <w:cnfStyle w:val="001000000000" w:firstRow="0" w:lastRow="0" w:firstColumn="1" w:lastColumn="0" w:oddVBand="0" w:evenVBand="0" w:oddHBand="0" w:evenHBand="0" w:firstRowFirstColumn="0" w:firstRowLastColumn="0" w:lastRowFirstColumn="0" w:lastRowLastColumn="0"/>
            <w:tcW w:w="3402" w:type="dxa"/>
          </w:tcPr>
          <w:p w14:paraId="473CBFC6" w14:textId="7374ED01" w:rsidR="00242BD1" w:rsidRPr="00DC5EDF" w:rsidRDefault="00242BD1" w:rsidP="00DC5EDF">
            <w:pPr>
              <w:pStyle w:val="ListParagraph"/>
              <w:tabs>
                <w:tab w:val="left" w:pos="993"/>
              </w:tabs>
              <w:spacing w:line="276" w:lineRule="auto"/>
              <w:ind w:left="0"/>
              <w:jc w:val="both"/>
              <w:rPr>
                <w:rFonts w:ascii="Times New Roman" w:hAnsi="Times New Roman" w:cs="Times New Roman"/>
                <w:b w:val="0"/>
                <w:sz w:val="24"/>
                <w:szCs w:val="28"/>
              </w:rPr>
            </w:pPr>
            <w:r w:rsidRPr="00DC5EDF">
              <w:rPr>
                <w:rFonts w:ascii="Times New Roman" w:hAnsi="Times New Roman" w:cs="Times New Roman"/>
                <w:b w:val="0"/>
                <w:sz w:val="24"/>
                <w:szCs w:val="28"/>
              </w:rPr>
              <w:t>Remaja akhir (17-25 tahun)</w:t>
            </w:r>
          </w:p>
        </w:tc>
        <w:tc>
          <w:tcPr>
            <w:tcW w:w="1842" w:type="dxa"/>
          </w:tcPr>
          <w:p w14:paraId="0095DEE2" w14:textId="5DCF9CCB" w:rsidR="00242BD1" w:rsidRPr="00DC5EDF" w:rsidRDefault="00242BD1"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8 orang</w:t>
            </w:r>
          </w:p>
        </w:tc>
        <w:tc>
          <w:tcPr>
            <w:tcW w:w="2268" w:type="dxa"/>
          </w:tcPr>
          <w:p w14:paraId="10943050" w14:textId="2BB2A547" w:rsidR="00242BD1" w:rsidRPr="00DC5EDF" w:rsidRDefault="00DC5EDF"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80%</w:t>
            </w:r>
          </w:p>
        </w:tc>
      </w:tr>
      <w:tr w:rsidR="00242BD1" w:rsidRPr="00DC5EDF" w14:paraId="35804628" w14:textId="77777777" w:rsidTr="0088318A">
        <w:tc>
          <w:tcPr>
            <w:cnfStyle w:val="001000000000" w:firstRow="0" w:lastRow="0" w:firstColumn="1" w:lastColumn="0" w:oddVBand="0" w:evenVBand="0" w:oddHBand="0" w:evenHBand="0" w:firstRowFirstColumn="0" w:firstRowLastColumn="0" w:lastRowFirstColumn="0" w:lastRowLastColumn="0"/>
            <w:tcW w:w="3402" w:type="dxa"/>
          </w:tcPr>
          <w:p w14:paraId="59FA602F" w14:textId="31DBC6EB" w:rsidR="00242BD1" w:rsidRPr="00DC5EDF" w:rsidRDefault="00242BD1" w:rsidP="00DC5EDF">
            <w:pPr>
              <w:pStyle w:val="ListParagraph"/>
              <w:tabs>
                <w:tab w:val="left" w:pos="993"/>
              </w:tabs>
              <w:spacing w:line="276" w:lineRule="auto"/>
              <w:ind w:left="0"/>
              <w:jc w:val="both"/>
              <w:rPr>
                <w:rFonts w:ascii="Times New Roman" w:hAnsi="Times New Roman" w:cs="Times New Roman"/>
                <w:b w:val="0"/>
                <w:sz w:val="24"/>
                <w:szCs w:val="28"/>
              </w:rPr>
            </w:pPr>
            <w:r w:rsidRPr="00DC5EDF">
              <w:rPr>
                <w:rFonts w:ascii="Times New Roman" w:hAnsi="Times New Roman" w:cs="Times New Roman"/>
                <w:b w:val="0"/>
                <w:sz w:val="24"/>
                <w:szCs w:val="28"/>
              </w:rPr>
              <w:t>Dewasa awal (26-35 tahun)</w:t>
            </w:r>
          </w:p>
        </w:tc>
        <w:tc>
          <w:tcPr>
            <w:tcW w:w="1842" w:type="dxa"/>
          </w:tcPr>
          <w:p w14:paraId="7548C9F8" w14:textId="09CC9C0B" w:rsidR="00242BD1" w:rsidRPr="00DC5EDF" w:rsidRDefault="00242BD1"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2 orang</w:t>
            </w:r>
          </w:p>
        </w:tc>
        <w:tc>
          <w:tcPr>
            <w:tcW w:w="2268" w:type="dxa"/>
          </w:tcPr>
          <w:p w14:paraId="04791DFE" w14:textId="2868C5FE" w:rsidR="00242BD1" w:rsidRPr="00DC5EDF" w:rsidRDefault="00DC5EDF"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20%</w:t>
            </w:r>
          </w:p>
        </w:tc>
      </w:tr>
      <w:tr w:rsidR="00DC5EDF" w:rsidRPr="00DC5EDF" w14:paraId="1DAA2EFB" w14:textId="77777777" w:rsidTr="0088318A">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15103ECE" w14:textId="1E4A525D" w:rsidR="00242BD1" w:rsidRPr="00DC5EDF" w:rsidRDefault="00242BD1" w:rsidP="00DC5EDF">
            <w:pPr>
              <w:pStyle w:val="ListParagraph"/>
              <w:tabs>
                <w:tab w:val="left" w:pos="993"/>
              </w:tabs>
              <w:spacing w:line="276" w:lineRule="auto"/>
              <w:ind w:left="0"/>
              <w:jc w:val="both"/>
              <w:rPr>
                <w:rFonts w:ascii="Times New Roman" w:hAnsi="Times New Roman" w:cs="Times New Roman"/>
                <w:b w:val="0"/>
                <w:sz w:val="24"/>
                <w:szCs w:val="28"/>
              </w:rPr>
            </w:pPr>
            <w:r w:rsidRPr="00DC5EDF">
              <w:rPr>
                <w:rFonts w:ascii="Times New Roman" w:hAnsi="Times New Roman" w:cs="Times New Roman"/>
                <w:b w:val="0"/>
                <w:sz w:val="24"/>
                <w:szCs w:val="28"/>
              </w:rPr>
              <w:t>Dewasa Akhir (36-45 tahun)</w:t>
            </w:r>
          </w:p>
        </w:tc>
        <w:tc>
          <w:tcPr>
            <w:tcW w:w="1842" w:type="dxa"/>
            <w:tcBorders>
              <w:bottom w:val="single" w:sz="12" w:space="0" w:color="auto"/>
            </w:tcBorders>
          </w:tcPr>
          <w:p w14:paraId="2B46293F" w14:textId="6030C9AC" w:rsidR="00242BD1" w:rsidRPr="00DC5EDF" w:rsidRDefault="00242BD1"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0 orang</w:t>
            </w:r>
          </w:p>
        </w:tc>
        <w:tc>
          <w:tcPr>
            <w:tcW w:w="2268" w:type="dxa"/>
            <w:tcBorders>
              <w:bottom w:val="single" w:sz="12" w:space="0" w:color="auto"/>
            </w:tcBorders>
          </w:tcPr>
          <w:p w14:paraId="3DA92982" w14:textId="0C8E8C15" w:rsidR="00242BD1" w:rsidRPr="00DC5EDF" w:rsidRDefault="00DC5EDF" w:rsidP="00DC5ED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DC5EDF">
              <w:rPr>
                <w:rFonts w:ascii="Times New Roman" w:hAnsi="Times New Roman" w:cs="Times New Roman"/>
                <w:sz w:val="24"/>
                <w:szCs w:val="28"/>
              </w:rPr>
              <w:t>0 %</w:t>
            </w:r>
          </w:p>
        </w:tc>
      </w:tr>
      <w:tr w:rsidR="00242BD1" w:rsidRPr="00DC5EDF" w14:paraId="634E0AF7" w14:textId="77777777" w:rsidTr="008831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bottom w:val="single" w:sz="12" w:space="0" w:color="auto"/>
            </w:tcBorders>
          </w:tcPr>
          <w:p w14:paraId="24D902FD" w14:textId="4B11A93D" w:rsidR="00242BD1" w:rsidRPr="00DC5EDF" w:rsidRDefault="00242BD1" w:rsidP="00DC5EDF">
            <w:pPr>
              <w:pStyle w:val="ListParagraph"/>
              <w:tabs>
                <w:tab w:val="left" w:pos="993"/>
              </w:tabs>
              <w:spacing w:line="276" w:lineRule="auto"/>
              <w:ind w:left="0"/>
              <w:jc w:val="both"/>
              <w:rPr>
                <w:rFonts w:ascii="Times New Roman" w:hAnsi="Times New Roman" w:cs="Times New Roman"/>
                <w:b w:val="0"/>
                <w:sz w:val="24"/>
                <w:szCs w:val="28"/>
              </w:rPr>
            </w:pPr>
            <w:r w:rsidRPr="00DC5EDF">
              <w:rPr>
                <w:rFonts w:ascii="Times New Roman" w:hAnsi="Times New Roman" w:cs="Times New Roman"/>
                <w:b w:val="0"/>
                <w:sz w:val="24"/>
                <w:szCs w:val="28"/>
              </w:rPr>
              <w:t>Total</w:t>
            </w:r>
          </w:p>
        </w:tc>
        <w:tc>
          <w:tcPr>
            <w:tcW w:w="1842" w:type="dxa"/>
            <w:tcBorders>
              <w:top w:val="single" w:sz="12" w:space="0" w:color="auto"/>
              <w:bottom w:val="single" w:sz="12" w:space="0" w:color="auto"/>
            </w:tcBorders>
          </w:tcPr>
          <w:p w14:paraId="34547968" w14:textId="71663AD5" w:rsidR="00242BD1" w:rsidRPr="00DC5EDF" w:rsidRDefault="00242BD1" w:rsidP="00DC5EDF">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DC5EDF">
              <w:rPr>
                <w:rFonts w:ascii="Times New Roman" w:hAnsi="Times New Roman" w:cs="Times New Roman"/>
                <w:b w:val="0"/>
                <w:sz w:val="24"/>
                <w:szCs w:val="28"/>
              </w:rPr>
              <w:t>10 orang</w:t>
            </w:r>
          </w:p>
        </w:tc>
        <w:tc>
          <w:tcPr>
            <w:tcW w:w="2268" w:type="dxa"/>
            <w:tcBorders>
              <w:top w:val="single" w:sz="12" w:space="0" w:color="auto"/>
              <w:bottom w:val="single" w:sz="12" w:space="0" w:color="auto"/>
            </w:tcBorders>
          </w:tcPr>
          <w:p w14:paraId="27C247ED" w14:textId="76ADEF92" w:rsidR="00242BD1" w:rsidRPr="00DC5EDF" w:rsidRDefault="00DC5EDF" w:rsidP="00DC5EDF">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DC5EDF">
              <w:rPr>
                <w:rFonts w:ascii="Times New Roman" w:hAnsi="Times New Roman" w:cs="Times New Roman"/>
                <w:b w:val="0"/>
                <w:sz w:val="24"/>
                <w:szCs w:val="28"/>
              </w:rPr>
              <w:t>100%</w:t>
            </w:r>
          </w:p>
        </w:tc>
      </w:tr>
    </w:tbl>
    <w:p w14:paraId="5094810E" w14:textId="75512269" w:rsidR="00AD5670" w:rsidRDefault="00CB67F6" w:rsidP="00AD5670">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Sumber</w:t>
      </w:r>
      <w:r w:rsidR="00AD5670">
        <w:rPr>
          <w:rFonts w:ascii="Times New Roman" w:hAnsi="Times New Roman" w:cs="Times New Roman"/>
          <w:sz w:val="24"/>
          <w:szCs w:val="28"/>
        </w:rPr>
        <w:t xml:space="preserve">: </w:t>
      </w:r>
      <w:r w:rsidR="00AF55F6">
        <w:rPr>
          <w:rFonts w:ascii="Times New Roman" w:hAnsi="Times New Roman" w:cs="Times New Roman"/>
          <w:sz w:val="24"/>
          <w:szCs w:val="28"/>
        </w:rPr>
        <w:t>WHO, 2025</w:t>
      </w:r>
    </w:p>
    <w:p w14:paraId="0E51EC6A" w14:textId="4E09A4E5" w:rsidR="00AD5670" w:rsidRDefault="00340FED" w:rsidP="00AD5670">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Berdasarkan t</w:t>
      </w:r>
      <w:r w:rsidR="00AD5670">
        <w:rPr>
          <w:rFonts w:ascii="Times New Roman" w:hAnsi="Times New Roman" w:cs="Times New Roman"/>
          <w:sz w:val="24"/>
          <w:szCs w:val="28"/>
        </w:rPr>
        <w:t xml:space="preserve">abel 4.1 </w:t>
      </w:r>
      <w:r w:rsidR="00606153">
        <w:rPr>
          <w:rFonts w:ascii="Times New Roman" w:hAnsi="Times New Roman" w:cs="Times New Roman"/>
          <w:sz w:val="24"/>
          <w:szCs w:val="28"/>
        </w:rPr>
        <w:t>mengenai</w:t>
      </w:r>
      <w:r w:rsidR="00AD5670">
        <w:rPr>
          <w:rFonts w:ascii="Times New Roman" w:hAnsi="Times New Roman" w:cs="Times New Roman"/>
          <w:sz w:val="24"/>
          <w:szCs w:val="28"/>
        </w:rPr>
        <w:t xml:space="preserve"> karakteristik penelitian berdasarkan usia </w:t>
      </w:r>
      <w:r w:rsidR="008F4BC4">
        <w:rPr>
          <w:rFonts w:ascii="Times New Roman" w:hAnsi="Times New Roman" w:cs="Times New Roman"/>
          <w:sz w:val="24"/>
          <w:szCs w:val="28"/>
        </w:rPr>
        <w:t xml:space="preserve">Pekerja Seks Komersial (PSK) di Kecamatan Mandalle Kabupaten Pangkajene dan Kepulauan, dapat diketahui bahwa responden yang berusia </w:t>
      </w:r>
      <w:r w:rsidR="008F4BC4">
        <w:rPr>
          <w:rFonts w:ascii="Times New Roman" w:hAnsi="Times New Roman" w:cs="Times New Roman"/>
          <w:sz w:val="24"/>
          <w:szCs w:val="28"/>
        </w:rPr>
        <w:lastRenderedPageBreak/>
        <w:t>anak-anak (5-13 tahun) 0 orang dengan presentasi 0%, responden yang berusia remaja awal (12-16 tahun) 0 orang dengan presentas</w:t>
      </w:r>
      <w:r w:rsidR="004C16D2">
        <w:rPr>
          <w:rFonts w:ascii="Times New Roman" w:hAnsi="Times New Roman" w:cs="Times New Roman"/>
          <w:sz w:val="24"/>
          <w:szCs w:val="28"/>
        </w:rPr>
        <w:t>i</w:t>
      </w:r>
      <w:r w:rsidR="008F4BC4">
        <w:rPr>
          <w:rFonts w:ascii="Times New Roman" w:hAnsi="Times New Roman" w:cs="Times New Roman"/>
          <w:sz w:val="24"/>
          <w:szCs w:val="28"/>
        </w:rPr>
        <w:t xml:space="preserve"> 0%, responden yang berusia </w:t>
      </w:r>
      <w:r w:rsidR="004C16D2">
        <w:rPr>
          <w:rFonts w:ascii="Times New Roman" w:hAnsi="Times New Roman" w:cs="Times New Roman"/>
          <w:sz w:val="24"/>
          <w:szCs w:val="28"/>
        </w:rPr>
        <w:t xml:space="preserve">remaja akhir </w:t>
      </w:r>
      <w:r w:rsidR="008F4BC4">
        <w:rPr>
          <w:rFonts w:ascii="Times New Roman" w:hAnsi="Times New Roman" w:cs="Times New Roman"/>
          <w:sz w:val="24"/>
          <w:szCs w:val="28"/>
        </w:rPr>
        <w:t xml:space="preserve">(17-25 tahun) </w:t>
      </w:r>
      <w:r w:rsidR="004C16D2">
        <w:rPr>
          <w:rFonts w:ascii="Times New Roman" w:hAnsi="Times New Roman" w:cs="Times New Roman"/>
          <w:sz w:val="24"/>
          <w:szCs w:val="28"/>
        </w:rPr>
        <w:t>sebanyak 8 orang dengan presentasi 80%, responden yang berusia dewasa awal (26-35 tahun) sebanyak 2 orang dengan presentasi 20%, dan responden yang berusia dewasa akhir (36-45 tahun) 0 orang dengan presentasi 0%.</w:t>
      </w:r>
    </w:p>
    <w:p w14:paraId="74C22567" w14:textId="7269BB62" w:rsidR="000F59BA" w:rsidRDefault="000F59BA" w:rsidP="000F59BA">
      <w:pPr>
        <w:pStyle w:val="ListParagraph"/>
        <w:tabs>
          <w:tab w:val="left" w:pos="993"/>
        </w:tabs>
        <w:spacing w:line="360" w:lineRule="auto"/>
        <w:ind w:left="450"/>
        <w:jc w:val="both"/>
        <w:rPr>
          <w:rFonts w:ascii="Times New Roman" w:hAnsi="Times New Roman" w:cs="Times New Roman"/>
          <w:b/>
          <w:sz w:val="24"/>
          <w:szCs w:val="28"/>
        </w:rPr>
      </w:pPr>
      <w:r w:rsidRPr="000F59BA">
        <w:rPr>
          <w:rFonts w:ascii="Times New Roman" w:hAnsi="Times New Roman" w:cs="Times New Roman"/>
          <w:b/>
          <w:sz w:val="24"/>
          <w:szCs w:val="28"/>
        </w:rPr>
        <w:t xml:space="preserve">Tabel 4.2 Karakteristik penelitian berdasarkan penggunaan alat kontrasepsi </w:t>
      </w:r>
      <w:r w:rsidR="00495703">
        <w:rPr>
          <w:rFonts w:ascii="Times New Roman" w:hAnsi="Times New Roman" w:cs="Times New Roman"/>
          <w:b/>
          <w:sz w:val="24"/>
          <w:szCs w:val="28"/>
        </w:rPr>
        <w:t>Pekerja Seks Komersial (</w:t>
      </w:r>
      <w:r w:rsidRPr="000F59BA">
        <w:rPr>
          <w:rFonts w:ascii="Times New Roman" w:hAnsi="Times New Roman" w:cs="Times New Roman"/>
          <w:b/>
          <w:sz w:val="24"/>
          <w:szCs w:val="28"/>
        </w:rPr>
        <w:t>PSK</w:t>
      </w:r>
      <w:r w:rsidR="00495703">
        <w:rPr>
          <w:rFonts w:ascii="Times New Roman" w:hAnsi="Times New Roman" w:cs="Times New Roman"/>
          <w:b/>
          <w:sz w:val="24"/>
          <w:szCs w:val="28"/>
        </w:rPr>
        <w:t>)</w:t>
      </w:r>
      <w:r w:rsidRPr="000F59BA">
        <w:rPr>
          <w:rFonts w:ascii="Times New Roman" w:hAnsi="Times New Roman" w:cs="Times New Roman"/>
          <w:b/>
          <w:sz w:val="24"/>
          <w:szCs w:val="28"/>
        </w:rPr>
        <w:t xml:space="preserve"> di Kecamatan Mandalle Kabupaten Pangkajene dan Kepulauan</w:t>
      </w:r>
    </w:p>
    <w:tbl>
      <w:tblPr>
        <w:tblStyle w:val="LightShading"/>
        <w:tblW w:w="7512" w:type="dxa"/>
        <w:tblInd w:w="534" w:type="dxa"/>
        <w:tblLook w:val="06E0" w:firstRow="1" w:lastRow="1" w:firstColumn="1" w:lastColumn="0" w:noHBand="1" w:noVBand="1"/>
      </w:tblPr>
      <w:tblGrid>
        <w:gridCol w:w="3543"/>
        <w:gridCol w:w="1843"/>
        <w:gridCol w:w="2126"/>
      </w:tblGrid>
      <w:tr w:rsidR="000F59BA" w:rsidRPr="00606153" w14:paraId="78768C83" w14:textId="77777777" w:rsidTr="0060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single" w:sz="12" w:space="0" w:color="auto"/>
              <w:bottom w:val="single" w:sz="12" w:space="0" w:color="auto"/>
            </w:tcBorders>
          </w:tcPr>
          <w:p w14:paraId="0946A1CF" w14:textId="3804582D" w:rsidR="000F59BA" w:rsidRPr="00606153" w:rsidRDefault="000F59BA" w:rsidP="00606153">
            <w:pPr>
              <w:pStyle w:val="ListParagraph"/>
              <w:tabs>
                <w:tab w:val="left" w:pos="993"/>
              </w:tabs>
              <w:spacing w:line="276" w:lineRule="auto"/>
              <w:ind w:left="0"/>
              <w:rPr>
                <w:rFonts w:ascii="Times New Roman" w:hAnsi="Times New Roman" w:cs="Times New Roman"/>
                <w:b w:val="0"/>
                <w:sz w:val="24"/>
                <w:szCs w:val="28"/>
              </w:rPr>
            </w:pPr>
            <w:r w:rsidRPr="00606153">
              <w:rPr>
                <w:rFonts w:ascii="Times New Roman" w:hAnsi="Times New Roman" w:cs="Times New Roman"/>
                <w:b w:val="0"/>
                <w:sz w:val="24"/>
                <w:szCs w:val="28"/>
              </w:rPr>
              <w:t>Penggunaan alat kontrasepsi</w:t>
            </w:r>
          </w:p>
        </w:tc>
        <w:tc>
          <w:tcPr>
            <w:tcW w:w="1843" w:type="dxa"/>
            <w:tcBorders>
              <w:top w:val="single" w:sz="12" w:space="0" w:color="auto"/>
              <w:bottom w:val="single" w:sz="12" w:space="0" w:color="auto"/>
            </w:tcBorders>
          </w:tcPr>
          <w:p w14:paraId="75BA3898" w14:textId="39650C5F" w:rsidR="000F59BA" w:rsidRPr="00606153" w:rsidRDefault="000F59BA" w:rsidP="00606153">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606153">
              <w:rPr>
                <w:rFonts w:ascii="Times New Roman" w:hAnsi="Times New Roman" w:cs="Times New Roman"/>
                <w:b w:val="0"/>
                <w:sz w:val="24"/>
                <w:szCs w:val="28"/>
              </w:rPr>
              <w:t>Jumlah</w:t>
            </w:r>
          </w:p>
        </w:tc>
        <w:tc>
          <w:tcPr>
            <w:tcW w:w="2126" w:type="dxa"/>
            <w:tcBorders>
              <w:top w:val="single" w:sz="12" w:space="0" w:color="auto"/>
              <w:bottom w:val="single" w:sz="12" w:space="0" w:color="auto"/>
            </w:tcBorders>
          </w:tcPr>
          <w:p w14:paraId="041A1A7B" w14:textId="533D59D2" w:rsidR="000F59BA" w:rsidRPr="00606153" w:rsidRDefault="000F59BA" w:rsidP="00606153">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606153">
              <w:rPr>
                <w:rFonts w:ascii="Times New Roman" w:hAnsi="Times New Roman" w:cs="Times New Roman"/>
                <w:b w:val="0"/>
                <w:sz w:val="24"/>
                <w:szCs w:val="28"/>
              </w:rPr>
              <w:t>Presentase</w:t>
            </w:r>
          </w:p>
        </w:tc>
      </w:tr>
      <w:tr w:rsidR="000F59BA" w:rsidRPr="00606153" w14:paraId="7C4CD366" w14:textId="77777777" w:rsidTr="00606153">
        <w:tc>
          <w:tcPr>
            <w:cnfStyle w:val="001000000000" w:firstRow="0" w:lastRow="0" w:firstColumn="1" w:lastColumn="0" w:oddVBand="0" w:evenVBand="0" w:oddHBand="0" w:evenHBand="0" w:firstRowFirstColumn="0" w:firstRowLastColumn="0" w:lastRowFirstColumn="0" w:lastRowLastColumn="0"/>
            <w:tcW w:w="3543" w:type="dxa"/>
            <w:tcBorders>
              <w:top w:val="single" w:sz="12" w:space="0" w:color="auto"/>
            </w:tcBorders>
          </w:tcPr>
          <w:p w14:paraId="76F987C1" w14:textId="0B465080" w:rsidR="000F59BA" w:rsidRPr="00606153" w:rsidRDefault="000F59BA" w:rsidP="00606153">
            <w:pPr>
              <w:pStyle w:val="ListParagraph"/>
              <w:tabs>
                <w:tab w:val="left" w:pos="993"/>
              </w:tabs>
              <w:spacing w:line="276" w:lineRule="auto"/>
              <w:ind w:left="0"/>
              <w:rPr>
                <w:rFonts w:ascii="Times New Roman" w:hAnsi="Times New Roman" w:cs="Times New Roman"/>
                <w:b w:val="0"/>
                <w:sz w:val="24"/>
                <w:szCs w:val="28"/>
              </w:rPr>
            </w:pPr>
            <w:r w:rsidRPr="00606153">
              <w:rPr>
                <w:rFonts w:ascii="Times New Roman" w:hAnsi="Times New Roman" w:cs="Times New Roman"/>
                <w:b w:val="0"/>
                <w:sz w:val="24"/>
                <w:szCs w:val="28"/>
              </w:rPr>
              <w:t>Iya</w:t>
            </w:r>
          </w:p>
        </w:tc>
        <w:tc>
          <w:tcPr>
            <w:tcW w:w="1843" w:type="dxa"/>
            <w:tcBorders>
              <w:top w:val="single" w:sz="12" w:space="0" w:color="auto"/>
            </w:tcBorders>
          </w:tcPr>
          <w:p w14:paraId="5DD9F537" w14:textId="666A5FBE" w:rsidR="000F59BA" w:rsidRPr="00606153" w:rsidRDefault="000F59BA" w:rsidP="00606153">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606153">
              <w:rPr>
                <w:rFonts w:ascii="Times New Roman" w:hAnsi="Times New Roman" w:cs="Times New Roman"/>
                <w:sz w:val="24"/>
                <w:szCs w:val="28"/>
              </w:rPr>
              <w:t>0 orang</w:t>
            </w:r>
          </w:p>
        </w:tc>
        <w:tc>
          <w:tcPr>
            <w:tcW w:w="2126" w:type="dxa"/>
            <w:tcBorders>
              <w:top w:val="single" w:sz="12" w:space="0" w:color="auto"/>
            </w:tcBorders>
          </w:tcPr>
          <w:p w14:paraId="0DA133CC" w14:textId="6A16BD8C" w:rsidR="000F59BA" w:rsidRPr="00606153" w:rsidRDefault="000F59BA" w:rsidP="00606153">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606153">
              <w:rPr>
                <w:rFonts w:ascii="Times New Roman" w:hAnsi="Times New Roman" w:cs="Times New Roman"/>
                <w:sz w:val="24"/>
                <w:szCs w:val="28"/>
              </w:rPr>
              <w:t>0%</w:t>
            </w:r>
          </w:p>
        </w:tc>
      </w:tr>
      <w:tr w:rsidR="000F59BA" w:rsidRPr="00606153" w14:paraId="388AA7A1" w14:textId="77777777" w:rsidTr="00606153">
        <w:tc>
          <w:tcPr>
            <w:cnfStyle w:val="001000000000" w:firstRow="0" w:lastRow="0" w:firstColumn="1" w:lastColumn="0" w:oddVBand="0" w:evenVBand="0" w:oddHBand="0" w:evenHBand="0" w:firstRowFirstColumn="0" w:firstRowLastColumn="0" w:lastRowFirstColumn="0" w:lastRowLastColumn="0"/>
            <w:tcW w:w="3543" w:type="dxa"/>
            <w:tcBorders>
              <w:bottom w:val="single" w:sz="12" w:space="0" w:color="auto"/>
            </w:tcBorders>
          </w:tcPr>
          <w:p w14:paraId="2A56FC66" w14:textId="69E3F898" w:rsidR="000F59BA" w:rsidRPr="00606153" w:rsidRDefault="000F59BA" w:rsidP="00606153">
            <w:pPr>
              <w:pStyle w:val="ListParagraph"/>
              <w:tabs>
                <w:tab w:val="left" w:pos="993"/>
              </w:tabs>
              <w:spacing w:line="276" w:lineRule="auto"/>
              <w:ind w:left="0"/>
              <w:rPr>
                <w:rFonts w:ascii="Times New Roman" w:hAnsi="Times New Roman" w:cs="Times New Roman"/>
                <w:b w:val="0"/>
                <w:sz w:val="24"/>
                <w:szCs w:val="28"/>
              </w:rPr>
            </w:pPr>
            <w:r w:rsidRPr="00606153">
              <w:rPr>
                <w:rFonts w:ascii="Times New Roman" w:hAnsi="Times New Roman" w:cs="Times New Roman"/>
                <w:b w:val="0"/>
                <w:sz w:val="24"/>
                <w:szCs w:val="28"/>
              </w:rPr>
              <w:t>Tidak</w:t>
            </w:r>
          </w:p>
        </w:tc>
        <w:tc>
          <w:tcPr>
            <w:tcW w:w="1843" w:type="dxa"/>
            <w:tcBorders>
              <w:bottom w:val="single" w:sz="12" w:space="0" w:color="auto"/>
            </w:tcBorders>
          </w:tcPr>
          <w:p w14:paraId="661D90C5" w14:textId="19EB0D9A" w:rsidR="000F59BA" w:rsidRPr="00606153" w:rsidRDefault="000F59BA" w:rsidP="00606153">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606153">
              <w:rPr>
                <w:rFonts w:ascii="Times New Roman" w:hAnsi="Times New Roman" w:cs="Times New Roman"/>
                <w:sz w:val="24"/>
                <w:szCs w:val="28"/>
              </w:rPr>
              <w:t>10 orang</w:t>
            </w:r>
          </w:p>
        </w:tc>
        <w:tc>
          <w:tcPr>
            <w:tcW w:w="2126" w:type="dxa"/>
            <w:tcBorders>
              <w:bottom w:val="single" w:sz="12" w:space="0" w:color="auto"/>
            </w:tcBorders>
          </w:tcPr>
          <w:p w14:paraId="1747CCDB" w14:textId="5CC76415" w:rsidR="000F59BA" w:rsidRPr="00606153" w:rsidRDefault="000F59BA" w:rsidP="00606153">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606153">
              <w:rPr>
                <w:rFonts w:ascii="Times New Roman" w:hAnsi="Times New Roman" w:cs="Times New Roman"/>
                <w:sz w:val="24"/>
                <w:szCs w:val="28"/>
              </w:rPr>
              <w:t>100%</w:t>
            </w:r>
          </w:p>
        </w:tc>
      </w:tr>
      <w:tr w:rsidR="000F59BA" w:rsidRPr="00606153" w14:paraId="55366E84" w14:textId="77777777" w:rsidTr="0060615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single" w:sz="12" w:space="0" w:color="auto"/>
              <w:bottom w:val="single" w:sz="12" w:space="0" w:color="auto"/>
            </w:tcBorders>
          </w:tcPr>
          <w:p w14:paraId="3A4D9C90" w14:textId="27038DAC" w:rsidR="000F59BA" w:rsidRPr="00606153" w:rsidRDefault="000F59BA" w:rsidP="00606153">
            <w:pPr>
              <w:pStyle w:val="ListParagraph"/>
              <w:tabs>
                <w:tab w:val="left" w:pos="993"/>
              </w:tabs>
              <w:spacing w:line="276" w:lineRule="auto"/>
              <w:ind w:left="0"/>
              <w:rPr>
                <w:rFonts w:ascii="Times New Roman" w:hAnsi="Times New Roman" w:cs="Times New Roman"/>
                <w:b w:val="0"/>
                <w:sz w:val="24"/>
                <w:szCs w:val="28"/>
              </w:rPr>
            </w:pPr>
            <w:r w:rsidRPr="00606153">
              <w:rPr>
                <w:rFonts w:ascii="Times New Roman" w:hAnsi="Times New Roman" w:cs="Times New Roman"/>
                <w:b w:val="0"/>
                <w:sz w:val="24"/>
                <w:szCs w:val="28"/>
              </w:rPr>
              <w:t>Total</w:t>
            </w:r>
          </w:p>
        </w:tc>
        <w:tc>
          <w:tcPr>
            <w:tcW w:w="1843" w:type="dxa"/>
            <w:tcBorders>
              <w:top w:val="single" w:sz="12" w:space="0" w:color="auto"/>
              <w:bottom w:val="single" w:sz="12" w:space="0" w:color="auto"/>
            </w:tcBorders>
          </w:tcPr>
          <w:p w14:paraId="4E7C0851" w14:textId="7AABA803" w:rsidR="000F59BA" w:rsidRPr="00606153" w:rsidRDefault="000F59BA" w:rsidP="00606153">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606153">
              <w:rPr>
                <w:rFonts w:ascii="Times New Roman" w:hAnsi="Times New Roman" w:cs="Times New Roman"/>
                <w:b w:val="0"/>
                <w:sz w:val="24"/>
                <w:szCs w:val="28"/>
              </w:rPr>
              <w:t>10 orang</w:t>
            </w:r>
          </w:p>
        </w:tc>
        <w:tc>
          <w:tcPr>
            <w:tcW w:w="2126" w:type="dxa"/>
            <w:tcBorders>
              <w:top w:val="single" w:sz="12" w:space="0" w:color="auto"/>
              <w:bottom w:val="single" w:sz="12" w:space="0" w:color="auto"/>
            </w:tcBorders>
          </w:tcPr>
          <w:p w14:paraId="0757FAA0" w14:textId="2C620A0C" w:rsidR="000F59BA" w:rsidRPr="00606153" w:rsidRDefault="000F59BA" w:rsidP="00606153">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606153">
              <w:rPr>
                <w:rFonts w:ascii="Times New Roman" w:hAnsi="Times New Roman" w:cs="Times New Roman"/>
                <w:b w:val="0"/>
                <w:sz w:val="24"/>
                <w:szCs w:val="28"/>
              </w:rPr>
              <w:t>100%</w:t>
            </w:r>
          </w:p>
        </w:tc>
      </w:tr>
    </w:tbl>
    <w:p w14:paraId="4519B598" w14:textId="6AB2A1B9" w:rsidR="000F59BA" w:rsidRDefault="00606153" w:rsidP="000F59BA">
      <w:pPr>
        <w:pStyle w:val="ListParagraph"/>
        <w:tabs>
          <w:tab w:val="left" w:pos="993"/>
        </w:tabs>
        <w:spacing w:line="360" w:lineRule="auto"/>
        <w:ind w:left="450"/>
        <w:jc w:val="both"/>
        <w:rPr>
          <w:rFonts w:ascii="Times New Roman" w:hAnsi="Times New Roman" w:cs="Times New Roman"/>
          <w:sz w:val="24"/>
          <w:szCs w:val="28"/>
        </w:rPr>
      </w:pPr>
      <w:r>
        <w:rPr>
          <w:rFonts w:ascii="Times New Roman" w:hAnsi="Times New Roman" w:cs="Times New Roman"/>
          <w:sz w:val="24"/>
          <w:szCs w:val="28"/>
        </w:rPr>
        <w:t>Sumber: Data Primer 2025</w:t>
      </w:r>
    </w:p>
    <w:p w14:paraId="1D1D9454" w14:textId="7FB6E5A4" w:rsidR="00F9655A" w:rsidRPr="00F9655A" w:rsidRDefault="00606153" w:rsidP="00F9655A">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Berdasarka</w:t>
      </w:r>
      <w:r w:rsidR="00340FED">
        <w:rPr>
          <w:rFonts w:ascii="Times New Roman" w:hAnsi="Times New Roman" w:cs="Times New Roman"/>
          <w:sz w:val="24"/>
          <w:szCs w:val="28"/>
        </w:rPr>
        <w:t>n t</w:t>
      </w:r>
      <w:r>
        <w:rPr>
          <w:rFonts w:ascii="Times New Roman" w:hAnsi="Times New Roman" w:cs="Times New Roman"/>
          <w:sz w:val="24"/>
          <w:szCs w:val="28"/>
        </w:rPr>
        <w:t xml:space="preserve">abel 4.2 mengenai </w:t>
      </w:r>
      <w:r w:rsidR="00495703">
        <w:rPr>
          <w:rFonts w:ascii="Times New Roman" w:hAnsi="Times New Roman" w:cs="Times New Roman"/>
          <w:sz w:val="24"/>
          <w:szCs w:val="28"/>
        </w:rPr>
        <w:t>k</w:t>
      </w:r>
      <w:r>
        <w:rPr>
          <w:rFonts w:ascii="Times New Roman" w:hAnsi="Times New Roman" w:cs="Times New Roman"/>
          <w:sz w:val="24"/>
          <w:szCs w:val="28"/>
        </w:rPr>
        <w:t>arakteristik penelitian berdasarkan penggunaan alat kontrasepsi  Pekerja Seks Komersial (PSK) di Kecamatan Mandalle Kabupaten Pangkajene dan Kepulauan, dapatb diketahui bahwa responden yang sering menggunakan alat kontrasepsi berjumlah 0 orang dengan presentase 0% dan responden yang tidak menggunakan alat kontrasepsi berjumlah 10 orang dengan presentase 100%.</w:t>
      </w:r>
      <w:r w:rsidR="00F9655A">
        <w:rPr>
          <w:rFonts w:ascii="Times New Roman" w:hAnsi="Times New Roman" w:cs="Times New Roman"/>
          <w:b/>
          <w:sz w:val="24"/>
          <w:szCs w:val="28"/>
        </w:rPr>
        <w:t xml:space="preserve"> </w:t>
      </w:r>
    </w:p>
    <w:p w14:paraId="176EFE60" w14:textId="77777777" w:rsidR="00495703" w:rsidRDefault="00495703" w:rsidP="00495703">
      <w:pPr>
        <w:pStyle w:val="ListParagraph"/>
        <w:tabs>
          <w:tab w:val="left" w:pos="993"/>
        </w:tabs>
        <w:spacing w:line="480" w:lineRule="auto"/>
        <w:ind w:left="450"/>
        <w:jc w:val="both"/>
        <w:rPr>
          <w:rFonts w:ascii="Times New Roman" w:hAnsi="Times New Roman" w:cs="Times New Roman"/>
          <w:sz w:val="24"/>
          <w:szCs w:val="28"/>
        </w:rPr>
      </w:pPr>
    </w:p>
    <w:p w14:paraId="51B8A7B0" w14:textId="77777777" w:rsidR="00495703" w:rsidRDefault="00495703" w:rsidP="00495703">
      <w:pPr>
        <w:pStyle w:val="ListParagraph"/>
        <w:tabs>
          <w:tab w:val="left" w:pos="993"/>
        </w:tabs>
        <w:spacing w:line="480" w:lineRule="auto"/>
        <w:ind w:left="450"/>
        <w:jc w:val="both"/>
        <w:rPr>
          <w:rFonts w:ascii="Times New Roman" w:hAnsi="Times New Roman" w:cs="Times New Roman"/>
          <w:sz w:val="24"/>
          <w:szCs w:val="28"/>
        </w:rPr>
      </w:pPr>
    </w:p>
    <w:p w14:paraId="3405E6CD" w14:textId="77777777" w:rsidR="00495703" w:rsidRDefault="00495703" w:rsidP="00495703">
      <w:pPr>
        <w:pStyle w:val="ListParagraph"/>
        <w:tabs>
          <w:tab w:val="left" w:pos="993"/>
        </w:tabs>
        <w:spacing w:line="480" w:lineRule="auto"/>
        <w:ind w:left="450"/>
        <w:jc w:val="both"/>
        <w:rPr>
          <w:rFonts w:ascii="Times New Roman" w:hAnsi="Times New Roman" w:cs="Times New Roman"/>
          <w:sz w:val="24"/>
          <w:szCs w:val="28"/>
        </w:rPr>
      </w:pPr>
    </w:p>
    <w:p w14:paraId="003B4BAD" w14:textId="77777777" w:rsidR="00495703" w:rsidRPr="001514C1" w:rsidRDefault="00606153" w:rsidP="00495703">
      <w:pPr>
        <w:pStyle w:val="ListParagraph"/>
        <w:tabs>
          <w:tab w:val="left" w:pos="993"/>
        </w:tabs>
        <w:spacing w:line="360" w:lineRule="auto"/>
        <w:ind w:left="450"/>
        <w:jc w:val="both"/>
        <w:rPr>
          <w:rFonts w:ascii="Times New Roman" w:hAnsi="Times New Roman" w:cs="Times New Roman"/>
          <w:b/>
          <w:sz w:val="24"/>
          <w:szCs w:val="28"/>
          <w:lang w:val="de-DE"/>
        </w:rPr>
      </w:pPr>
      <w:r w:rsidRPr="001514C1">
        <w:rPr>
          <w:rFonts w:ascii="Times New Roman" w:hAnsi="Times New Roman" w:cs="Times New Roman"/>
          <w:b/>
          <w:sz w:val="24"/>
          <w:szCs w:val="28"/>
          <w:lang w:val="de-DE"/>
        </w:rPr>
        <w:lastRenderedPageBreak/>
        <w:t>Tabel 4.3</w:t>
      </w:r>
      <w:r w:rsidR="00495703" w:rsidRPr="001514C1">
        <w:rPr>
          <w:rFonts w:ascii="Times New Roman" w:hAnsi="Times New Roman" w:cs="Times New Roman"/>
          <w:b/>
          <w:sz w:val="24"/>
          <w:szCs w:val="28"/>
          <w:lang w:val="de-DE"/>
        </w:rPr>
        <w:t xml:space="preserve"> Karakteristik penelitian berdasarkan  komsumsi antibiotik Pekerja Seks Komersial (PSK) di Kecamatan Mandalle Kabupaten Pangkajene dan Kepulauan</w:t>
      </w:r>
    </w:p>
    <w:tbl>
      <w:tblPr>
        <w:tblStyle w:val="LightShading"/>
        <w:tblW w:w="7512" w:type="dxa"/>
        <w:tblInd w:w="534" w:type="dxa"/>
        <w:tblLook w:val="06E0" w:firstRow="1" w:lastRow="1" w:firstColumn="1" w:lastColumn="0" w:noHBand="1" w:noVBand="1"/>
      </w:tblPr>
      <w:tblGrid>
        <w:gridCol w:w="3486"/>
        <w:gridCol w:w="2126"/>
        <w:gridCol w:w="1900"/>
      </w:tblGrid>
      <w:tr w:rsidR="00495703" w:rsidRPr="00495703" w14:paraId="644832DB" w14:textId="77777777" w:rsidTr="0088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6" w:type="dxa"/>
            <w:tcBorders>
              <w:top w:val="single" w:sz="12" w:space="0" w:color="auto"/>
              <w:bottom w:val="single" w:sz="12" w:space="0" w:color="auto"/>
            </w:tcBorders>
          </w:tcPr>
          <w:p w14:paraId="0A270F94" w14:textId="33AB6799" w:rsidR="00495703" w:rsidRPr="00495703" w:rsidRDefault="00495703" w:rsidP="00495703">
            <w:pPr>
              <w:pStyle w:val="ListParagraph"/>
              <w:tabs>
                <w:tab w:val="left" w:pos="993"/>
              </w:tabs>
              <w:spacing w:line="276" w:lineRule="auto"/>
              <w:ind w:left="0"/>
              <w:jc w:val="both"/>
              <w:rPr>
                <w:rFonts w:ascii="Times New Roman" w:hAnsi="Times New Roman" w:cs="Times New Roman"/>
                <w:b w:val="0"/>
                <w:sz w:val="24"/>
                <w:szCs w:val="28"/>
              </w:rPr>
            </w:pPr>
            <w:r w:rsidRPr="00495703">
              <w:rPr>
                <w:rFonts w:ascii="Times New Roman" w:hAnsi="Times New Roman" w:cs="Times New Roman"/>
                <w:b w:val="0"/>
                <w:sz w:val="24"/>
                <w:szCs w:val="28"/>
              </w:rPr>
              <w:t>Mengomsumsi antibiotik</w:t>
            </w:r>
          </w:p>
        </w:tc>
        <w:tc>
          <w:tcPr>
            <w:tcW w:w="2126" w:type="dxa"/>
            <w:tcBorders>
              <w:top w:val="single" w:sz="12" w:space="0" w:color="auto"/>
              <w:bottom w:val="single" w:sz="12" w:space="0" w:color="auto"/>
            </w:tcBorders>
          </w:tcPr>
          <w:p w14:paraId="178D610F" w14:textId="1F0F8AB1" w:rsidR="00495703" w:rsidRPr="00495703" w:rsidRDefault="00495703" w:rsidP="00495703">
            <w:pPr>
              <w:pStyle w:val="ListParagraph"/>
              <w:tabs>
                <w:tab w:val="left" w:pos="993"/>
              </w:tabs>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495703">
              <w:rPr>
                <w:rFonts w:ascii="Times New Roman" w:hAnsi="Times New Roman" w:cs="Times New Roman"/>
                <w:b w:val="0"/>
                <w:sz w:val="24"/>
                <w:szCs w:val="28"/>
              </w:rPr>
              <w:t>Jumlah</w:t>
            </w:r>
          </w:p>
        </w:tc>
        <w:tc>
          <w:tcPr>
            <w:tcW w:w="1900" w:type="dxa"/>
            <w:tcBorders>
              <w:top w:val="single" w:sz="12" w:space="0" w:color="auto"/>
              <w:bottom w:val="single" w:sz="12" w:space="0" w:color="auto"/>
            </w:tcBorders>
          </w:tcPr>
          <w:p w14:paraId="25D12A15" w14:textId="55FA3151" w:rsidR="00495703" w:rsidRPr="00495703" w:rsidRDefault="00495703" w:rsidP="00495703">
            <w:pPr>
              <w:pStyle w:val="ListParagraph"/>
              <w:tabs>
                <w:tab w:val="left" w:pos="993"/>
              </w:tabs>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495703">
              <w:rPr>
                <w:rFonts w:ascii="Times New Roman" w:hAnsi="Times New Roman" w:cs="Times New Roman"/>
                <w:b w:val="0"/>
                <w:sz w:val="24"/>
                <w:szCs w:val="28"/>
              </w:rPr>
              <w:t>Presentase</w:t>
            </w:r>
          </w:p>
        </w:tc>
      </w:tr>
      <w:tr w:rsidR="00495703" w:rsidRPr="00495703" w14:paraId="3024FCB7" w14:textId="77777777" w:rsidTr="0088318A">
        <w:tc>
          <w:tcPr>
            <w:cnfStyle w:val="001000000000" w:firstRow="0" w:lastRow="0" w:firstColumn="1" w:lastColumn="0" w:oddVBand="0" w:evenVBand="0" w:oddHBand="0" w:evenHBand="0" w:firstRowFirstColumn="0" w:firstRowLastColumn="0" w:lastRowFirstColumn="0" w:lastRowLastColumn="0"/>
            <w:tcW w:w="3486" w:type="dxa"/>
            <w:tcBorders>
              <w:top w:val="single" w:sz="12" w:space="0" w:color="auto"/>
            </w:tcBorders>
          </w:tcPr>
          <w:p w14:paraId="40D3E37C" w14:textId="67989ABF" w:rsidR="00495703" w:rsidRPr="00495703" w:rsidRDefault="00495703" w:rsidP="00495703">
            <w:pPr>
              <w:pStyle w:val="ListParagraph"/>
              <w:tabs>
                <w:tab w:val="left" w:pos="993"/>
              </w:tabs>
              <w:spacing w:line="276" w:lineRule="auto"/>
              <w:ind w:left="0"/>
              <w:jc w:val="both"/>
              <w:rPr>
                <w:rFonts w:ascii="Times New Roman" w:hAnsi="Times New Roman" w:cs="Times New Roman"/>
                <w:b w:val="0"/>
                <w:sz w:val="24"/>
                <w:szCs w:val="28"/>
              </w:rPr>
            </w:pPr>
            <w:r w:rsidRPr="00495703">
              <w:rPr>
                <w:rFonts w:ascii="Times New Roman" w:hAnsi="Times New Roman" w:cs="Times New Roman"/>
                <w:b w:val="0"/>
                <w:sz w:val="24"/>
                <w:szCs w:val="28"/>
              </w:rPr>
              <w:t>Tidak pernah</w:t>
            </w:r>
          </w:p>
        </w:tc>
        <w:tc>
          <w:tcPr>
            <w:tcW w:w="2126" w:type="dxa"/>
            <w:tcBorders>
              <w:top w:val="single" w:sz="12" w:space="0" w:color="auto"/>
            </w:tcBorders>
          </w:tcPr>
          <w:p w14:paraId="1BCAE36A" w14:textId="2807D973" w:rsidR="00495703" w:rsidRPr="00495703" w:rsidRDefault="00495703" w:rsidP="00495703">
            <w:pPr>
              <w:pStyle w:val="ListParagraph"/>
              <w:tabs>
                <w:tab w:val="left" w:pos="993"/>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495703">
              <w:rPr>
                <w:rFonts w:ascii="Times New Roman" w:hAnsi="Times New Roman" w:cs="Times New Roman"/>
                <w:sz w:val="24"/>
                <w:szCs w:val="28"/>
              </w:rPr>
              <w:t>10 orang</w:t>
            </w:r>
          </w:p>
        </w:tc>
        <w:tc>
          <w:tcPr>
            <w:tcW w:w="1900" w:type="dxa"/>
            <w:tcBorders>
              <w:top w:val="single" w:sz="12" w:space="0" w:color="auto"/>
            </w:tcBorders>
          </w:tcPr>
          <w:p w14:paraId="51832B67" w14:textId="6DFC434D" w:rsidR="00495703" w:rsidRPr="00495703" w:rsidRDefault="00495703" w:rsidP="00495703">
            <w:pPr>
              <w:pStyle w:val="ListParagraph"/>
              <w:tabs>
                <w:tab w:val="left" w:pos="993"/>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495703">
              <w:rPr>
                <w:rFonts w:ascii="Times New Roman" w:hAnsi="Times New Roman" w:cs="Times New Roman"/>
                <w:sz w:val="24"/>
                <w:szCs w:val="28"/>
              </w:rPr>
              <w:t>100%</w:t>
            </w:r>
          </w:p>
        </w:tc>
      </w:tr>
      <w:tr w:rsidR="00495703" w:rsidRPr="00495703" w14:paraId="32AE2651" w14:textId="77777777" w:rsidTr="0088318A">
        <w:tc>
          <w:tcPr>
            <w:cnfStyle w:val="001000000000" w:firstRow="0" w:lastRow="0" w:firstColumn="1" w:lastColumn="0" w:oddVBand="0" w:evenVBand="0" w:oddHBand="0" w:evenHBand="0" w:firstRowFirstColumn="0" w:firstRowLastColumn="0" w:lastRowFirstColumn="0" w:lastRowLastColumn="0"/>
            <w:tcW w:w="3486" w:type="dxa"/>
          </w:tcPr>
          <w:p w14:paraId="15FFBA58" w14:textId="63D50334" w:rsidR="00495703" w:rsidRPr="00495703" w:rsidRDefault="00495703" w:rsidP="00495703">
            <w:pPr>
              <w:pStyle w:val="ListParagraph"/>
              <w:tabs>
                <w:tab w:val="left" w:pos="993"/>
              </w:tabs>
              <w:spacing w:line="276" w:lineRule="auto"/>
              <w:ind w:left="0"/>
              <w:jc w:val="both"/>
              <w:rPr>
                <w:rFonts w:ascii="Times New Roman" w:hAnsi="Times New Roman" w:cs="Times New Roman"/>
                <w:b w:val="0"/>
                <w:sz w:val="24"/>
                <w:szCs w:val="28"/>
              </w:rPr>
            </w:pPr>
            <w:r w:rsidRPr="00495703">
              <w:rPr>
                <w:rFonts w:ascii="Times New Roman" w:hAnsi="Times New Roman" w:cs="Times New Roman"/>
                <w:b w:val="0"/>
                <w:sz w:val="24"/>
                <w:szCs w:val="28"/>
              </w:rPr>
              <w:t>Per 3 bulan</w:t>
            </w:r>
          </w:p>
        </w:tc>
        <w:tc>
          <w:tcPr>
            <w:tcW w:w="2126" w:type="dxa"/>
          </w:tcPr>
          <w:p w14:paraId="0E9C8ED9" w14:textId="2802157C" w:rsidR="00495703" w:rsidRPr="00495703" w:rsidRDefault="00495703" w:rsidP="00495703">
            <w:pPr>
              <w:pStyle w:val="ListParagraph"/>
              <w:tabs>
                <w:tab w:val="left" w:pos="993"/>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495703">
              <w:rPr>
                <w:rFonts w:ascii="Times New Roman" w:hAnsi="Times New Roman" w:cs="Times New Roman"/>
                <w:sz w:val="24"/>
                <w:szCs w:val="28"/>
              </w:rPr>
              <w:t>0 orang</w:t>
            </w:r>
          </w:p>
        </w:tc>
        <w:tc>
          <w:tcPr>
            <w:tcW w:w="1900" w:type="dxa"/>
          </w:tcPr>
          <w:p w14:paraId="2720DC3F" w14:textId="3DEBEAD2" w:rsidR="00495703" w:rsidRPr="00495703" w:rsidRDefault="00495703" w:rsidP="00495703">
            <w:pPr>
              <w:pStyle w:val="ListParagraph"/>
              <w:tabs>
                <w:tab w:val="left" w:pos="993"/>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495703">
              <w:rPr>
                <w:rFonts w:ascii="Times New Roman" w:hAnsi="Times New Roman" w:cs="Times New Roman"/>
                <w:sz w:val="24"/>
                <w:szCs w:val="28"/>
              </w:rPr>
              <w:t>0%</w:t>
            </w:r>
          </w:p>
        </w:tc>
      </w:tr>
      <w:tr w:rsidR="00495703" w:rsidRPr="00495703" w14:paraId="113B94BE" w14:textId="77777777" w:rsidTr="0088318A">
        <w:tc>
          <w:tcPr>
            <w:cnfStyle w:val="001000000000" w:firstRow="0" w:lastRow="0" w:firstColumn="1" w:lastColumn="0" w:oddVBand="0" w:evenVBand="0" w:oddHBand="0" w:evenHBand="0" w:firstRowFirstColumn="0" w:firstRowLastColumn="0" w:lastRowFirstColumn="0" w:lastRowLastColumn="0"/>
            <w:tcW w:w="3486" w:type="dxa"/>
            <w:tcBorders>
              <w:bottom w:val="single" w:sz="12" w:space="0" w:color="auto"/>
            </w:tcBorders>
          </w:tcPr>
          <w:p w14:paraId="5E00CB90" w14:textId="3D496A0D" w:rsidR="00495703" w:rsidRPr="00495703" w:rsidRDefault="00495703" w:rsidP="00495703">
            <w:pPr>
              <w:pStyle w:val="ListParagraph"/>
              <w:tabs>
                <w:tab w:val="left" w:pos="993"/>
              </w:tabs>
              <w:spacing w:line="276" w:lineRule="auto"/>
              <w:ind w:left="0"/>
              <w:jc w:val="both"/>
              <w:rPr>
                <w:rFonts w:ascii="Times New Roman" w:hAnsi="Times New Roman" w:cs="Times New Roman"/>
                <w:b w:val="0"/>
                <w:sz w:val="24"/>
                <w:szCs w:val="28"/>
              </w:rPr>
            </w:pPr>
            <w:r w:rsidRPr="00495703">
              <w:rPr>
                <w:rFonts w:ascii="Times New Roman" w:hAnsi="Times New Roman" w:cs="Times New Roman"/>
                <w:b w:val="0"/>
                <w:sz w:val="24"/>
                <w:szCs w:val="28"/>
              </w:rPr>
              <w:t>6 bulan sekali</w:t>
            </w:r>
          </w:p>
        </w:tc>
        <w:tc>
          <w:tcPr>
            <w:tcW w:w="2126" w:type="dxa"/>
            <w:tcBorders>
              <w:bottom w:val="single" w:sz="12" w:space="0" w:color="auto"/>
            </w:tcBorders>
          </w:tcPr>
          <w:p w14:paraId="5F8E40DB" w14:textId="40E5C2F0" w:rsidR="00495703" w:rsidRPr="00495703" w:rsidRDefault="00495703" w:rsidP="00495703">
            <w:pPr>
              <w:pStyle w:val="ListParagraph"/>
              <w:tabs>
                <w:tab w:val="left" w:pos="993"/>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495703">
              <w:rPr>
                <w:rFonts w:ascii="Times New Roman" w:hAnsi="Times New Roman" w:cs="Times New Roman"/>
                <w:sz w:val="24"/>
                <w:szCs w:val="28"/>
              </w:rPr>
              <w:t>0 orang</w:t>
            </w:r>
          </w:p>
        </w:tc>
        <w:tc>
          <w:tcPr>
            <w:tcW w:w="1900" w:type="dxa"/>
            <w:tcBorders>
              <w:bottom w:val="single" w:sz="12" w:space="0" w:color="auto"/>
            </w:tcBorders>
          </w:tcPr>
          <w:p w14:paraId="6F5B00D3" w14:textId="6ACDB044" w:rsidR="00495703" w:rsidRPr="00495703" w:rsidRDefault="00495703" w:rsidP="00495703">
            <w:pPr>
              <w:pStyle w:val="ListParagraph"/>
              <w:tabs>
                <w:tab w:val="left" w:pos="993"/>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495703">
              <w:rPr>
                <w:rFonts w:ascii="Times New Roman" w:hAnsi="Times New Roman" w:cs="Times New Roman"/>
                <w:sz w:val="24"/>
                <w:szCs w:val="28"/>
              </w:rPr>
              <w:t>0%</w:t>
            </w:r>
          </w:p>
        </w:tc>
      </w:tr>
      <w:tr w:rsidR="00495703" w:rsidRPr="00495703" w14:paraId="00F989AE" w14:textId="77777777" w:rsidTr="008831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6" w:type="dxa"/>
            <w:tcBorders>
              <w:top w:val="single" w:sz="12" w:space="0" w:color="auto"/>
              <w:bottom w:val="single" w:sz="12" w:space="0" w:color="auto"/>
            </w:tcBorders>
          </w:tcPr>
          <w:p w14:paraId="35C5FAB1" w14:textId="6D878563" w:rsidR="00495703" w:rsidRPr="00495703" w:rsidRDefault="00495703" w:rsidP="00495703">
            <w:pPr>
              <w:pStyle w:val="ListParagraph"/>
              <w:tabs>
                <w:tab w:val="left" w:pos="993"/>
              </w:tabs>
              <w:spacing w:line="276" w:lineRule="auto"/>
              <w:ind w:left="0"/>
              <w:jc w:val="both"/>
              <w:rPr>
                <w:rFonts w:ascii="Times New Roman" w:hAnsi="Times New Roman" w:cs="Times New Roman"/>
                <w:b w:val="0"/>
                <w:sz w:val="24"/>
                <w:szCs w:val="28"/>
              </w:rPr>
            </w:pPr>
            <w:r w:rsidRPr="00495703">
              <w:rPr>
                <w:rFonts w:ascii="Times New Roman" w:hAnsi="Times New Roman" w:cs="Times New Roman"/>
                <w:b w:val="0"/>
                <w:sz w:val="24"/>
                <w:szCs w:val="28"/>
              </w:rPr>
              <w:t>Total</w:t>
            </w:r>
          </w:p>
        </w:tc>
        <w:tc>
          <w:tcPr>
            <w:tcW w:w="2126" w:type="dxa"/>
            <w:tcBorders>
              <w:top w:val="single" w:sz="12" w:space="0" w:color="auto"/>
              <w:bottom w:val="single" w:sz="12" w:space="0" w:color="auto"/>
            </w:tcBorders>
          </w:tcPr>
          <w:p w14:paraId="072F1E96" w14:textId="3E19BE22" w:rsidR="00495703" w:rsidRPr="00495703" w:rsidRDefault="00495703" w:rsidP="00495703">
            <w:pPr>
              <w:pStyle w:val="ListParagraph"/>
              <w:tabs>
                <w:tab w:val="left" w:pos="993"/>
              </w:tabs>
              <w:spacing w:line="276" w:lineRule="auto"/>
              <w:ind w:left="0"/>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495703">
              <w:rPr>
                <w:rFonts w:ascii="Times New Roman" w:hAnsi="Times New Roman" w:cs="Times New Roman"/>
                <w:b w:val="0"/>
                <w:sz w:val="24"/>
                <w:szCs w:val="28"/>
              </w:rPr>
              <w:t>10 orang</w:t>
            </w:r>
          </w:p>
        </w:tc>
        <w:tc>
          <w:tcPr>
            <w:tcW w:w="1900" w:type="dxa"/>
            <w:tcBorders>
              <w:top w:val="single" w:sz="12" w:space="0" w:color="auto"/>
              <w:bottom w:val="single" w:sz="12" w:space="0" w:color="auto"/>
            </w:tcBorders>
          </w:tcPr>
          <w:p w14:paraId="35B52281" w14:textId="4BC69431" w:rsidR="00495703" w:rsidRPr="00495703" w:rsidRDefault="00495703" w:rsidP="00495703">
            <w:pPr>
              <w:pStyle w:val="ListParagraph"/>
              <w:tabs>
                <w:tab w:val="left" w:pos="993"/>
              </w:tabs>
              <w:spacing w:line="276" w:lineRule="auto"/>
              <w:ind w:left="0"/>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495703">
              <w:rPr>
                <w:rFonts w:ascii="Times New Roman" w:hAnsi="Times New Roman" w:cs="Times New Roman"/>
                <w:b w:val="0"/>
                <w:sz w:val="24"/>
                <w:szCs w:val="28"/>
              </w:rPr>
              <w:t>100%</w:t>
            </w:r>
          </w:p>
        </w:tc>
      </w:tr>
    </w:tbl>
    <w:p w14:paraId="4F9FFD9F" w14:textId="3E36762D" w:rsidR="00495703" w:rsidRDefault="00495703" w:rsidP="00495703">
      <w:pPr>
        <w:pStyle w:val="ListParagraph"/>
        <w:tabs>
          <w:tab w:val="left" w:pos="993"/>
        </w:tabs>
        <w:spacing w:line="360" w:lineRule="auto"/>
        <w:ind w:left="450"/>
        <w:jc w:val="both"/>
        <w:rPr>
          <w:rFonts w:ascii="Times New Roman" w:hAnsi="Times New Roman" w:cs="Times New Roman"/>
          <w:sz w:val="24"/>
          <w:szCs w:val="28"/>
        </w:rPr>
      </w:pPr>
      <w:r w:rsidRPr="00495703">
        <w:rPr>
          <w:rFonts w:ascii="Times New Roman" w:hAnsi="Times New Roman" w:cs="Times New Roman"/>
          <w:sz w:val="24"/>
          <w:szCs w:val="28"/>
        </w:rPr>
        <w:t>Sumber: Data primer 2025</w:t>
      </w:r>
    </w:p>
    <w:p w14:paraId="4A606B19" w14:textId="3D5917C7" w:rsidR="00495703" w:rsidRDefault="00340FED" w:rsidP="007D02EA">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Berdasarkan t</w:t>
      </w:r>
      <w:r w:rsidR="00495703">
        <w:rPr>
          <w:rFonts w:ascii="Times New Roman" w:hAnsi="Times New Roman" w:cs="Times New Roman"/>
          <w:sz w:val="24"/>
          <w:szCs w:val="28"/>
        </w:rPr>
        <w:t xml:space="preserve">abel 4.3 mengenai </w:t>
      </w:r>
      <w:r w:rsidR="00495703" w:rsidRPr="00495703">
        <w:rPr>
          <w:rFonts w:ascii="Times New Roman" w:hAnsi="Times New Roman" w:cs="Times New Roman"/>
          <w:sz w:val="24"/>
          <w:szCs w:val="28"/>
        </w:rPr>
        <w:t>karakteristik penelitian berdasarkan  komsumsi antibiotik Pekerja Seks Komersial (PSK) di Kecamatan Mandalle Kabupaten Pangkajene dan Kepulauan</w:t>
      </w:r>
      <w:r w:rsidR="007D02EA">
        <w:rPr>
          <w:rFonts w:ascii="Times New Roman" w:hAnsi="Times New Roman" w:cs="Times New Roman"/>
          <w:sz w:val="24"/>
          <w:szCs w:val="28"/>
        </w:rPr>
        <w:t>, dapat diketahui bahwa responden yang tidak pernah mengomsumsi antibiotic berjumlah 10 orang dengan presentase 100%, responden yang mengomsumsi antibiotik per 3 bulan berjumlah 0 orang dengan presentase 0%, dan responde yang mengomsumsi antibiotik 6 bulan sekali berjumlah 0 orang dengan presentase 0%.</w:t>
      </w:r>
    </w:p>
    <w:p w14:paraId="3A402C18" w14:textId="77777777" w:rsidR="007D02EA" w:rsidRPr="007D02EA" w:rsidRDefault="007D02EA" w:rsidP="007D02EA">
      <w:pPr>
        <w:pStyle w:val="ListParagraph"/>
        <w:tabs>
          <w:tab w:val="left" w:pos="993"/>
        </w:tabs>
        <w:spacing w:line="360" w:lineRule="auto"/>
        <w:ind w:left="450"/>
        <w:jc w:val="both"/>
        <w:rPr>
          <w:rFonts w:ascii="Times New Roman" w:hAnsi="Times New Roman" w:cs="Times New Roman"/>
          <w:b/>
          <w:sz w:val="24"/>
          <w:szCs w:val="28"/>
        </w:rPr>
      </w:pPr>
      <w:r w:rsidRPr="007D02EA">
        <w:rPr>
          <w:rFonts w:ascii="Times New Roman" w:hAnsi="Times New Roman" w:cs="Times New Roman"/>
          <w:b/>
          <w:sz w:val="24"/>
          <w:szCs w:val="28"/>
        </w:rPr>
        <w:t>Tabel 4.4 Karakteristik penelitian berdasarkan rutin pemeriksaan dan konsultasi kesehatan Pekerja Seks Komersial (PSK) di Kecamatan Mandalle Kabupaten Pangkajene dan Kepulauan</w:t>
      </w:r>
    </w:p>
    <w:tbl>
      <w:tblPr>
        <w:tblStyle w:val="LightShading"/>
        <w:tblW w:w="7512" w:type="dxa"/>
        <w:tblInd w:w="534" w:type="dxa"/>
        <w:tblLook w:val="06E0" w:firstRow="1" w:lastRow="1" w:firstColumn="1" w:lastColumn="0" w:noHBand="1" w:noVBand="1"/>
      </w:tblPr>
      <w:tblGrid>
        <w:gridCol w:w="4677"/>
        <w:gridCol w:w="1418"/>
        <w:gridCol w:w="1417"/>
      </w:tblGrid>
      <w:tr w:rsidR="007D02EA" w:rsidRPr="00CE09D8" w14:paraId="7F4B7A03" w14:textId="77777777" w:rsidTr="0088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12" w:space="0" w:color="auto"/>
              <w:bottom w:val="single" w:sz="12" w:space="0" w:color="auto"/>
            </w:tcBorders>
          </w:tcPr>
          <w:p w14:paraId="5D476F02" w14:textId="3995A4B3" w:rsidR="007D02EA" w:rsidRPr="001514C1" w:rsidRDefault="007D02EA" w:rsidP="00A95CF0">
            <w:pPr>
              <w:pStyle w:val="ListParagraph"/>
              <w:tabs>
                <w:tab w:val="left" w:pos="993"/>
              </w:tabs>
              <w:spacing w:line="276" w:lineRule="auto"/>
              <w:ind w:left="0"/>
              <w:jc w:val="both"/>
              <w:rPr>
                <w:rFonts w:ascii="Times New Roman" w:hAnsi="Times New Roman" w:cs="Times New Roman"/>
                <w:b w:val="0"/>
                <w:sz w:val="24"/>
                <w:szCs w:val="28"/>
                <w:lang w:val="de-DE"/>
              </w:rPr>
            </w:pPr>
            <w:r w:rsidRPr="001514C1">
              <w:rPr>
                <w:rFonts w:ascii="Times New Roman" w:hAnsi="Times New Roman" w:cs="Times New Roman"/>
                <w:b w:val="0"/>
                <w:sz w:val="24"/>
                <w:szCs w:val="28"/>
                <w:lang w:val="de-DE"/>
              </w:rPr>
              <w:t>Rutin pemeriksaan dan konsultasi Kesehatan</w:t>
            </w:r>
          </w:p>
        </w:tc>
        <w:tc>
          <w:tcPr>
            <w:tcW w:w="1418" w:type="dxa"/>
            <w:tcBorders>
              <w:top w:val="single" w:sz="12" w:space="0" w:color="auto"/>
              <w:bottom w:val="single" w:sz="12" w:space="0" w:color="auto"/>
            </w:tcBorders>
          </w:tcPr>
          <w:p w14:paraId="187A9418" w14:textId="6BB9CFD5" w:rsidR="007D02EA" w:rsidRPr="00CE09D8" w:rsidRDefault="007D02EA" w:rsidP="00A95CF0">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CE09D8">
              <w:rPr>
                <w:rFonts w:ascii="Times New Roman" w:hAnsi="Times New Roman" w:cs="Times New Roman"/>
                <w:b w:val="0"/>
                <w:sz w:val="24"/>
                <w:szCs w:val="28"/>
              </w:rPr>
              <w:t>Jumlah</w:t>
            </w:r>
          </w:p>
        </w:tc>
        <w:tc>
          <w:tcPr>
            <w:tcW w:w="1417" w:type="dxa"/>
            <w:tcBorders>
              <w:top w:val="single" w:sz="12" w:space="0" w:color="auto"/>
              <w:bottom w:val="single" w:sz="12" w:space="0" w:color="auto"/>
            </w:tcBorders>
          </w:tcPr>
          <w:p w14:paraId="31901391" w14:textId="2C103F6B" w:rsidR="007D02EA" w:rsidRPr="00CE09D8" w:rsidRDefault="007D02EA" w:rsidP="00A95CF0">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CE09D8">
              <w:rPr>
                <w:rFonts w:ascii="Times New Roman" w:hAnsi="Times New Roman" w:cs="Times New Roman"/>
                <w:b w:val="0"/>
                <w:sz w:val="24"/>
                <w:szCs w:val="28"/>
              </w:rPr>
              <w:t>Presentase</w:t>
            </w:r>
          </w:p>
        </w:tc>
      </w:tr>
      <w:tr w:rsidR="007D02EA" w:rsidRPr="00CE09D8" w14:paraId="79956E15" w14:textId="77777777" w:rsidTr="0088318A">
        <w:tc>
          <w:tcPr>
            <w:cnfStyle w:val="001000000000" w:firstRow="0" w:lastRow="0" w:firstColumn="1" w:lastColumn="0" w:oddVBand="0" w:evenVBand="0" w:oddHBand="0" w:evenHBand="0" w:firstRowFirstColumn="0" w:firstRowLastColumn="0" w:lastRowFirstColumn="0" w:lastRowLastColumn="0"/>
            <w:tcW w:w="4677" w:type="dxa"/>
            <w:tcBorders>
              <w:top w:val="single" w:sz="12" w:space="0" w:color="auto"/>
            </w:tcBorders>
          </w:tcPr>
          <w:p w14:paraId="0D94CB37" w14:textId="430DAADC" w:rsidR="007D02EA" w:rsidRPr="00CE09D8" w:rsidRDefault="007D02EA" w:rsidP="00A95CF0">
            <w:pPr>
              <w:pStyle w:val="ListParagraph"/>
              <w:tabs>
                <w:tab w:val="left" w:pos="993"/>
              </w:tabs>
              <w:spacing w:line="276" w:lineRule="auto"/>
              <w:ind w:left="0"/>
              <w:jc w:val="both"/>
              <w:rPr>
                <w:rFonts w:ascii="Times New Roman" w:hAnsi="Times New Roman" w:cs="Times New Roman"/>
                <w:b w:val="0"/>
                <w:sz w:val="24"/>
                <w:szCs w:val="28"/>
              </w:rPr>
            </w:pPr>
            <w:r w:rsidRPr="00CE09D8">
              <w:rPr>
                <w:rFonts w:ascii="Times New Roman" w:hAnsi="Times New Roman" w:cs="Times New Roman"/>
                <w:b w:val="0"/>
                <w:sz w:val="24"/>
                <w:szCs w:val="28"/>
              </w:rPr>
              <w:t>Iya</w:t>
            </w:r>
          </w:p>
        </w:tc>
        <w:tc>
          <w:tcPr>
            <w:tcW w:w="1418" w:type="dxa"/>
            <w:tcBorders>
              <w:top w:val="single" w:sz="12" w:space="0" w:color="auto"/>
            </w:tcBorders>
          </w:tcPr>
          <w:p w14:paraId="2044B5B4" w14:textId="57CDC369" w:rsidR="007D02EA" w:rsidRPr="00CE09D8" w:rsidRDefault="007D02EA"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E09D8">
              <w:rPr>
                <w:rFonts w:ascii="Times New Roman" w:hAnsi="Times New Roman" w:cs="Times New Roman"/>
                <w:sz w:val="24"/>
                <w:szCs w:val="28"/>
              </w:rPr>
              <w:t>0 orang</w:t>
            </w:r>
          </w:p>
        </w:tc>
        <w:tc>
          <w:tcPr>
            <w:tcW w:w="1417" w:type="dxa"/>
            <w:tcBorders>
              <w:top w:val="single" w:sz="12" w:space="0" w:color="auto"/>
            </w:tcBorders>
          </w:tcPr>
          <w:p w14:paraId="06FB8120" w14:textId="122997D3" w:rsidR="007D02EA" w:rsidRPr="00CE09D8" w:rsidRDefault="00CE09D8"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E09D8">
              <w:rPr>
                <w:rFonts w:ascii="Times New Roman" w:hAnsi="Times New Roman" w:cs="Times New Roman"/>
                <w:sz w:val="24"/>
                <w:szCs w:val="28"/>
              </w:rPr>
              <w:t>0%</w:t>
            </w:r>
          </w:p>
        </w:tc>
      </w:tr>
      <w:tr w:rsidR="007D02EA" w:rsidRPr="00CE09D8" w14:paraId="325FBE5B" w14:textId="77777777" w:rsidTr="0088318A">
        <w:tc>
          <w:tcPr>
            <w:cnfStyle w:val="001000000000" w:firstRow="0" w:lastRow="0" w:firstColumn="1" w:lastColumn="0" w:oddVBand="0" w:evenVBand="0" w:oddHBand="0" w:evenHBand="0" w:firstRowFirstColumn="0" w:firstRowLastColumn="0" w:lastRowFirstColumn="0" w:lastRowLastColumn="0"/>
            <w:tcW w:w="4677" w:type="dxa"/>
            <w:tcBorders>
              <w:bottom w:val="single" w:sz="12" w:space="0" w:color="auto"/>
            </w:tcBorders>
          </w:tcPr>
          <w:p w14:paraId="74AD0413" w14:textId="58C34054" w:rsidR="007D02EA" w:rsidRPr="00CE09D8" w:rsidRDefault="007D02EA" w:rsidP="00A95CF0">
            <w:pPr>
              <w:pStyle w:val="ListParagraph"/>
              <w:tabs>
                <w:tab w:val="left" w:pos="993"/>
              </w:tabs>
              <w:spacing w:line="276" w:lineRule="auto"/>
              <w:ind w:left="0"/>
              <w:jc w:val="both"/>
              <w:rPr>
                <w:rFonts w:ascii="Times New Roman" w:hAnsi="Times New Roman" w:cs="Times New Roman"/>
                <w:b w:val="0"/>
                <w:sz w:val="24"/>
                <w:szCs w:val="28"/>
              </w:rPr>
            </w:pPr>
            <w:r w:rsidRPr="00CE09D8">
              <w:rPr>
                <w:rFonts w:ascii="Times New Roman" w:hAnsi="Times New Roman" w:cs="Times New Roman"/>
                <w:b w:val="0"/>
                <w:sz w:val="24"/>
                <w:szCs w:val="28"/>
              </w:rPr>
              <w:t xml:space="preserve">Tidak </w:t>
            </w:r>
          </w:p>
        </w:tc>
        <w:tc>
          <w:tcPr>
            <w:tcW w:w="1418" w:type="dxa"/>
            <w:tcBorders>
              <w:bottom w:val="single" w:sz="12" w:space="0" w:color="auto"/>
            </w:tcBorders>
          </w:tcPr>
          <w:p w14:paraId="2C82550C" w14:textId="20F8E2C8" w:rsidR="007D02EA" w:rsidRPr="00CE09D8" w:rsidRDefault="00CE09D8"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E09D8">
              <w:rPr>
                <w:rFonts w:ascii="Times New Roman" w:hAnsi="Times New Roman" w:cs="Times New Roman"/>
                <w:sz w:val="24"/>
                <w:szCs w:val="28"/>
              </w:rPr>
              <w:t>10 Orang</w:t>
            </w:r>
          </w:p>
        </w:tc>
        <w:tc>
          <w:tcPr>
            <w:tcW w:w="1417" w:type="dxa"/>
            <w:tcBorders>
              <w:bottom w:val="single" w:sz="12" w:space="0" w:color="auto"/>
            </w:tcBorders>
          </w:tcPr>
          <w:p w14:paraId="1F0588D9" w14:textId="40C76E2F" w:rsidR="007D02EA" w:rsidRPr="00CE09D8" w:rsidRDefault="00CE09D8"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E09D8">
              <w:rPr>
                <w:rFonts w:ascii="Times New Roman" w:hAnsi="Times New Roman" w:cs="Times New Roman"/>
                <w:sz w:val="24"/>
                <w:szCs w:val="28"/>
              </w:rPr>
              <w:t>100%</w:t>
            </w:r>
          </w:p>
        </w:tc>
      </w:tr>
      <w:tr w:rsidR="007D02EA" w:rsidRPr="00CE09D8" w14:paraId="3537532A" w14:textId="77777777" w:rsidTr="008831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12" w:space="0" w:color="auto"/>
              <w:bottom w:val="single" w:sz="12" w:space="0" w:color="auto"/>
            </w:tcBorders>
          </w:tcPr>
          <w:p w14:paraId="1E167484" w14:textId="471A028C" w:rsidR="007D02EA" w:rsidRPr="00CE09D8" w:rsidRDefault="00CE09D8" w:rsidP="00A95CF0">
            <w:pPr>
              <w:pStyle w:val="ListParagraph"/>
              <w:tabs>
                <w:tab w:val="left" w:pos="993"/>
              </w:tabs>
              <w:spacing w:line="276" w:lineRule="auto"/>
              <w:ind w:left="0"/>
              <w:jc w:val="both"/>
              <w:rPr>
                <w:rFonts w:ascii="Times New Roman" w:hAnsi="Times New Roman" w:cs="Times New Roman"/>
                <w:b w:val="0"/>
                <w:sz w:val="24"/>
                <w:szCs w:val="28"/>
              </w:rPr>
            </w:pPr>
            <w:r w:rsidRPr="00CE09D8">
              <w:rPr>
                <w:rFonts w:ascii="Times New Roman" w:hAnsi="Times New Roman" w:cs="Times New Roman"/>
                <w:b w:val="0"/>
                <w:sz w:val="24"/>
                <w:szCs w:val="28"/>
              </w:rPr>
              <w:t>T</w:t>
            </w:r>
            <w:r w:rsidR="007D02EA" w:rsidRPr="00CE09D8">
              <w:rPr>
                <w:rFonts w:ascii="Times New Roman" w:hAnsi="Times New Roman" w:cs="Times New Roman"/>
                <w:b w:val="0"/>
                <w:sz w:val="24"/>
                <w:szCs w:val="28"/>
              </w:rPr>
              <w:t>otal</w:t>
            </w:r>
          </w:p>
        </w:tc>
        <w:tc>
          <w:tcPr>
            <w:tcW w:w="1418" w:type="dxa"/>
            <w:tcBorders>
              <w:top w:val="single" w:sz="12" w:space="0" w:color="auto"/>
              <w:bottom w:val="single" w:sz="12" w:space="0" w:color="auto"/>
            </w:tcBorders>
          </w:tcPr>
          <w:p w14:paraId="5E809C0E" w14:textId="66FF1D03" w:rsidR="007D02EA" w:rsidRPr="00CE09D8" w:rsidRDefault="00CE09D8" w:rsidP="00A95CF0">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CE09D8">
              <w:rPr>
                <w:rFonts w:ascii="Times New Roman" w:hAnsi="Times New Roman" w:cs="Times New Roman"/>
                <w:b w:val="0"/>
                <w:sz w:val="24"/>
                <w:szCs w:val="28"/>
              </w:rPr>
              <w:t>10 orang</w:t>
            </w:r>
          </w:p>
        </w:tc>
        <w:tc>
          <w:tcPr>
            <w:tcW w:w="1417" w:type="dxa"/>
            <w:tcBorders>
              <w:top w:val="single" w:sz="12" w:space="0" w:color="auto"/>
              <w:bottom w:val="single" w:sz="12" w:space="0" w:color="auto"/>
            </w:tcBorders>
          </w:tcPr>
          <w:p w14:paraId="06EFB675" w14:textId="2E8325A8" w:rsidR="007D02EA" w:rsidRPr="00CE09D8" w:rsidRDefault="00CE09D8" w:rsidP="00A95CF0">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CE09D8">
              <w:rPr>
                <w:rFonts w:ascii="Times New Roman" w:hAnsi="Times New Roman" w:cs="Times New Roman"/>
                <w:b w:val="0"/>
                <w:sz w:val="24"/>
                <w:szCs w:val="28"/>
              </w:rPr>
              <w:t>100%</w:t>
            </w:r>
          </w:p>
        </w:tc>
      </w:tr>
    </w:tbl>
    <w:p w14:paraId="5EFF6D51" w14:textId="3EAB5358" w:rsidR="007D02EA" w:rsidRDefault="00CE09D8" w:rsidP="007D02EA">
      <w:pPr>
        <w:pStyle w:val="ListParagraph"/>
        <w:tabs>
          <w:tab w:val="left" w:pos="993"/>
        </w:tabs>
        <w:spacing w:line="360" w:lineRule="auto"/>
        <w:ind w:left="450"/>
        <w:jc w:val="both"/>
        <w:rPr>
          <w:rFonts w:ascii="Times New Roman" w:hAnsi="Times New Roman" w:cs="Times New Roman"/>
          <w:sz w:val="24"/>
          <w:szCs w:val="28"/>
        </w:rPr>
      </w:pPr>
      <w:r w:rsidRPr="00CE09D8">
        <w:rPr>
          <w:rFonts w:ascii="Times New Roman" w:hAnsi="Times New Roman" w:cs="Times New Roman"/>
          <w:sz w:val="24"/>
          <w:szCs w:val="28"/>
        </w:rPr>
        <w:t>Sumber: Data primer 2025</w:t>
      </w:r>
    </w:p>
    <w:p w14:paraId="4DA91D2D" w14:textId="3F951D85" w:rsidR="00CE09D8" w:rsidRDefault="00340FED" w:rsidP="00CE09D8">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Berdasarkan t</w:t>
      </w:r>
      <w:r w:rsidR="00CE09D8">
        <w:rPr>
          <w:rFonts w:ascii="Times New Roman" w:hAnsi="Times New Roman" w:cs="Times New Roman"/>
          <w:sz w:val="24"/>
          <w:szCs w:val="28"/>
        </w:rPr>
        <w:t xml:space="preserve">abel 4.4 mengenai </w:t>
      </w:r>
      <w:r w:rsidR="00CE09D8" w:rsidRPr="00CE09D8">
        <w:rPr>
          <w:rFonts w:ascii="Times New Roman" w:hAnsi="Times New Roman" w:cs="Times New Roman"/>
          <w:sz w:val="24"/>
          <w:szCs w:val="28"/>
        </w:rPr>
        <w:t xml:space="preserve">karakteristik penelitian berdasarkan rutin pemeriksaan dan konsultasi kesehatan Pekerja Seks Komersial (PSK) di </w:t>
      </w:r>
      <w:r w:rsidR="00CE09D8" w:rsidRPr="00CE09D8">
        <w:rPr>
          <w:rFonts w:ascii="Times New Roman" w:hAnsi="Times New Roman" w:cs="Times New Roman"/>
          <w:sz w:val="24"/>
          <w:szCs w:val="28"/>
        </w:rPr>
        <w:lastRenderedPageBreak/>
        <w:t>Kecamatan Mandalle Kabupaten Pangkajene dan Kepulauan</w:t>
      </w:r>
      <w:r w:rsidR="00CE09D8">
        <w:rPr>
          <w:rFonts w:ascii="Times New Roman" w:hAnsi="Times New Roman" w:cs="Times New Roman"/>
          <w:sz w:val="24"/>
          <w:szCs w:val="28"/>
        </w:rPr>
        <w:t>, dapat diketahui bahwa responden yang  rutin pemeriksaan dan konsultasi kesehatan berjumlah 0 orang dengan presentase 0% dan responden yang tidak rutin melakukan pemeriksaan dan konsultasi kesehatan berjumlah 10 orang dengan presentase 100%.</w:t>
      </w:r>
    </w:p>
    <w:p w14:paraId="3BCAE160" w14:textId="27D4A938" w:rsidR="00CE09D8" w:rsidRPr="001514C1" w:rsidRDefault="00CE09D8" w:rsidP="00CE09D8">
      <w:pPr>
        <w:pStyle w:val="ListParagraph"/>
        <w:tabs>
          <w:tab w:val="left" w:pos="993"/>
        </w:tabs>
        <w:spacing w:line="480" w:lineRule="auto"/>
        <w:ind w:left="450"/>
        <w:jc w:val="both"/>
        <w:rPr>
          <w:rFonts w:ascii="Times New Roman" w:hAnsi="Times New Roman" w:cs="Times New Roman"/>
          <w:b/>
          <w:sz w:val="24"/>
          <w:szCs w:val="28"/>
          <w:lang w:val="de-DE"/>
        </w:rPr>
      </w:pPr>
      <w:r w:rsidRPr="001514C1">
        <w:rPr>
          <w:rFonts w:ascii="Times New Roman" w:hAnsi="Times New Roman" w:cs="Times New Roman"/>
          <w:b/>
          <w:sz w:val="24"/>
          <w:szCs w:val="28"/>
          <w:lang w:val="de-DE"/>
        </w:rPr>
        <w:t xml:space="preserve">Tabel 4.5 Karakteristik </w:t>
      </w:r>
      <w:r w:rsidR="00A95CF0" w:rsidRPr="001514C1">
        <w:rPr>
          <w:rFonts w:ascii="Times New Roman" w:hAnsi="Times New Roman" w:cs="Times New Roman"/>
          <w:b/>
          <w:sz w:val="24"/>
          <w:szCs w:val="28"/>
          <w:lang w:val="de-DE"/>
        </w:rPr>
        <w:t>penelitian berdasarkan lama bekerja Pekerja Seks Komersial (PSK) di Kecamatan Mandalle Kabupaten Pangkajene dan Kepulauan</w:t>
      </w:r>
    </w:p>
    <w:tbl>
      <w:tblPr>
        <w:tblStyle w:val="LightShading"/>
        <w:tblW w:w="7512" w:type="dxa"/>
        <w:tblInd w:w="534" w:type="dxa"/>
        <w:tblLook w:val="06E0" w:firstRow="1" w:lastRow="1" w:firstColumn="1" w:lastColumn="0" w:noHBand="1" w:noVBand="1"/>
      </w:tblPr>
      <w:tblGrid>
        <w:gridCol w:w="2718"/>
        <w:gridCol w:w="2718"/>
        <w:gridCol w:w="2076"/>
      </w:tblGrid>
      <w:tr w:rsidR="00A95CF0" w:rsidRPr="00A95CF0" w14:paraId="10DBF631" w14:textId="77777777" w:rsidTr="0088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12" w:space="0" w:color="auto"/>
              <w:bottom w:val="single" w:sz="12" w:space="0" w:color="auto"/>
            </w:tcBorders>
          </w:tcPr>
          <w:p w14:paraId="28DA5A3B" w14:textId="36438375" w:rsidR="00A95CF0" w:rsidRPr="00A95CF0" w:rsidRDefault="00A95CF0" w:rsidP="00A95CF0">
            <w:pPr>
              <w:pStyle w:val="ListParagraph"/>
              <w:tabs>
                <w:tab w:val="left" w:pos="993"/>
              </w:tabs>
              <w:spacing w:line="276" w:lineRule="auto"/>
              <w:ind w:left="0"/>
              <w:jc w:val="both"/>
              <w:rPr>
                <w:rFonts w:ascii="Times New Roman" w:hAnsi="Times New Roman" w:cs="Times New Roman"/>
                <w:b w:val="0"/>
                <w:sz w:val="24"/>
                <w:szCs w:val="28"/>
              </w:rPr>
            </w:pPr>
            <w:r w:rsidRPr="00A95CF0">
              <w:rPr>
                <w:rFonts w:ascii="Times New Roman" w:hAnsi="Times New Roman" w:cs="Times New Roman"/>
                <w:b w:val="0"/>
                <w:sz w:val="24"/>
                <w:szCs w:val="28"/>
              </w:rPr>
              <w:t>Lama bekerja</w:t>
            </w:r>
          </w:p>
        </w:tc>
        <w:tc>
          <w:tcPr>
            <w:tcW w:w="2718" w:type="dxa"/>
            <w:tcBorders>
              <w:top w:val="single" w:sz="12" w:space="0" w:color="auto"/>
              <w:bottom w:val="single" w:sz="12" w:space="0" w:color="auto"/>
            </w:tcBorders>
          </w:tcPr>
          <w:p w14:paraId="5BC45602" w14:textId="34659114" w:rsidR="00A95CF0" w:rsidRPr="00A95CF0" w:rsidRDefault="00A95CF0" w:rsidP="00A95CF0">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A95CF0">
              <w:rPr>
                <w:rFonts w:ascii="Times New Roman" w:hAnsi="Times New Roman" w:cs="Times New Roman"/>
                <w:b w:val="0"/>
                <w:sz w:val="24"/>
                <w:szCs w:val="28"/>
              </w:rPr>
              <w:t>Jumlah</w:t>
            </w:r>
          </w:p>
        </w:tc>
        <w:tc>
          <w:tcPr>
            <w:tcW w:w="2076" w:type="dxa"/>
            <w:tcBorders>
              <w:top w:val="single" w:sz="12" w:space="0" w:color="auto"/>
              <w:bottom w:val="single" w:sz="12" w:space="0" w:color="auto"/>
            </w:tcBorders>
          </w:tcPr>
          <w:p w14:paraId="16247CFF" w14:textId="660D8859" w:rsidR="00A95CF0" w:rsidRPr="00A95CF0" w:rsidRDefault="00A95CF0" w:rsidP="00A95CF0">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A95CF0">
              <w:rPr>
                <w:rFonts w:ascii="Times New Roman" w:hAnsi="Times New Roman" w:cs="Times New Roman"/>
                <w:b w:val="0"/>
                <w:sz w:val="24"/>
                <w:szCs w:val="28"/>
              </w:rPr>
              <w:t>Presentase</w:t>
            </w:r>
          </w:p>
        </w:tc>
      </w:tr>
      <w:tr w:rsidR="00A95CF0" w:rsidRPr="00A95CF0" w14:paraId="74AEBEBD" w14:textId="77777777" w:rsidTr="0088318A">
        <w:tc>
          <w:tcPr>
            <w:cnfStyle w:val="001000000000" w:firstRow="0" w:lastRow="0" w:firstColumn="1" w:lastColumn="0" w:oddVBand="0" w:evenVBand="0" w:oddHBand="0" w:evenHBand="0" w:firstRowFirstColumn="0" w:firstRowLastColumn="0" w:lastRowFirstColumn="0" w:lastRowLastColumn="0"/>
            <w:tcW w:w="2718" w:type="dxa"/>
            <w:tcBorders>
              <w:top w:val="single" w:sz="12" w:space="0" w:color="auto"/>
            </w:tcBorders>
          </w:tcPr>
          <w:p w14:paraId="61806813" w14:textId="0D2DA86A" w:rsidR="00A95CF0" w:rsidRPr="00A95CF0" w:rsidRDefault="00A95CF0" w:rsidP="00A95CF0">
            <w:pPr>
              <w:pStyle w:val="ListParagraph"/>
              <w:tabs>
                <w:tab w:val="left" w:pos="993"/>
              </w:tabs>
              <w:spacing w:line="276" w:lineRule="auto"/>
              <w:ind w:left="0"/>
              <w:jc w:val="both"/>
              <w:rPr>
                <w:rFonts w:ascii="Times New Roman" w:hAnsi="Times New Roman" w:cs="Times New Roman"/>
                <w:b w:val="0"/>
                <w:sz w:val="24"/>
                <w:szCs w:val="28"/>
              </w:rPr>
            </w:pPr>
            <w:r w:rsidRPr="00A95CF0">
              <w:rPr>
                <w:rFonts w:ascii="Times New Roman" w:hAnsi="Times New Roman" w:cs="Times New Roman"/>
                <w:b w:val="0"/>
                <w:sz w:val="24"/>
                <w:szCs w:val="28"/>
              </w:rPr>
              <w:t>&lt; 6 bulan</w:t>
            </w:r>
          </w:p>
        </w:tc>
        <w:tc>
          <w:tcPr>
            <w:tcW w:w="2718" w:type="dxa"/>
            <w:tcBorders>
              <w:top w:val="single" w:sz="12" w:space="0" w:color="auto"/>
            </w:tcBorders>
          </w:tcPr>
          <w:p w14:paraId="16259C89" w14:textId="600F813B" w:rsidR="00A95CF0" w:rsidRPr="00A95CF0" w:rsidRDefault="00A95CF0"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95CF0">
              <w:rPr>
                <w:rFonts w:ascii="Times New Roman" w:hAnsi="Times New Roman" w:cs="Times New Roman"/>
                <w:sz w:val="24"/>
                <w:szCs w:val="28"/>
              </w:rPr>
              <w:t>0 orang</w:t>
            </w:r>
          </w:p>
        </w:tc>
        <w:tc>
          <w:tcPr>
            <w:tcW w:w="2076" w:type="dxa"/>
            <w:tcBorders>
              <w:top w:val="single" w:sz="12" w:space="0" w:color="auto"/>
            </w:tcBorders>
          </w:tcPr>
          <w:p w14:paraId="3BF3025F" w14:textId="205D2A04" w:rsidR="00A95CF0" w:rsidRPr="00A95CF0" w:rsidRDefault="00A95CF0"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95CF0">
              <w:rPr>
                <w:rFonts w:ascii="Times New Roman" w:hAnsi="Times New Roman" w:cs="Times New Roman"/>
                <w:sz w:val="24"/>
                <w:szCs w:val="28"/>
              </w:rPr>
              <w:t>0%</w:t>
            </w:r>
          </w:p>
        </w:tc>
      </w:tr>
      <w:tr w:rsidR="00A95CF0" w:rsidRPr="00A95CF0" w14:paraId="39C4344C" w14:textId="77777777" w:rsidTr="0088318A">
        <w:tc>
          <w:tcPr>
            <w:cnfStyle w:val="001000000000" w:firstRow="0" w:lastRow="0" w:firstColumn="1" w:lastColumn="0" w:oddVBand="0" w:evenVBand="0" w:oddHBand="0" w:evenHBand="0" w:firstRowFirstColumn="0" w:firstRowLastColumn="0" w:lastRowFirstColumn="0" w:lastRowLastColumn="0"/>
            <w:tcW w:w="2718" w:type="dxa"/>
          </w:tcPr>
          <w:p w14:paraId="6ED85CC2" w14:textId="3A136416" w:rsidR="00A95CF0" w:rsidRPr="00A95CF0" w:rsidRDefault="00A95CF0" w:rsidP="00A95CF0">
            <w:pPr>
              <w:pStyle w:val="ListParagraph"/>
              <w:tabs>
                <w:tab w:val="left" w:pos="993"/>
              </w:tabs>
              <w:spacing w:line="276" w:lineRule="auto"/>
              <w:ind w:left="0"/>
              <w:jc w:val="both"/>
              <w:rPr>
                <w:rFonts w:ascii="Times New Roman" w:hAnsi="Times New Roman" w:cs="Times New Roman"/>
                <w:b w:val="0"/>
                <w:sz w:val="24"/>
                <w:szCs w:val="28"/>
              </w:rPr>
            </w:pPr>
            <w:r w:rsidRPr="00A95CF0">
              <w:rPr>
                <w:rFonts w:ascii="Times New Roman" w:hAnsi="Times New Roman" w:cs="Times New Roman"/>
                <w:b w:val="0"/>
                <w:sz w:val="24"/>
                <w:szCs w:val="28"/>
              </w:rPr>
              <w:t>6 bulan – 1 tahun</w:t>
            </w:r>
          </w:p>
        </w:tc>
        <w:tc>
          <w:tcPr>
            <w:tcW w:w="2718" w:type="dxa"/>
          </w:tcPr>
          <w:p w14:paraId="7D6B614E" w14:textId="436B4C5D" w:rsidR="00A95CF0" w:rsidRPr="00A95CF0" w:rsidRDefault="00A95CF0"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95CF0">
              <w:rPr>
                <w:rFonts w:ascii="Times New Roman" w:hAnsi="Times New Roman" w:cs="Times New Roman"/>
                <w:sz w:val="24"/>
                <w:szCs w:val="28"/>
              </w:rPr>
              <w:t>5 orang</w:t>
            </w:r>
          </w:p>
        </w:tc>
        <w:tc>
          <w:tcPr>
            <w:tcW w:w="2076" w:type="dxa"/>
          </w:tcPr>
          <w:p w14:paraId="1B80DDA8" w14:textId="1A746C94" w:rsidR="00A95CF0" w:rsidRPr="00A95CF0" w:rsidRDefault="00A95CF0"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95CF0">
              <w:rPr>
                <w:rFonts w:ascii="Times New Roman" w:hAnsi="Times New Roman" w:cs="Times New Roman"/>
                <w:sz w:val="24"/>
                <w:szCs w:val="28"/>
              </w:rPr>
              <w:t>50%</w:t>
            </w:r>
          </w:p>
        </w:tc>
      </w:tr>
      <w:tr w:rsidR="00A95CF0" w:rsidRPr="00A95CF0" w14:paraId="11E6A4F8" w14:textId="77777777" w:rsidTr="0088318A">
        <w:tc>
          <w:tcPr>
            <w:cnfStyle w:val="001000000000" w:firstRow="0" w:lastRow="0" w:firstColumn="1" w:lastColumn="0" w:oddVBand="0" w:evenVBand="0" w:oddHBand="0" w:evenHBand="0" w:firstRowFirstColumn="0" w:firstRowLastColumn="0" w:lastRowFirstColumn="0" w:lastRowLastColumn="0"/>
            <w:tcW w:w="2718" w:type="dxa"/>
            <w:tcBorders>
              <w:bottom w:val="single" w:sz="12" w:space="0" w:color="auto"/>
            </w:tcBorders>
          </w:tcPr>
          <w:p w14:paraId="37171F47" w14:textId="44319120" w:rsidR="00A95CF0" w:rsidRPr="00A95CF0" w:rsidRDefault="00A95CF0" w:rsidP="00A95CF0">
            <w:pPr>
              <w:tabs>
                <w:tab w:val="left" w:pos="993"/>
              </w:tabs>
              <w:spacing w:line="276" w:lineRule="auto"/>
              <w:jc w:val="both"/>
              <w:rPr>
                <w:rFonts w:ascii="Times New Roman" w:hAnsi="Times New Roman" w:cs="Times New Roman"/>
                <w:b w:val="0"/>
                <w:kern w:val="2"/>
                <w:sz w:val="24"/>
                <w:szCs w:val="28"/>
                <w:lang w:val="en-ID"/>
                <w14:ligatures w14:val="standardContextual"/>
              </w:rPr>
            </w:pPr>
            <w:r w:rsidRPr="00A95CF0">
              <w:rPr>
                <w:rFonts w:ascii="Times New Roman" w:hAnsi="Times New Roman" w:cs="Times New Roman"/>
                <w:b w:val="0"/>
                <w:kern w:val="2"/>
                <w:sz w:val="24"/>
                <w:szCs w:val="28"/>
                <w:lang w:val="en-ID"/>
                <w14:ligatures w14:val="standardContextual"/>
              </w:rPr>
              <w:t>&gt;</w:t>
            </w:r>
            <w:r w:rsidRPr="00A95CF0">
              <w:rPr>
                <w:rFonts w:ascii="Times New Roman" w:hAnsi="Times New Roman" w:cs="Times New Roman"/>
                <w:b w:val="0"/>
                <w:sz w:val="24"/>
                <w:szCs w:val="28"/>
              </w:rPr>
              <w:t xml:space="preserve"> 2 tahun </w:t>
            </w:r>
          </w:p>
        </w:tc>
        <w:tc>
          <w:tcPr>
            <w:tcW w:w="2718" w:type="dxa"/>
            <w:tcBorders>
              <w:bottom w:val="single" w:sz="12" w:space="0" w:color="auto"/>
            </w:tcBorders>
          </w:tcPr>
          <w:p w14:paraId="0D17AE34" w14:textId="0F50F1A5" w:rsidR="00A95CF0" w:rsidRPr="00A95CF0" w:rsidRDefault="00A95CF0"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95CF0">
              <w:rPr>
                <w:rFonts w:ascii="Times New Roman" w:hAnsi="Times New Roman" w:cs="Times New Roman"/>
                <w:sz w:val="24"/>
                <w:szCs w:val="28"/>
              </w:rPr>
              <w:t>5 orang</w:t>
            </w:r>
          </w:p>
        </w:tc>
        <w:tc>
          <w:tcPr>
            <w:tcW w:w="2076" w:type="dxa"/>
            <w:tcBorders>
              <w:bottom w:val="single" w:sz="12" w:space="0" w:color="auto"/>
            </w:tcBorders>
          </w:tcPr>
          <w:p w14:paraId="6082B856" w14:textId="78DF17A6" w:rsidR="00A95CF0" w:rsidRPr="00A95CF0" w:rsidRDefault="00A95CF0" w:rsidP="00A95CF0">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A95CF0">
              <w:rPr>
                <w:rFonts w:ascii="Times New Roman" w:hAnsi="Times New Roman" w:cs="Times New Roman"/>
                <w:sz w:val="24"/>
                <w:szCs w:val="28"/>
              </w:rPr>
              <w:t>50%</w:t>
            </w:r>
          </w:p>
        </w:tc>
      </w:tr>
      <w:tr w:rsidR="00A95CF0" w:rsidRPr="00A95CF0" w14:paraId="25E1D212" w14:textId="77777777" w:rsidTr="008831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12" w:space="0" w:color="auto"/>
              <w:bottom w:val="single" w:sz="12" w:space="0" w:color="auto"/>
            </w:tcBorders>
          </w:tcPr>
          <w:p w14:paraId="58537CE2" w14:textId="44162D1B" w:rsidR="00A95CF0" w:rsidRPr="00A95CF0" w:rsidRDefault="00A95CF0" w:rsidP="00A95CF0">
            <w:pPr>
              <w:pStyle w:val="ListParagraph"/>
              <w:tabs>
                <w:tab w:val="left" w:pos="993"/>
              </w:tabs>
              <w:spacing w:line="276" w:lineRule="auto"/>
              <w:ind w:left="0"/>
              <w:jc w:val="both"/>
              <w:rPr>
                <w:rFonts w:ascii="Times New Roman" w:hAnsi="Times New Roman" w:cs="Times New Roman"/>
                <w:b w:val="0"/>
                <w:sz w:val="24"/>
                <w:szCs w:val="28"/>
              </w:rPr>
            </w:pPr>
            <w:r w:rsidRPr="00A95CF0">
              <w:rPr>
                <w:rFonts w:ascii="Times New Roman" w:hAnsi="Times New Roman" w:cs="Times New Roman"/>
                <w:b w:val="0"/>
                <w:sz w:val="24"/>
                <w:szCs w:val="28"/>
              </w:rPr>
              <w:t>Total</w:t>
            </w:r>
          </w:p>
        </w:tc>
        <w:tc>
          <w:tcPr>
            <w:tcW w:w="2718" w:type="dxa"/>
            <w:tcBorders>
              <w:top w:val="single" w:sz="12" w:space="0" w:color="auto"/>
              <w:bottom w:val="single" w:sz="12" w:space="0" w:color="auto"/>
            </w:tcBorders>
          </w:tcPr>
          <w:p w14:paraId="15EACC30" w14:textId="3D77222E" w:rsidR="00A95CF0" w:rsidRPr="00A95CF0" w:rsidRDefault="00A95CF0" w:rsidP="00A95CF0">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A95CF0">
              <w:rPr>
                <w:rFonts w:ascii="Times New Roman" w:hAnsi="Times New Roman" w:cs="Times New Roman"/>
                <w:b w:val="0"/>
                <w:sz w:val="24"/>
                <w:szCs w:val="28"/>
              </w:rPr>
              <w:t>10 orang</w:t>
            </w:r>
          </w:p>
        </w:tc>
        <w:tc>
          <w:tcPr>
            <w:tcW w:w="2076" w:type="dxa"/>
            <w:tcBorders>
              <w:top w:val="single" w:sz="12" w:space="0" w:color="auto"/>
              <w:bottom w:val="single" w:sz="12" w:space="0" w:color="auto"/>
            </w:tcBorders>
          </w:tcPr>
          <w:p w14:paraId="6BA7F7FF" w14:textId="5C778F9E" w:rsidR="00A95CF0" w:rsidRPr="00A95CF0" w:rsidRDefault="00A95CF0" w:rsidP="00A95CF0">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A95CF0">
              <w:rPr>
                <w:rFonts w:ascii="Times New Roman" w:hAnsi="Times New Roman" w:cs="Times New Roman"/>
                <w:b w:val="0"/>
                <w:sz w:val="24"/>
                <w:szCs w:val="28"/>
              </w:rPr>
              <w:t>100%</w:t>
            </w:r>
          </w:p>
        </w:tc>
      </w:tr>
    </w:tbl>
    <w:p w14:paraId="246C8DC1" w14:textId="015B40E6" w:rsidR="00A95CF0" w:rsidRDefault="00A95CF0" w:rsidP="00CE09D8">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Sumber: Data primer 2025</w:t>
      </w:r>
    </w:p>
    <w:p w14:paraId="4509723D" w14:textId="4014FF3C" w:rsidR="00BF4C48" w:rsidRDefault="00340FED" w:rsidP="00BF4C48">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Berdasarkan t</w:t>
      </w:r>
      <w:r w:rsidR="00A95CF0">
        <w:rPr>
          <w:rFonts w:ascii="Times New Roman" w:hAnsi="Times New Roman" w:cs="Times New Roman"/>
          <w:sz w:val="24"/>
          <w:szCs w:val="28"/>
        </w:rPr>
        <w:t>abel 4.5</w:t>
      </w:r>
      <w:r w:rsidR="00BF4C48">
        <w:rPr>
          <w:rFonts w:ascii="Times New Roman" w:hAnsi="Times New Roman" w:cs="Times New Roman"/>
          <w:sz w:val="24"/>
          <w:szCs w:val="28"/>
        </w:rPr>
        <w:t xml:space="preserve"> mengenai </w:t>
      </w:r>
      <w:r w:rsidR="00BF4C48" w:rsidRPr="00BF4C48">
        <w:rPr>
          <w:rFonts w:ascii="Times New Roman" w:hAnsi="Times New Roman" w:cs="Times New Roman"/>
          <w:sz w:val="24"/>
          <w:szCs w:val="28"/>
        </w:rPr>
        <w:t>karakteristik penelitian lama bekerja Pekerja Seks Komersial (PSK) di Kecamatan Mandalle Kabupaten Pangkajene dan Kepulauan</w:t>
      </w:r>
      <w:r w:rsidR="00BF4C48">
        <w:rPr>
          <w:rFonts w:ascii="Times New Roman" w:hAnsi="Times New Roman" w:cs="Times New Roman"/>
          <w:sz w:val="24"/>
          <w:szCs w:val="28"/>
        </w:rPr>
        <w:t>, dapat diketahui bahwa responden yang bekerja di bawah 6 bulan berjumlah 0 orang dengan presentase 0%, responden yang bekerja selama 6 bulan sampai 1 tahun berjumlah 5 orang dengan presentase 50% dan responden yang bekerja di atas 2 tahun berjumlah 5 orang dengan presentase 50%.</w:t>
      </w:r>
    </w:p>
    <w:p w14:paraId="3A3F04D9" w14:textId="77777777" w:rsidR="009C0505" w:rsidRDefault="009C0505" w:rsidP="00BF4C48">
      <w:pPr>
        <w:pStyle w:val="ListParagraph"/>
        <w:tabs>
          <w:tab w:val="left" w:pos="993"/>
        </w:tabs>
        <w:spacing w:line="480" w:lineRule="auto"/>
        <w:ind w:left="450"/>
        <w:jc w:val="both"/>
        <w:rPr>
          <w:rFonts w:ascii="Times New Roman" w:hAnsi="Times New Roman" w:cs="Times New Roman"/>
          <w:sz w:val="24"/>
          <w:szCs w:val="28"/>
        </w:rPr>
      </w:pPr>
    </w:p>
    <w:p w14:paraId="624B3A91" w14:textId="77777777" w:rsidR="00BF4C48" w:rsidRPr="00BF4C48" w:rsidRDefault="00BF4C48" w:rsidP="00BF4C48">
      <w:pPr>
        <w:pStyle w:val="ListParagraph"/>
        <w:tabs>
          <w:tab w:val="left" w:pos="993"/>
        </w:tabs>
        <w:spacing w:line="480" w:lineRule="auto"/>
        <w:ind w:left="450"/>
        <w:jc w:val="both"/>
        <w:rPr>
          <w:rFonts w:ascii="Times New Roman" w:hAnsi="Times New Roman" w:cs="Times New Roman"/>
          <w:b/>
          <w:sz w:val="24"/>
          <w:szCs w:val="28"/>
        </w:rPr>
      </w:pPr>
      <w:r w:rsidRPr="00BF4C48">
        <w:rPr>
          <w:rFonts w:ascii="Times New Roman" w:hAnsi="Times New Roman" w:cs="Times New Roman"/>
          <w:b/>
          <w:sz w:val="24"/>
          <w:szCs w:val="28"/>
        </w:rPr>
        <w:lastRenderedPageBreak/>
        <w:t>Tabel 4.6 Karakteristik penelitian berdasarkan jumlah pelanggan Pekerja Seks Komersial (PSK) di Kecamatan Mandalle Kabupaten Pangkajene dan Kepulauan</w:t>
      </w:r>
    </w:p>
    <w:tbl>
      <w:tblPr>
        <w:tblStyle w:val="LightShading"/>
        <w:tblW w:w="7512" w:type="dxa"/>
        <w:tblInd w:w="534" w:type="dxa"/>
        <w:tblLook w:val="06E0" w:firstRow="1" w:lastRow="1" w:firstColumn="1" w:lastColumn="0" w:noHBand="1" w:noVBand="1"/>
      </w:tblPr>
      <w:tblGrid>
        <w:gridCol w:w="3369"/>
        <w:gridCol w:w="2159"/>
        <w:gridCol w:w="1984"/>
      </w:tblGrid>
      <w:tr w:rsidR="00BF4C48" w14:paraId="7BD155A9" w14:textId="77777777" w:rsidTr="009C0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auto"/>
              <w:bottom w:val="single" w:sz="12" w:space="0" w:color="auto"/>
            </w:tcBorders>
          </w:tcPr>
          <w:p w14:paraId="66EB2C90" w14:textId="12B4CAAD" w:rsidR="00BF4C48" w:rsidRDefault="00BF4C48" w:rsidP="009C0505">
            <w:pPr>
              <w:pStyle w:val="ListParagraph"/>
              <w:tabs>
                <w:tab w:val="left" w:pos="993"/>
              </w:tabs>
              <w:spacing w:line="276" w:lineRule="auto"/>
              <w:ind w:left="0"/>
              <w:jc w:val="both"/>
              <w:rPr>
                <w:rFonts w:ascii="Times New Roman" w:hAnsi="Times New Roman" w:cs="Times New Roman"/>
                <w:b w:val="0"/>
                <w:sz w:val="24"/>
                <w:szCs w:val="28"/>
              </w:rPr>
            </w:pPr>
            <w:r>
              <w:rPr>
                <w:rFonts w:ascii="Times New Roman" w:hAnsi="Times New Roman" w:cs="Times New Roman"/>
                <w:b w:val="0"/>
                <w:sz w:val="24"/>
                <w:szCs w:val="28"/>
              </w:rPr>
              <w:t>Jumlah pelanggan</w:t>
            </w:r>
          </w:p>
        </w:tc>
        <w:tc>
          <w:tcPr>
            <w:tcW w:w="2159" w:type="dxa"/>
            <w:tcBorders>
              <w:top w:val="single" w:sz="12" w:space="0" w:color="auto"/>
              <w:bottom w:val="single" w:sz="12" w:space="0" w:color="auto"/>
            </w:tcBorders>
          </w:tcPr>
          <w:p w14:paraId="67197F47" w14:textId="26A19B8D" w:rsidR="00BF4C48" w:rsidRPr="009C0505" w:rsidRDefault="00BF4C48" w:rsidP="009C0505">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9C0505">
              <w:rPr>
                <w:rFonts w:ascii="Times New Roman" w:hAnsi="Times New Roman" w:cs="Times New Roman"/>
                <w:b w:val="0"/>
                <w:sz w:val="24"/>
                <w:szCs w:val="28"/>
              </w:rPr>
              <w:t>Jumlah</w:t>
            </w:r>
          </w:p>
        </w:tc>
        <w:tc>
          <w:tcPr>
            <w:tcW w:w="1984" w:type="dxa"/>
            <w:tcBorders>
              <w:top w:val="single" w:sz="12" w:space="0" w:color="auto"/>
              <w:bottom w:val="single" w:sz="12" w:space="0" w:color="auto"/>
            </w:tcBorders>
          </w:tcPr>
          <w:p w14:paraId="5834C75E" w14:textId="7B4B3C92" w:rsidR="00BF4C48" w:rsidRPr="009C0505" w:rsidRDefault="00BF4C48" w:rsidP="009C0505">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9C0505">
              <w:rPr>
                <w:rFonts w:ascii="Times New Roman" w:hAnsi="Times New Roman" w:cs="Times New Roman"/>
                <w:b w:val="0"/>
                <w:sz w:val="24"/>
                <w:szCs w:val="28"/>
              </w:rPr>
              <w:t>Presentase</w:t>
            </w:r>
          </w:p>
        </w:tc>
      </w:tr>
      <w:tr w:rsidR="00BF4C48" w14:paraId="32ACC19D" w14:textId="77777777" w:rsidTr="009C0505">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auto"/>
            </w:tcBorders>
          </w:tcPr>
          <w:p w14:paraId="28D01F8B" w14:textId="28FC3C68" w:rsidR="00BF4C48" w:rsidRDefault="00BF4C48" w:rsidP="009C0505">
            <w:pPr>
              <w:pStyle w:val="ListParagraph"/>
              <w:tabs>
                <w:tab w:val="left" w:pos="993"/>
              </w:tabs>
              <w:spacing w:line="276" w:lineRule="auto"/>
              <w:ind w:left="0"/>
              <w:jc w:val="both"/>
              <w:rPr>
                <w:rFonts w:ascii="Times New Roman" w:hAnsi="Times New Roman" w:cs="Times New Roman"/>
                <w:b w:val="0"/>
                <w:sz w:val="24"/>
                <w:szCs w:val="28"/>
              </w:rPr>
            </w:pPr>
            <w:r>
              <w:rPr>
                <w:rFonts w:ascii="Times New Roman" w:hAnsi="Times New Roman" w:cs="Times New Roman"/>
                <w:b w:val="0"/>
                <w:sz w:val="24"/>
                <w:szCs w:val="28"/>
              </w:rPr>
              <w:t>2-3 pelanggan/hari</w:t>
            </w:r>
          </w:p>
        </w:tc>
        <w:tc>
          <w:tcPr>
            <w:tcW w:w="2159" w:type="dxa"/>
            <w:tcBorders>
              <w:top w:val="single" w:sz="12" w:space="0" w:color="auto"/>
            </w:tcBorders>
          </w:tcPr>
          <w:p w14:paraId="5356E798" w14:textId="0460AAB4" w:rsidR="00BF4C48" w:rsidRPr="009C0505" w:rsidRDefault="00BF4C48" w:rsidP="009C0505">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C0505">
              <w:rPr>
                <w:rFonts w:ascii="Times New Roman" w:hAnsi="Times New Roman" w:cs="Times New Roman"/>
                <w:sz w:val="24"/>
                <w:szCs w:val="28"/>
              </w:rPr>
              <w:t>6 orang</w:t>
            </w:r>
          </w:p>
        </w:tc>
        <w:tc>
          <w:tcPr>
            <w:tcW w:w="1984" w:type="dxa"/>
            <w:tcBorders>
              <w:top w:val="single" w:sz="12" w:space="0" w:color="auto"/>
            </w:tcBorders>
          </w:tcPr>
          <w:p w14:paraId="47FF92BA" w14:textId="3436FF86" w:rsidR="00BF4C48" w:rsidRPr="009C0505" w:rsidRDefault="00BF4C48" w:rsidP="009C0505">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C0505">
              <w:rPr>
                <w:rFonts w:ascii="Times New Roman" w:hAnsi="Times New Roman" w:cs="Times New Roman"/>
                <w:sz w:val="24"/>
                <w:szCs w:val="28"/>
              </w:rPr>
              <w:t>60%</w:t>
            </w:r>
          </w:p>
        </w:tc>
      </w:tr>
      <w:tr w:rsidR="00BF4C48" w14:paraId="5C8AE590" w14:textId="77777777" w:rsidTr="009C0505">
        <w:tc>
          <w:tcPr>
            <w:cnfStyle w:val="001000000000" w:firstRow="0" w:lastRow="0" w:firstColumn="1" w:lastColumn="0" w:oddVBand="0" w:evenVBand="0" w:oddHBand="0" w:evenHBand="0" w:firstRowFirstColumn="0" w:firstRowLastColumn="0" w:lastRowFirstColumn="0" w:lastRowLastColumn="0"/>
            <w:tcW w:w="3369" w:type="dxa"/>
            <w:tcBorders>
              <w:bottom w:val="single" w:sz="12" w:space="0" w:color="auto"/>
            </w:tcBorders>
          </w:tcPr>
          <w:p w14:paraId="288C67EC" w14:textId="5D20F852" w:rsidR="00BF4C48" w:rsidRPr="00BF4C48" w:rsidRDefault="00BF4C48" w:rsidP="009C0505">
            <w:pPr>
              <w:tabs>
                <w:tab w:val="left" w:pos="993"/>
              </w:tabs>
              <w:spacing w:line="276" w:lineRule="auto"/>
              <w:jc w:val="both"/>
              <w:rPr>
                <w:rFonts w:ascii="Times New Roman" w:hAnsi="Times New Roman" w:cs="Times New Roman"/>
                <w:kern w:val="2"/>
                <w:sz w:val="24"/>
                <w:szCs w:val="28"/>
                <w:lang w:val="en-ID"/>
                <w14:ligatures w14:val="standardContextual"/>
              </w:rPr>
            </w:pPr>
            <w:r w:rsidRPr="009C0505">
              <w:rPr>
                <w:rFonts w:ascii="Times New Roman" w:hAnsi="Times New Roman" w:cs="Times New Roman"/>
                <w:b w:val="0"/>
                <w:kern w:val="2"/>
                <w:sz w:val="24"/>
                <w:szCs w:val="28"/>
                <w:lang w:val="en-ID"/>
                <w14:ligatures w14:val="standardContextual"/>
              </w:rPr>
              <w:t>&gt;</w:t>
            </w:r>
            <w:r w:rsidRPr="009C0505">
              <w:rPr>
                <w:rFonts w:ascii="Times New Roman" w:hAnsi="Times New Roman" w:cs="Times New Roman"/>
                <w:b w:val="0"/>
                <w:sz w:val="24"/>
                <w:szCs w:val="28"/>
              </w:rPr>
              <w:t xml:space="preserve"> </w:t>
            </w:r>
            <w:r w:rsidRPr="009C0505">
              <w:rPr>
                <w:rFonts w:ascii="Times New Roman" w:hAnsi="Times New Roman" w:cs="Times New Roman"/>
                <w:b w:val="0"/>
                <w:kern w:val="2"/>
                <w:sz w:val="24"/>
                <w:szCs w:val="28"/>
                <w:lang w:val="en-ID"/>
                <w14:ligatures w14:val="standardContextual"/>
              </w:rPr>
              <w:t>3</w:t>
            </w:r>
            <w:r>
              <w:rPr>
                <w:rFonts w:ascii="Times New Roman" w:hAnsi="Times New Roman" w:cs="Times New Roman"/>
                <w:b w:val="0"/>
                <w:sz w:val="24"/>
                <w:szCs w:val="28"/>
              </w:rPr>
              <w:t xml:space="preserve"> pelanggan/hari</w:t>
            </w:r>
          </w:p>
        </w:tc>
        <w:tc>
          <w:tcPr>
            <w:tcW w:w="2159" w:type="dxa"/>
            <w:tcBorders>
              <w:bottom w:val="single" w:sz="12" w:space="0" w:color="auto"/>
            </w:tcBorders>
          </w:tcPr>
          <w:p w14:paraId="2D7B91F1" w14:textId="0D50F76F" w:rsidR="00BF4C48" w:rsidRPr="009C0505" w:rsidRDefault="00BF4C48" w:rsidP="009C0505">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C0505">
              <w:rPr>
                <w:rFonts w:ascii="Times New Roman" w:hAnsi="Times New Roman" w:cs="Times New Roman"/>
                <w:sz w:val="24"/>
                <w:szCs w:val="28"/>
              </w:rPr>
              <w:t>4 orang</w:t>
            </w:r>
          </w:p>
        </w:tc>
        <w:tc>
          <w:tcPr>
            <w:tcW w:w="1984" w:type="dxa"/>
            <w:tcBorders>
              <w:bottom w:val="single" w:sz="12" w:space="0" w:color="auto"/>
            </w:tcBorders>
          </w:tcPr>
          <w:p w14:paraId="789A8FC8" w14:textId="78386274" w:rsidR="00BF4C48" w:rsidRPr="009C0505" w:rsidRDefault="00BF4C48" w:rsidP="009C0505">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C0505">
              <w:rPr>
                <w:rFonts w:ascii="Times New Roman" w:hAnsi="Times New Roman" w:cs="Times New Roman"/>
                <w:sz w:val="24"/>
                <w:szCs w:val="28"/>
              </w:rPr>
              <w:t>40%</w:t>
            </w:r>
          </w:p>
        </w:tc>
      </w:tr>
      <w:tr w:rsidR="00BF4C48" w14:paraId="72AA0683" w14:textId="77777777" w:rsidTr="009C050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auto"/>
              <w:bottom w:val="single" w:sz="12" w:space="0" w:color="auto"/>
            </w:tcBorders>
          </w:tcPr>
          <w:p w14:paraId="5795B388" w14:textId="4232EAB7" w:rsidR="00BF4C48" w:rsidRDefault="00BF4C48" w:rsidP="009C0505">
            <w:pPr>
              <w:pStyle w:val="ListParagraph"/>
              <w:tabs>
                <w:tab w:val="left" w:pos="993"/>
              </w:tabs>
              <w:spacing w:line="276" w:lineRule="auto"/>
              <w:ind w:left="0"/>
              <w:jc w:val="both"/>
              <w:rPr>
                <w:rFonts w:ascii="Times New Roman" w:hAnsi="Times New Roman" w:cs="Times New Roman"/>
                <w:b w:val="0"/>
                <w:sz w:val="24"/>
                <w:szCs w:val="28"/>
              </w:rPr>
            </w:pPr>
            <w:r>
              <w:rPr>
                <w:rFonts w:ascii="Times New Roman" w:hAnsi="Times New Roman" w:cs="Times New Roman"/>
                <w:b w:val="0"/>
                <w:sz w:val="24"/>
                <w:szCs w:val="28"/>
              </w:rPr>
              <w:t>Total</w:t>
            </w:r>
          </w:p>
        </w:tc>
        <w:tc>
          <w:tcPr>
            <w:tcW w:w="2159" w:type="dxa"/>
            <w:tcBorders>
              <w:top w:val="single" w:sz="12" w:space="0" w:color="auto"/>
              <w:bottom w:val="single" w:sz="12" w:space="0" w:color="auto"/>
            </w:tcBorders>
          </w:tcPr>
          <w:p w14:paraId="251549AA" w14:textId="2B3E9310" w:rsidR="00BF4C48" w:rsidRPr="009C0505" w:rsidRDefault="00BF4C48" w:rsidP="009C0505">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9C0505">
              <w:rPr>
                <w:rFonts w:ascii="Times New Roman" w:hAnsi="Times New Roman" w:cs="Times New Roman"/>
                <w:b w:val="0"/>
                <w:sz w:val="24"/>
                <w:szCs w:val="28"/>
              </w:rPr>
              <w:t>10 orang</w:t>
            </w:r>
          </w:p>
        </w:tc>
        <w:tc>
          <w:tcPr>
            <w:tcW w:w="1984" w:type="dxa"/>
            <w:tcBorders>
              <w:top w:val="single" w:sz="12" w:space="0" w:color="auto"/>
              <w:bottom w:val="single" w:sz="12" w:space="0" w:color="auto"/>
            </w:tcBorders>
          </w:tcPr>
          <w:p w14:paraId="3CB7CFC1" w14:textId="3BC08A4A" w:rsidR="00BF4C48" w:rsidRPr="009C0505" w:rsidRDefault="00BF4C48" w:rsidP="009C0505">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9C0505">
              <w:rPr>
                <w:rFonts w:ascii="Times New Roman" w:hAnsi="Times New Roman" w:cs="Times New Roman"/>
                <w:b w:val="0"/>
                <w:sz w:val="24"/>
                <w:szCs w:val="28"/>
              </w:rPr>
              <w:t>100%</w:t>
            </w:r>
          </w:p>
        </w:tc>
      </w:tr>
    </w:tbl>
    <w:p w14:paraId="2D165055" w14:textId="3C89FF54" w:rsidR="00BF4C48" w:rsidRPr="009C0505" w:rsidRDefault="00DA3981" w:rsidP="00BF4C48">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noProof/>
          <w:szCs w:val="28"/>
          <w:lang w:val="id-ID" w:eastAsia="id-ID"/>
        </w:rPr>
        <w:drawing>
          <wp:anchor distT="0" distB="0" distL="114300" distR="114300" simplePos="0" relativeHeight="251658239" behindDoc="0" locked="0" layoutInCell="1" allowOverlap="1" wp14:anchorId="71DFA72D" wp14:editId="72951664">
            <wp:simplePos x="0" y="0"/>
            <wp:positionH relativeFrom="column">
              <wp:posOffset>2504551</wp:posOffset>
            </wp:positionH>
            <wp:positionV relativeFrom="paragraph">
              <wp:posOffset>252230</wp:posOffset>
            </wp:positionV>
            <wp:extent cx="332259" cy="4770949"/>
            <wp:effectExtent l="0" t="9525" r="1270" b="1270"/>
            <wp:wrapNone/>
            <wp:docPr id="1867036441" name="Picture 1867036441" descr="C:\Users\asus\AppData\Local\Packages\5319275A.WhatsAppDesktop_cv1g1gvanyjgm\TempState\8D1F1AAC0DD8A76B49E8BBDDA0C7C98C\WhatsApp Image 2025-07-09 at 21.24.21_c1830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5319275A.WhatsAppDesktop_cv1g1gvanyjgm\TempState\8D1F1AAC0DD8A76B49E8BBDDA0C7C98C\WhatsApp Image 2025-07-09 at 21.24.21_c1830cf3.jpg"/>
                    <pic:cNvPicPr>
                      <a:picLocks noChangeAspect="1" noChangeArrowheads="1"/>
                    </pic:cNvPicPr>
                  </pic:nvPicPr>
                  <pic:blipFill rotWithShape="1">
                    <a:blip r:embed="rId48">
                      <a:grayscl/>
                      <a:extLst>
                        <a:ext uri="{BEBA8EAE-BF5A-486C-A8C5-ECC9F3942E4B}">
                          <a14:imgProps xmlns:a14="http://schemas.microsoft.com/office/drawing/2010/main">
                            <a14:imgLayer r:embed="rId49">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l="62097" t="17223" r="34048" b="18530"/>
                    <a:stretch/>
                  </pic:blipFill>
                  <pic:spPr bwMode="auto">
                    <a:xfrm rot="16200000">
                      <a:off x="0" y="0"/>
                      <a:ext cx="331944" cy="4766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505" w:rsidRPr="009C0505">
        <w:rPr>
          <w:rFonts w:ascii="Times New Roman" w:hAnsi="Times New Roman" w:cs="Times New Roman"/>
          <w:sz w:val="24"/>
          <w:szCs w:val="28"/>
        </w:rPr>
        <w:t>Sumber: Data primer 2025</w:t>
      </w:r>
    </w:p>
    <w:p w14:paraId="147D95B0" w14:textId="319F04DA" w:rsidR="00574099" w:rsidRPr="00BF0DDE" w:rsidRDefault="00340FED" w:rsidP="00BF0DDE">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Berdasarkan t</w:t>
      </w:r>
      <w:r w:rsidR="009C0505">
        <w:rPr>
          <w:rFonts w:ascii="Times New Roman" w:hAnsi="Times New Roman" w:cs="Times New Roman"/>
          <w:sz w:val="24"/>
          <w:szCs w:val="28"/>
        </w:rPr>
        <w:t>abel 4.6 mengenai k</w:t>
      </w:r>
      <w:r w:rsidR="009C0505" w:rsidRPr="009C0505">
        <w:rPr>
          <w:rFonts w:ascii="Times New Roman" w:hAnsi="Times New Roman" w:cs="Times New Roman"/>
          <w:sz w:val="24"/>
          <w:szCs w:val="28"/>
        </w:rPr>
        <w:t>arakteristik penelitian berdasarkan jumlah pelanggan Pekerja Seks Komersial (PSK) di Kecamatan Mandalle Kabupaten Pangkajene dan Kepulauan</w:t>
      </w:r>
      <w:r w:rsidR="009C0505">
        <w:rPr>
          <w:rFonts w:ascii="Times New Roman" w:hAnsi="Times New Roman" w:cs="Times New Roman"/>
          <w:sz w:val="24"/>
          <w:szCs w:val="28"/>
        </w:rPr>
        <w:t>, dapat diketahui bahwa responden yang melayani 2-3 pelanggan/ hari berjumlah 6 orang dengan presentase 60% dan responden yang melayani lebih dari 3 pelanggan/hari berjumlah</w:t>
      </w:r>
      <w:r w:rsidR="00574099">
        <w:rPr>
          <w:rFonts w:ascii="Times New Roman" w:hAnsi="Times New Roman" w:cs="Times New Roman"/>
          <w:sz w:val="24"/>
          <w:szCs w:val="28"/>
        </w:rPr>
        <w:t xml:space="preserve"> 4 orang dengan presentase 40%</w:t>
      </w:r>
      <w:r w:rsidR="002C4D73">
        <w:rPr>
          <w:rFonts w:ascii="Times New Roman" w:hAnsi="Times New Roman" w:cs="Times New Roman"/>
          <w:noProof/>
          <w:szCs w:val="28"/>
          <w:lang w:val="id-ID" w:eastAsia="id-ID"/>
        </w:rPr>
        <mc:AlternateContent>
          <mc:Choice Requires="wps">
            <w:drawing>
              <wp:anchor distT="0" distB="0" distL="114300" distR="114300" simplePos="0" relativeHeight="251966464" behindDoc="0" locked="0" layoutInCell="1" allowOverlap="1" wp14:anchorId="6685F590" wp14:editId="603A3DC7">
                <wp:simplePos x="0" y="0"/>
                <wp:positionH relativeFrom="column">
                  <wp:posOffset>2556510</wp:posOffset>
                </wp:positionH>
                <wp:positionV relativeFrom="paragraph">
                  <wp:posOffset>1399540</wp:posOffset>
                </wp:positionV>
                <wp:extent cx="416560" cy="9525"/>
                <wp:effectExtent l="0" t="76200" r="21590" b="104775"/>
                <wp:wrapNone/>
                <wp:docPr id="55" name="Straight Arrow Connector 55"/>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D2921A5" id="Straight Arrow Connector 55" o:spid="_x0000_s1026" type="#_x0000_t32" style="position:absolute;margin-left:201.3pt;margin-top:110.2pt;width:32.8pt;height:.75pt;flip:y;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" strokecolor="white [3212]" strokeweight=".25pt">
                <v:stroke endarrow="open"/>
              </v:shape>
            </w:pict>
          </mc:Fallback>
        </mc:AlternateContent>
      </w:r>
      <w:r w:rsidR="00574099">
        <w:rPr>
          <w:rFonts w:ascii="Times New Roman" w:hAnsi="Times New Roman" w:cs="Times New Roman"/>
          <w:noProof/>
          <w:szCs w:val="28"/>
          <w:lang w:val="id-ID" w:eastAsia="id-ID"/>
        </w:rPr>
        <mc:AlternateContent>
          <mc:Choice Requires="wps">
            <w:drawing>
              <wp:anchor distT="0" distB="0" distL="114300" distR="114300" simplePos="0" relativeHeight="251962368" behindDoc="0" locked="0" layoutInCell="1" allowOverlap="1" wp14:anchorId="295CCD07" wp14:editId="025F80EB">
                <wp:simplePos x="0" y="0"/>
                <wp:positionH relativeFrom="column">
                  <wp:posOffset>2555240</wp:posOffset>
                </wp:positionH>
                <wp:positionV relativeFrom="paragraph">
                  <wp:posOffset>1407795</wp:posOffset>
                </wp:positionV>
                <wp:extent cx="416560" cy="9525"/>
                <wp:effectExtent l="0" t="76200" r="21590" b="104775"/>
                <wp:wrapNone/>
                <wp:docPr id="51" name="Straight Arrow Connector 51"/>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08FE29F" id="Straight Arrow Connector 51" o:spid="_x0000_s1026" type="#_x0000_t32" style="position:absolute;margin-left:201.2pt;margin-top:110.85pt;width:32.8pt;height:.75pt;flip:y;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" strokecolor="white [3212]" strokeweight=".25pt">
                <v:stroke endarrow="open"/>
              </v:shape>
            </w:pict>
          </mc:Fallback>
        </mc:AlternateContent>
      </w:r>
      <w:r w:rsidR="00574099">
        <w:rPr>
          <w:rFonts w:ascii="Times New Roman" w:hAnsi="Times New Roman" w:cs="Times New Roman"/>
          <w:noProof/>
          <w:szCs w:val="28"/>
          <w:lang w:val="id-ID" w:eastAsia="id-ID"/>
        </w:rPr>
        <mc:AlternateContent>
          <mc:Choice Requires="wps">
            <w:drawing>
              <wp:anchor distT="0" distB="0" distL="114300" distR="114300" simplePos="0" relativeHeight="251964416" behindDoc="0" locked="0" layoutInCell="1" allowOverlap="1" wp14:anchorId="489A6C55" wp14:editId="0EDECD15">
                <wp:simplePos x="0" y="0"/>
                <wp:positionH relativeFrom="column">
                  <wp:posOffset>2548890</wp:posOffset>
                </wp:positionH>
                <wp:positionV relativeFrom="paragraph">
                  <wp:posOffset>1477645</wp:posOffset>
                </wp:positionV>
                <wp:extent cx="416560" cy="9525"/>
                <wp:effectExtent l="0" t="76200" r="21590" b="104775"/>
                <wp:wrapNone/>
                <wp:docPr id="54" name="Straight Arrow Connector 54"/>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6C6B31E" id="Straight Arrow Connector 54" o:spid="_x0000_s1026" type="#_x0000_t32" style="position:absolute;margin-left:200.7pt;margin-top:116.35pt;width:32.8pt;height:.75pt;flip:y;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" strokecolor="white [3212]" strokeweight=".25pt">
                <v:stroke endarrow="open"/>
              </v:shape>
            </w:pict>
          </mc:Fallback>
        </mc:AlternateContent>
      </w:r>
      <w:r w:rsidR="00574099">
        <w:rPr>
          <w:rFonts w:ascii="Times New Roman" w:hAnsi="Times New Roman" w:cs="Times New Roman"/>
          <w:noProof/>
          <w:szCs w:val="28"/>
          <w:lang w:val="id-ID" w:eastAsia="id-ID"/>
        </w:rPr>
        <mc:AlternateContent>
          <mc:Choice Requires="wps">
            <w:drawing>
              <wp:anchor distT="0" distB="0" distL="114300" distR="114300" simplePos="0" relativeHeight="251994112" behindDoc="0" locked="0" layoutInCell="1" allowOverlap="1" wp14:anchorId="77D9A315" wp14:editId="13C74ECA">
                <wp:simplePos x="0" y="0"/>
                <wp:positionH relativeFrom="column">
                  <wp:posOffset>2547381</wp:posOffset>
                </wp:positionH>
                <wp:positionV relativeFrom="paragraph">
                  <wp:posOffset>1594366</wp:posOffset>
                </wp:positionV>
                <wp:extent cx="416560" cy="9525"/>
                <wp:effectExtent l="0" t="76200" r="21590" b="104775"/>
                <wp:wrapNone/>
                <wp:docPr id="71" name="Straight Arrow Connector 71"/>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5797637" id="Straight Arrow Connector 71" o:spid="_x0000_s1026" type="#_x0000_t32" style="position:absolute;margin-left:200.6pt;margin-top:125.55pt;width:32.8pt;height:.75pt;flip:y;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" strokecolor="white [3212]" strokeweight=".25pt">
                <v:stroke endarrow="open"/>
              </v:shape>
            </w:pict>
          </mc:Fallback>
        </mc:AlternateContent>
      </w:r>
    </w:p>
    <w:p w14:paraId="4C0EAE30" w14:textId="3BDAB56A" w:rsidR="00DA3981" w:rsidRDefault="00E93C65" w:rsidP="00E97F5F">
      <w:pPr>
        <w:pStyle w:val="ListParagraph"/>
        <w:tabs>
          <w:tab w:val="left" w:pos="993"/>
        </w:tabs>
        <w:spacing w:line="480" w:lineRule="auto"/>
        <w:ind w:left="450"/>
        <w:jc w:val="center"/>
        <w:rPr>
          <w:rFonts w:ascii="Times New Roman" w:hAnsi="Times New Roman" w:cs="Times New Roman"/>
          <w:szCs w:val="28"/>
        </w:rPr>
      </w:pPr>
      <w:r>
        <w:rPr>
          <w:noProof/>
          <w:lang w:val="id-ID" w:eastAsia="id-ID"/>
        </w:rPr>
        <mc:AlternateContent>
          <mc:Choice Requires="wps">
            <w:drawing>
              <wp:anchor distT="0" distB="0" distL="114300" distR="114300" simplePos="0" relativeHeight="252034048" behindDoc="0" locked="0" layoutInCell="1" allowOverlap="1" wp14:anchorId="2BCED8B6" wp14:editId="15EC5982">
                <wp:simplePos x="0" y="0"/>
                <wp:positionH relativeFrom="column">
                  <wp:posOffset>2462530</wp:posOffset>
                </wp:positionH>
                <wp:positionV relativeFrom="paragraph">
                  <wp:posOffset>0</wp:posOffset>
                </wp:positionV>
                <wp:extent cx="533400" cy="295275"/>
                <wp:effectExtent l="0" t="0" r="0" b="9525"/>
                <wp:wrapNone/>
                <wp:docPr id="1867036424" name="Rectangle 1867036424"/>
                <wp:cNvGraphicFramePr/>
                <a:graphic xmlns:a="http://schemas.openxmlformats.org/drawingml/2006/main">
                  <a:graphicData uri="http://schemas.microsoft.com/office/word/2010/wordprocessingShape">
                    <wps:wsp>
                      <wps:cNvSpPr/>
                      <wps:spPr>
                        <a:xfrm>
                          <a:off x="0" y="0"/>
                          <a:ext cx="53340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B0DFA9" w14:textId="6FAA19C7" w:rsidR="006C0195" w:rsidRPr="00DD7F1E" w:rsidRDefault="006C0195" w:rsidP="00DD7F1E">
                            <w:pPr>
                              <w:jc w:val="center"/>
                              <w:rPr>
                                <w:color w:val="FFFFFF" w:themeColor="background1"/>
                                <w:sz w:val="32"/>
                                <w:szCs w:val="10"/>
                              </w:rPr>
                            </w:pPr>
                            <w:r w:rsidRPr="00E93C65">
                              <w:rPr>
                                <w:color w:val="FFFFFF" w:themeColor="background1"/>
                                <w:sz w:val="28"/>
                                <w:szCs w:val="10"/>
                              </w:rPr>
                              <w:t>K</w:t>
                            </w:r>
                            <w:r w:rsidRPr="00DD7F1E">
                              <w:rPr>
                                <w:color w:val="FFFFFF" w:themeColor="background1"/>
                                <w:sz w:val="32"/>
                                <w:szCs w:val="10"/>
                              </w:rPr>
                              <w:t>-</w:t>
                            </w:r>
                          </w:p>
                          <w:p w14:paraId="1A8103E1"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24" o:spid="_x0000_s1051" style="position:absolute;left:0;text-align:left;margin-left:193.9pt;margin-top:0;width:42pt;height:23.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" filled="f" stroked="f">
                <v:textbox>
                  <w:txbxContent>
                    <w:p w14:paraId="16B0DFA9" w14:textId="6FAA19C7" w:rsidR="006C0195" w:rsidRPr="00DD7F1E" w:rsidRDefault="006C0195" w:rsidP="00DD7F1E">
                      <w:pPr>
                        <w:jc w:val="center"/>
                        <w:rPr>
                          <w:color w:val="FFFFFF" w:themeColor="background1"/>
                          <w:sz w:val="32"/>
                          <w:szCs w:val="10"/>
                        </w:rPr>
                      </w:pPr>
                      <w:r w:rsidRPr="00E93C65">
                        <w:rPr>
                          <w:color w:val="FFFFFF" w:themeColor="background1"/>
                          <w:sz w:val="28"/>
                          <w:szCs w:val="10"/>
                        </w:rPr>
                        <w:t>K</w:t>
                      </w:r>
                      <w:r w:rsidRPr="00DD7F1E">
                        <w:rPr>
                          <w:color w:val="FFFFFF" w:themeColor="background1"/>
                          <w:sz w:val="32"/>
                          <w:szCs w:val="10"/>
                        </w:rPr>
                        <w:t>-</w:t>
                      </w:r>
                    </w:p>
                    <w:p w14:paraId="1A8103E1" w14:textId="77777777" w:rsidR="006C0195" w:rsidRDefault="006C0195" w:rsidP="00DD7F1E"/>
                  </w:txbxContent>
                </v:textbox>
              </v:rect>
            </w:pict>
          </mc:Fallback>
        </mc:AlternateContent>
      </w:r>
      <w:r>
        <w:rPr>
          <w:noProof/>
          <w:lang w:val="id-ID" w:eastAsia="id-ID"/>
        </w:rPr>
        <mc:AlternateContent>
          <mc:Choice Requires="wps">
            <w:drawing>
              <wp:anchor distT="0" distB="0" distL="114300" distR="114300" simplePos="0" relativeHeight="252042240" behindDoc="0" locked="0" layoutInCell="1" allowOverlap="1" wp14:anchorId="177609C1" wp14:editId="0EE850E6">
                <wp:simplePos x="0" y="0"/>
                <wp:positionH relativeFrom="column">
                  <wp:posOffset>1160145</wp:posOffset>
                </wp:positionH>
                <wp:positionV relativeFrom="paragraph">
                  <wp:posOffset>36195</wp:posOffset>
                </wp:positionV>
                <wp:extent cx="381000" cy="368935"/>
                <wp:effectExtent l="0" t="0" r="0" b="0"/>
                <wp:wrapNone/>
                <wp:docPr id="1867036432" name="Rectangle 1867036432"/>
                <wp:cNvGraphicFramePr/>
                <a:graphic xmlns:a="http://schemas.openxmlformats.org/drawingml/2006/main">
                  <a:graphicData uri="http://schemas.microsoft.com/office/word/2010/wordprocessingShape">
                    <wps:wsp>
                      <wps:cNvSpPr/>
                      <wps:spPr>
                        <a:xfrm>
                          <a:off x="0" y="0"/>
                          <a:ext cx="381000" cy="3689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F2B319" w14:textId="0712EFB7" w:rsidR="006C0195" w:rsidRPr="00E93C65" w:rsidRDefault="006C0195" w:rsidP="00DD7F1E">
                            <w:pPr>
                              <w:jc w:val="center"/>
                              <w:rPr>
                                <w:color w:val="FFFFFF" w:themeColor="background1"/>
                                <w:sz w:val="32"/>
                                <w:szCs w:val="32"/>
                              </w:rPr>
                            </w:pPr>
                            <w:r w:rsidRPr="00E93C65">
                              <w:rPr>
                                <w:color w:val="FFFFFF" w:themeColor="background1"/>
                                <w:sz w:val="32"/>
                                <w:szCs w:val="32"/>
                              </w:rPr>
                              <w:t>3</w:t>
                            </w:r>
                          </w:p>
                          <w:p w14:paraId="45CD938F"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2" o:spid="_x0000_s1052" style="position:absolute;left:0;text-align:left;margin-left:91.35pt;margin-top:2.85pt;width:30pt;height:29.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" filled="f" stroked="f">
                <v:textbox>
                  <w:txbxContent>
                    <w:p w14:paraId="3CF2B319" w14:textId="0712EFB7" w:rsidR="006C0195" w:rsidRPr="00E93C65" w:rsidRDefault="006C0195" w:rsidP="00DD7F1E">
                      <w:pPr>
                        <w:jc w:val="center"/>
                        <w:rPr>
                          <w:color w:val="FFFFFF" w:themeColor="background1"/>
                          <w:sz w:val="32"/>
                          <w:szCs w:val="32"/>
                        </w:rPr>
                      </w:pPr>
                      <w:r w:rsidRPr="00E93C65">
                        <w:rPr>
                          <w:color w:val="FFFFFF" w:themeColor="background1"/>
                          <w:sz w:val="32"/>
                          <w:szCs w:val="32"/>
                        </w:rPr>
                        <w:t>3</w:t>
                      </w:r>
                    </w:p>
                    <w:p w14:paraId="45CD938F" w14:textId="77777777" w:rsidR="006C0195" w:rsidRDefault="006C0195" w:rsidP="00DD7F1E"/>
                  </w:txbxContent>
                </v:textbox>
              </v:rect>
            </w:pict>
          </mc:Fallback>
        </mc:AlternateContent>
      </w:r>
      <w:r>
        <w:rPr>
          <w:noProof/>
          <w:lang w:val="id-ID" w:eastAsia="id-ID"/>
        </w:rPr>
        <mc:AlternateContent>
          <mc:Choice Requires="wps">
            <w:drawing>
              <wp:anchor distT="0" distB="0" distL="114300" distR="114300" simplePos="0" relativeHeight="252054528" behindDoc="0" locked="0" layoutInCell="1" allowOverlap="1" wp14:anchorId="0214037F" wp14:editId="4E971ACF">
                <wp:simplePos x="0" y="0"/>
                <wp:positionH relativeFrom="column">
                  <wp:posOffset>1722120</wp:posOffset>
                </wp:positionH>
                <wp:positionV relativeFrom="paragraph">
                  <wp:posOffset>24130</wp:posOffset>
                </wp:positionV>
                <wp:extent cx="381000" cy="314325"/>
                <wp:effectExtent l="0" t="0" r="0" b="9525"/>
                <wp:wrapNone/>
                <wp:docPr id="1867036438" name="Rectangle 1867036438"/>
                <wp:cNvGraphicFramePr/>
                <a:graphic xmlns:a="http://schemas.openxmlformats.org/drawingml/2006/main">
                  <a:graphicData uri="http://schemas.microsoft.com/office/word/2010/wordprocessingShape">
                    <wps:wsp>
                      <wps:cNvSpPr/>
                      <wps:spPr>
                        <a:xfrm>
                          <a:off x="0" y="0"/>
                          <a:ext cx="3810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CD8F0A" w14:textId="3A5F9CDF" w:rsidR="006C0195" w:rsidRPr="00DA3981" w:rsidRDefault="006C0195" w:rsidP="00DD7F1E">
                            <w:pPr>
                              <w:jc w:val="center"/>
                              <w:rPr>
                                <w:color w:val="FFFFFF" w:themeColor="background1"/>
                                <w:sz w:val="36"/>
                                <w:szCs w:val="36"/>
                              </w:rPr>
                            </w:pPr>
                            <w:r w:rsidRPr="00E93C65">
                              <w:rPr>
                                <w:color w:val="FFFFFF" w:themeColor="background1"/>
                                <w:sz w:val="32"/>
                                <w:szCs w:val="36"/>
                              </w:rPr>
                              <w:t>5</w:t>
                            </w:r>
                            <w:r w:rsidRPr="00DA3981">
                              <w:rPr>
                                <w:color w:val="FFFFFF" w:themeColor="background1"/>
                                <w:sz w:val="36"/>
                                <w:szCs w:val="36"/>
                              </w:rPr>
                              <w:t>100</w:t>
                            </w:r>
                          </w:p>
                          <w:p w14:paraId="5CF52F79"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8" o:spid="_x0000_s1053" style="position:absolute;left:0;text-align:left;margin-left:135.6pt;margin-top:1.9pt;width:30pt;height:24.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" filled="f" stroked="f">
                <v:textbox>
                  <w:txbxContent>
                    <w:p w14:paraId="04CD8F0A" w14:textId="3A5F9CDF" w:rsidR="006C0195" w:rsidRPr="00DA3981" w:rsidRDefault="006C0195" w:rsidP="00DD7F1E">
                      <w:pPr>
                        <w:jc w:val="center"/>
                        <w:rPr>
                          <w:color w:val="FFFFFF" w:themeColor="background1"/>
                          <w:sz w:val="36"/>
                          <w:szCs w:val="36"/>
                        </w:rPr>
                      </w:pPr>
                      <w:r w:rsidRPr="00E93C65">
                        <w:rPr>
                          <w:color w:val="FFFFFF" w:themeColor="background1"/>
                          <w:sz w:val="32"/>
                          <w:szCs w:val="36"/>
                        </w:rPr>
                        <w:t>5</w:t>
                      </w:r>
                      <w:r w:rsidRPr="00DA3981">
                        <w:rPr>
                          <w:color w:val="FFFFFF" w:themeColor="background1"/>
                          <w:sz w:val="36"/>
                          <w:szCs w:val="36"/>
                        </w:rPr>
                        <w:t>100</w:t>
                      </w:r>
                    </w:p>
                    <w:p w14:paraId="5CF52F79" w14:textId="77777777" w:rsidR="006C0195" w:rsidRDefault="006C0195" w:rsidP="00DD7F1E"/>
                  </w:txbxContent>
                </v:textbox>
              </v:rect>
            </w:pict>
          </mc:Fallback>
        </mc:AlternateContent>
      </w:r>
      <w:r w:rsidR="00DA3981">
        <w:rPr>
          <w:noProof/>
          <w:lang w:val="id-ID" w:eastAsia="id-ID"/>
        </w:rPr>
        <mc:AlternateContent>
          <mc:Choice Requires="wps">
            <w:drawing>
              <wp:anchor distT="0" distB="0" distL="114300" distR="114300" simplePos="0" relativeHeight="252050432" behindDoc="0" locked="0" layoutInCell="1" allowOverlap="1" wp14:anchorId="1BDE2644" wp14:editId="48C547F7">
                <wp:simplePos x="0" y="0"/>
                <wp:positionH relativeFrom="column">
                  <wp:posOffset>3617595</wp:posOffset>
                </wp:positionH>
                <wp:positionV relativeFrom="paragraph">
                  <wp:posOffset>14605</wp:posOffset>
                </wp:positionV>
                <wp:extent cx="381000" cy="342900"/>
                <wp:effectExtent l="0" t="0" r="0" b="0"/>
                <wp:wrapNone/>
                <wp:docPr id="1867036436" name="Rectangle 1867036436"/>
                <wp:cNvGraphicFramePr/>
                <a:graphic xmlns:a="http://schemas.openxmlformats.org/drawingml/2006/main">
                  <a:graphicData uri="http://schemas.microsoft.com/office/word/2010/wordprocessingShape">
                    <wps:wsp>
                      <wps:cNvSpPr/>
                      <wps:spPr>
                        <a:xfrm>
                          <a:off x="0" y="0"/>
                          <a:ext cx="381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71A51F" w14:textId="54967D36" w:rsidR="006C0195" w:rsidRPr="00E93C65" w:rsidRDefault="006C0195" w:rsidP="00DD7F1E">
                            <w:pPr>
                              <w:jc w:val="center"/>
                              <w:rPr>
                                <w:color w:val="FFFFFF" w:themeColor="background1"/>
                                <w:sz w:val="32"/>
                                <w:szCs w:val="36"/>
                              </w:rPr>
                            </w:pPr>
                            <w:r w:rsidRPr="00E93C65">
                              <w:rPr>
                                <w:color w:val="FFFFFF" w:themeColor="background1"/>
                                <w:sz w:val="32"/>
                                <w:szCs w:val="36"/>
                              </w:rPr>
                              <w:t>9</w:t>
                            </w:r>
                          </w:p>
                          <w:p w14:paraId="47D879C4"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6" o:spid="_x0000_s1054" style="position:absolute;left:0;text-align:left;margin-left:284.85pt;margin-top:1.15pt;width:30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" filled="f" stroked="f">
                <v:textbox>
                  <w:txbxContent>
                    <w:p w14:paraId="6971A51F" w14:textId="54967D36" w:rsidR="006C0195" w:rsidRPr="00E93C65" w:rsidRDefault="006C0195" w:rsidP="00DD7F1E">
                      <w:pPr>
                        <w:jc w:val="center"/>
                        <w:rPr>
                          <w:color w:val="FFFFFF" w:themeColor="background1"/>
                          <w:sz w:val="32"/>
                          <w:szCs w:val="36"/>
                        </w:rPr>
                      </w:pPr>
                      <w:r w:rsidRPr="00E93C65">
                        <w:rPr>
                          <w:color w:val="FFFFFF" w:themeColor="background1"/>
                          <w:sz w:val="32"/>
                          <w:szCs w:val="36"/>
                        </w:rPr>
                        <w:t>9</w:t>
                      </w:r>
                    </w:p>
                    <w:p w14:paraId="47D879C4" w14:textId="77777777" w:rsidR="006C0195" w:rsidRDefault="006C0195" w:rsidP="00DD7F1E"/>
                  </w:txbxContent>
                </v:textbox>
              </v:rect>
            </w:pict>
          </mc:Fallback>
        </mc:AlternateContent>
      </w:r>
      <w:r w:rsidR="00DA3981">
        <w:rPr>
          <w:noProof/>
          <w:lang w:val="id-ID" w:eastAsia="id-ID"/>
        </w:rPr>
        <mc:AlternateContent>
          <mc:Choice Requires="wps">
            <w:drawing>
              <wp:anchor distT="0" distB="0" distL="114300" distR="114300" simplePos="0" relativeHeight="252058624" behindDoc="0" locked="0" layoutInCell="1" allowOverlap="1" wp14:anchorId="0068EFA4" wp14:editId="306F8CE2">
                <wp:simplePos x="0" y="0"/>
                <wp:positionH relativeFrom="column">
                  <wp:posOffset>3827145</wp:posOffset>
                </wp:positionH>
                <wp:positionV relativeFrom="paragraph">
                  <wp:posOffset>2540</wp:posOffset>
                </wp:positionV>
                <wp:extent cx="552450" cy="342900"/>
                <wp:effectExtent l="0" t="0" r="0" b="0"/>
                <wp:wrapNone/>
                <wp:docPr id="1867036440" name="Rectangle 1867036440"/>
                <wp:cNvGraphicFramePr/>
                <a:graphic xmlns:a="http://schemas.openxmlformats.org/drawingml/2006/main">
                  <a:graphicData uri="http://schemas.microsoft.com/office/word/2010/wordprocessingShape">
                    <wps:wsp>
                      <wps:cNvSpPr/>
                      <wps:spPr>
                        <a:xfrm>
                          <a:off x="0" y="0"/>
                          <a:ext cx="55245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8FF17D" w14:textId="0C5983FF" w:rsidR="006C0195" w:rsidRPr="00E93C65" w:rsidRDefault="006C0195" w:rsidP="00DA3981">
                            <w:pPr>
                              <w:jc w:val="center"/>
                              <w:rPr>
                                <w:color w:val="FFFFFF" w:themeColor="background1"/>
                                <w:sz w:val="32"/>
                                <w:szCs w:val="36"/>
                              </w:rPr>
                            </w:pPr>
                            <w:r w:rsidRPr="00E93C65">
                              <w:rPr>
                                <w:color w:val="FFFFFF" w:themeColor="background1"/>
                                <w:sz w:val="32"/>
                                <w:szCs w:val="36"/>
                              </w:rPr>
                              <w:t>10</w:t>
                            </w:r>
                          </w:p>
                          <w:p w14:paraId="46304551" w14:textId="77777777" w:rsidR="006C0195" w:rsidRDefault="006C0195" w:rsidP="00DA39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40" o:spid="_x0000_s1055" style="position:absolute;left:0;text-align:left;margin-left:301.35pt;margin-top:.2pt;width:43.5pt;height:2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" filled="f" stroked="f">
                <v:textbox>
                  <w:txbxContent>
                    <w:p w14:paraId="6D8FF17D" w14:textId="0C5983FF" w:rsidR="006C0195" w:rsidRPr="00E93C65" w:rsidRDefault="006C0195" w:rsidP="00DA3981">
                      <w:pPr>
                        <w:jc w:val="center"/>
                        <w:rPr>
                          <w:color w:val="FFFFFF" w:themeColor="background1"/>
                          <w:sz w:val="32"/>
                          <w:szCs w:val="36"/>
                        </w:rPr>
                      </w:pPr>
                      <w:r w:rsidRPr="00E93C65">
                        <w:rPr>
                          <w:color w:val="FFFFFF" w:themeColor="background1"/>
                          <w:sz w:val="32"/>
                          <w:szCs w:val="36"/>
                        </w:rPr>
                        <w:t>10</w:t>
                      </w:r>
                    </w:p>
                    <w:p w14:paraId="46304551" w14:textId="77777777" w:rsidR="006C0195" w:rsidRDefault="006C0195" w:rsidP="00DA3981"/>
                  </w:txbxContent>
                </v:textbox>
              </v:rect>
            </w:pict>
          </mc:Fallback>
        </mc:AlternateContent>
      </w:r>
      <w:r w:rsidR="00DA3981">
        <w:rPr>
          <w:noProof/>
          <w:lang w:val="id-ID" w:eastAsia="id-ID"/>
        </w:rPr>
        <mc:AlternateContent>
          <mc:Choice Requires="wps">
            <w:drawing>
              <wp:anchor distT="0" distB="0" distL="114300" distR="114300" simplePos="0" relativeHeight="252052480" behindDoc="0" locked="0" layoutInCell="1" allowOverlap="1" wp14:anchorId="05BC8AB4" wp14:editId="19C63675">
                <wp:simplePos x="0" y="0"/>
                <wp:positionH relativeFrom="column">
                  <wp:posOffset>3369945</wp:posOffset>
                </wp:positionH>
                <wp:positionV relativeFrom="paragraph">
                  <wp:posOffset>5080</wp:posOffset>
                </wp:positionV>
                <wp:extent cx="381000" cy="314325"/>
                <wp:effectExtent l="0" t="0" r="0" b="9525"/>
                <wp:wrapNone/>
                <wp:docPr id="1867036437" name="Rectangle 1867036437"/>
                <wp:cNvGraphicFramePr/>
                <a:graphic xmlns:a="http://schemas.openxmlformats.org/drawingml/2006/main">
                  <a:graphicData uri="http://schemas.microsoft.com/office/word/2010/wordprocessingShape">
                    <wps:wsp>
                      <wps:cNvSpPr/>
                      <wps:spPr>
                        <a:xfrm>
                          <a:off x="0" y="0"/>
                          <a:ext cx="3810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428C02" w14:textId="2DB227BE" w:rsidR="006C0195" w:rsidRPr="00E93C65" w:rsidRDefault="006C0195" w:rsidP="00DD7F1E">
                            <w:pPr>
                              <w:jc w:val="center"/>
                              <w:rPr>
                                <w:color w:val="FFFFFF" w:themeColor="background1"/>
                                <w:sz w:val="32"/>
                                <w:szCs w:val="36"/>
                              </w:rPr>
                            </w:pPr>
                            <w:r w:rsidRPr="00E93C65">
                              <w:rPr>
                                <w:color w:val="FFFFFF" w:themeColor="background1"/>
                                <w:sz w:val="32"/>
                                <w:szCs w:val="36"/>
                              </w:rPr>
                              <w:t>8</w:t>
                            </w:r>
                          </w:p>
                          <w:p w14:paraId="0601EEB7"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7" o:spid="_x0000_s1056" style="position:absolute;left:0;text-align:left;margin-left:265.35pt;margin-top:.4pt;width:30pt;height:24.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" filled="f" stroked="f">
                <v:textbox>
                  <w:txbxContent>
                    <w:p w14:paraId="1A428C02" w14:textId="2DB227BE" w:rsidR="006C0195" w:rsidRPr="00E93C65" w:rsidRDefault="006C0195" w:rsidP="00DD7F1E">
                      <w:pPr>
                        <w:jc w:val="center"/>
                        <w:rPr>
                          <w:color w:val="FFFFFF" w:themeColor="background1"/>
                          <w:sz w:val="32"/>
                          <w:szCs w:val="36"/>
                        </w:rPr>
                      </w:pPr>
                      <w:r w:rsidRPr="00E93C65">
                        <w:rPr>
                          <w:color w:val="FFFFFF" w:themeColor="background1"/>
                          <w:sz w:val="32"/>
                          <w:szCs w:val="36"/>
                        </w:rPr>
                        <w:t>8</w:t>
                      </w:r>
                    </w:p>
                    <w:p w14:paraId="0601EEB7" w14:textId="77777777" w:rsidR="006C0195" w:rsidRDefault="006C0195" w:rsidP="00DD7F1E"/>
                  </w:txbxContent>
                </v:textbox>
              </v:rect>
            </w:pict>
          </mc:Fallback>
        </mc:AlternateContent>
      </w:r>
      <w:r w:rsidR="00DA3981">
        <w:rPr>
          <w:noProof/>
          <w:lang w:val="id-ID" w:eastAsia="id-ID"/>
        </w:rPr>
        <mc:AlternateContent>
          <mc:Choice Requires="wps">
            <w:drawing>
              <wp:anchor distT="0" distB="0" distL="114300" distR="114300" simplePos="0" relativeHeight="252048384" behindDoc="0" locked="0" layoutInCell="1" allowOverlap="1" wp14:anchorId="72478802" wp14:editId="0B44ABA0">
                <wp:simplePos x="0" y="0"/>
                <wp:positionH relativeFrom="column">
                  <wp:posOffset>3084195</wp:posOffset>
                </wp:positionH>
                <wp:positionV relativeFrom="paragraph">
                  <wp:posOffset>14605</wp:posOffset>
                </wp:positionV>
                <wp:extent cx="381000" cy="304800"/>
                <wp:effectExtent l="0" t="0" r="0" b="0"/>
                <wp:wrapNone/>
                <wp:docPr id="1867036435" name="Rectangle 1867036435"/>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072EA9" w14:textId="47F07713" w:rsidR="006C0195" w:rsidRPr="00E93C65" w:rsidRDefault="006C0195" w:rsidP="00DD7F1E">
                            <w:pPr>
                              <w:jc w:val="center"/>
                              <w:rPr>
                                <w:color w:val="FFFFFF" w:themeColor="background1"/>
                                <w:sz w:val="32"/>
                                <w:szCs w:val="36"/>
                              </w:rPr>
                            </w:pPr>
                            <w:r w:rsidRPr="00E93C65">
                              <w:rPr>
                                <w:color w:val="FFFFFF" w:themeColor="background1"/>
                                <w:sz w:val="32"/>
                                <w:szCs w:val="36"/>
                              </w:rPr>
                              <w:t>7</w:t>
                            </w:r>
                          </w:p>
                          <w:p w14:paraId="6C95E7CD"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5" o:spid="_x0000_s1057" style="position:absolute;left:0;text-align:left;margin-left:242.85pt;margin-top:1.15pt;width:30pt;height:2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" filled="f" stroked="f">
                <v:textbox>
                  <w:txbxContent>
                    <w:p w14:paraId="56072EA9" w14:textId="47F07713" w:rsidR="006C0195" w:rsidRPr="00E93C65" w:rsidRDefault="006C0195" w:rsidP="00DD7F1E">
                      <w:pPr>
                        <w:jc w:val="center"/>
                        <w:rPr>
                          <w:color w:val="FFFFFF" w:themeColor="background1"/>
                          <w:sz w:val="32"/>
                          <w:szCs w:val="36"/>
                        </w:rPr>
                      </w:pPr>
                      <w:r w:rsidRPr="00E93C65">
                        <w:rPr>
                          <w:color w:val="FFFFFF" w:themeColor="background1"/>
                          <w:sz w:val="32"/>
                          <w:szCs w:val="36"/>
                        </w:rPr>
                        <w:t>7</w:t>
                      </w:r>
                    </w:p>
                    <w:p w14:paraId="6C95E7CD" w14:textId="77777777" w:rsidR="006C0195" w:rsidRDefault="006C0195" w:rsidP="00DD7F1E"/>
                  </w:txbxContent>
                </v:textbox>
              </v:rect>
            </w:pict>
          </mc:Fallback>
        </mc:AlternateContent>
      </w:r>
      <w:r w:rsidR="00DA3981">
        <w:rPr>
          <w:noProof/>
          <w:lang w:val="id-ID" w:eastAsia="id-ID"/>
        </w:rPr>
        <mc:AlternateContent>
          <mc:Choice Requires="wps">
            <w:drawing>
              <wp:anchor distT="0" distB="0" distL="114300" distR="114300" simplePos="0" relativeHeight="252046336" behindDoc="0" locked="0" layoutInCell="1" allowOverlap="1" wp14:anchorId="067D1FC5" wp14:editId="31267495">
                <wp:simplePos x="0" y="0"/>
                <wp:positionH relativeFrom="column">
                  <wp:posOffset>2798445</wp:posOffset>
                </wp:positionH>
                <wp:positionV relativeFrom="paragraph">
                  <wp:posOffset>15240</wp:posOffset>
                </wp:positionV>
                <wp:extent cx="381000" cy="295910"/>
                <wp:effectExtent l="0" t="0" r="0" b="8890"/>
                <wp:wrapNone/>
                <wp:docPr id="1867036434" name="Rectangle 1867036434"/>
                <wp:cNvGraphicFramePr/>
                <a:graphic xmlns:a="http://schemas.openxmlformats.org/drawingml/2006/main">
                  <a:graphicData uri="http://schemas.microsoft.com/office/word/2010/wordprocessingShape">
                    <wps:wsp>
                      <wps:cNvSpPr/>
                      <wps:spPr>
                        <a:xfrm>
                          <a:off x="0" y="0"/>
                          <a:ext cx="381000" cy="2959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5C0B1C" w14:textId="01D84B42" w:rsidR="006C0195" w:rsidRPr="00E93C65" w:rsidRDefault="006C0195" w:rsidP="00DD7F1E">
                            <w:pPr>
                              <w:jc w:val="center"/>
                              <w:rPr>
                                <w:color w:val="FFFFFF" w:themeColor="background1"/>
                                <w:sz w:val="32"/>
                                <w:szCs w:val="36"/>
                              </w:rPr>
                            </w:pPr>
                            <w:r w:rsidRPr="00E93C65">
                              <w:rPr>
                                <w:color w:val="FFFFFF" w:themeColor="background1"/>
                                <w:sz w:val="32"/>
                                <w:szCs w:val="36"/>
                              </w:rPr>
                              <w:t>6</w:t>
                            </w:r>
                          </w:p>
                          <w:p w14:paraId="0C2318BA"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4" o:spid="_x0000_s1058" style="position:absolute;left:0;text-align:left;margin-left:220.35pt;margin-top:1.2pt;width:30pt;height:23.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" filled="f" stroked="f">
                <v:textbox>
                  <w:txbxContent>
                    <w:p w14:paraId="5E5C0B1C" w14:textId="01D84B42" w:rsidR="006C0195" w:rsidRPr="00E93C65" w:rsidRDefault="006C0195" w:rsidP="00DD7F1E">
                      <w:pPr>
                        <w:jc w:val="center"/>
                        <w:rPr>
                          <w:color w:val="FFFFFF" w:themeColor="background1"/>
                          <w:sz w:val="32"/>
                          <w:szCs w:val="36"/>
                        </w:rPr>
                      </w:pPr>
                      <w:r w:rsidRPr="00E93C65">
                        <w:rPr>
                          <w:color w:val="FFFFFF" w:themeColor="background1"/>
                          <w:sz w:val="32"/>
                          <w:szCs w:val="36"/>
                        </w:rPr>
                        <w:t>6</w:t>
                      </w:r>
                    </w:p>
                    <w:p w14:paraId="0C2318BA" w14:textId="77777777" w:rsidR="006C0195" w:rsidRDefault="006C0195" w:rsidP="00DD7F1E"/>
                  </w:txbxContent>
                </v:textbox>
              </v:rect>
            </w:pict>
          </mc:Fallback>
        </mc:AlternateContent>
      </w:r>
      <w:r w:rsidR="00DD7F1E">
        <w:rPr>
          <w:noProof/>
          <w:lang w:val="id-ID" w:eastAsia="id-ID"/>
        </w:rPr>
        <mc:AlternateContent>
          <mc:Choice Requires="wps">
            <w:drawing>
              <wp:anchor distT="0" distB="0" distL="114300" distR="114300" simplePos="0" relativeHeight="252044288" behindDoc="0" locked="0" layoutInCell="1" allowOverlap="1" wp14:anchorId="19F2C078" wp14:editId="22D98C4E">
                <wp:simplePos x="0" y="0"/>
                <wp:positionH relativeFrom="column">
                  <wp:posOffset>1417320</wp:posOffset>
                </wp:positionH>
                <wp:positionV relativeFrom="paragraph">
                  <wp:posOffset>29210</wp:posOffset>
                </wp:positionV>
                <wp:extent cx="381000" cy="368935"/>
                <wp:effectExtent l="0" t="0" r="0" b="0"/>
                <wp:wrapNone/>
                <wp:docPr id="1867036433" name="Rectangle 1867036433"/>
                <wp:cNvGraphicFramePr/>
                <a:graphic xmlns:a="http://schemas.openxmlformats.org/drawingml/2006/main">
                  <a:graphicData uri="http://schemas.microsoft.com/office/word/2010/wordprocessingShape">
                    <wps:wsp>
                      <wps:cNvSpPr/>
                      <wps:spPr>
                        <a:xfrm>
                          <a:off x="0" y="0"/>
                          <a:ext cx="381000" cy="3689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A932EC" w14:textId="7A1C2F9C" w:rsidR="006C0195" w:rsidRPr="00DD7F1E" w:rsidRDefault="006C0195" w:rsidP="00DD7F1E">
                            <w:pPr>
                              <w:jc w:val="center"/>
                              <w:rPr>
                                <w:color w:val="FFFFFF" w:themeColor="background1"/>
                                <w:sz w:val="36"/>
                                <w:szCs w:val="36"/>
                              </w:rPr>
                            </w:pPr>
                            <w:r w:rsidRPr="00E93C65">
                              <w:rPr>
                                <w:color w:val="FFFFFF" w:themeColor="background1"/>
                                <w:sz w:val="32"/>
                                <w:szCs w:val="36"/>
                              </w:rPr>
                              <w:t>4</w:t>
                            </w:r>
                            <w:r w:rsidRPr="00DD7F1E">
                              <w:rPr>
                                <w:color w:val="FFFFFF" w:themeColor="background1"/>
                                <w:sz w:val="36"/>
                                <w:szCs w:val="36"/>
                              </w:rPr>
                              <w:t>100</w:t>
                            </w:r>
                          </w:p>
                          <w:p w14:paraId="60138CCE"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3" o:spid="_x0000_s1059" style="position:absolute;left:0;text-align:left;margin-left:111.6pt;margin-top:2.3pt;width:30pt;height:29.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" filled="f" stroked="f">
                <v:textbox>
                  <w:txbxContent>
                    <w:p w14:paraId="72A932EC" w14:textId="7A1C2F9C" w:rsidR="006C0195" w:rsidRPr="00DD7F1E" w:rsidRDefault="006C0195" w:rsidP="00DD7F1E">
                      <w:pPr>
                        <w:jc w:val="center"/>
                        <w:rPr>
                          <w:color w:val="FFFFFF" w:themeColor="background1"/>
                          <w:sz w:val="36"/>
                          <w:szCs w:val="36"/>
                        </w:rPr>
                      </w:pPr>
                      <w:r w:rsidRPr="00E93C65">
                        <w:rPr>
                          <w:color w:val="FFFFFF" w:themeColor="background1"/>
                          <w:sz w:val="32"/>
                          <w:szCs w:val="36"/>
                        </w:rPr>
                        <w:t>4</w:t>
                      </w:r>
                      <w:r w:rsidRPr="00DD7F1E">
                        <w:rPr>
                          <w:color w:val="FFFFFF" w:themeColor="background1"/>
                          <w:sz w:val="36"/>
                          <w:szCs w:val="36"/>
                        </w:rPr>
                        <w:t>100</w:t>
                      </w:r>
                    </w:p>
                    <w:p w14:paraId="60138CCE" w14:textId="77777777" w:rsidR="006C0195" w:rsidRDefault="006C0195" w:rsidP="00DD7F1E"/>
                  </w:txbxContent>
                </v:textbox>
              </v:rect>
            </w:pict>
          </mc:Fallback>
        </mc:AlternateContent>
      </w:r>
      <w:r w:rsidR="00DD7F1E">
        <w:rPr>
          <w:noProof/>
          <w:lang w:val="id-ID" w:eastAsia="id-ID"/>
        </w:rPr>
        <mc:AlternateContent>
          <mc:Choice Requires="wps">
            <w:drawing>
              <wp:anchor distT="0" distB="0" distL="114300" distR="114300" simplePos="0" relativeHeight="252040192" behindDoc="0" locked="0" layoutInCell="1" allowOverlap="1" wp14:anchorId="45631652" wp14:editId="092DD7D8">
                <wp:simplePos x="0" y="0"/>
                <wp:positionH relativeFrom="column">
                  <wp:posOffset>855345</wp:posOffset>
                </wp:positionH>
                <wp:positionV relativeFrom="paragraph">
                  <wp:posOffset>24130</wp:posOffset>
                </wp:positionV>
                <wp:extent cx="381000" cy="304800"/>
                <wp:effectExtent l="0" t="0" r="0" b="0"/>
                <wp:wrapNone/>
                <wp:docPr id="1867036431" name="Rectangle 1867036431"/>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7C2E3E" w14:textId="7297C2C3" w:rsidR="006C0195" w:rsidRPr="00E93C65" w:rsidRDefault="006C0195" w:rsidP="00DD7F1E">
                            <w:pPr>
                              <w:jc w:val="center"/>
                              <w:rPr>
                                <w:color w:val="FFFFFF" w:themeColor="background1"/>
                                <w:sz w:val="32"/>
                                <w:szCs w:val="10"/>
                              </w:rPr>
                            </w:pPr>
                            <w:r w:rsidRPr="00E93C65">
                              <w:rPr>
                                <w:color w:val="FFFFFF" w:themeColor="background1"/>
                                <w:sz w:val="32"/>
                                <w:szCs w:val="10"/>
                              </w:rPr>
                              <w:t>2</w:t>
                            </w:r>
                          </w:p>
                          <w:p w14:paraId="2C070B84"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1" o:spid="_x0000_s1060" style="position:absolute;left:0;text-align:left;margin-left:67.35pt;margin-top:1.9pt;width:30pt;height:2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" filled="f" stroked="f">
                <v:textbox>
                  <w:txbxContent>
                    <w:p w14:paraId="797C2E3E" w14:textId="7297C2C3" w:rsidR="006C0195" w:rsidRPr="00E93C65" w:rsidRDefault="006C0195" w:rsidP="00DD7F1E">
                      <w:pPr>
                        <w:jc w:val="center"/>
                        <w:rPr>
                          <w:color w:val="FFFFFF" w:themeColor="background1"/>
                          <w:sz w:val="32"/>
                          <w:szCs w:val="10"/>
                        </w:rPr>
                      </w:pPr>
                      <w:r w:rsidRPr="00E93C65">
                        <w:rPr>
                          <w:color w:val="FFFFFF" w:themeColor="background1"/>
                          <w:sz w:val="32"/>
                          <w:szCs w:val="10"/>
                        </w:rPr>
                        <w:t>2</w:t>
                      </w:r>
                    </w:p>
                    <w:p w14:paraId="2C070B84" w14:textId="77777777" w:rsidR="006C0195" w:rsidRDefault="006C0195" w:rsidP="00DD7F1E"/>
                  </w:txbxContent>
                </v:textbox>
              </v:rect>
            </w:pict>
          </mc:Fallback>
        </mc:AlternateContent>
      </w:r>
      <w:r w:rsidR="00DD7F1E">
        <w:rPr>
          <w:noProof/>
          <w:lang w:val="id-ID" w:eastAsia="id-ID"/>
        </w:rPr>
        <mc:AlternateContent>
          <mc:Choice Requires="wps">
            <w:drawing>
              <wp:anchor distT="0" distB="0" distL="114300" distR="114300" simplePos="0" relativeHeight="252038144" behindDoc="0" locked="0" layoutInCell="1" allowOverlap="1" wp14:anchorId="1BEB1300" wp14:editId="078BEA0E">
                <wp:simplePos x="0" y="0"/>
                <wp:positionH relativeFrom="column">
                  <wp:posOffset>626745</wp:posOffset>
                </wp:positionH>
                <wp:positionV relativeFrom="paragraph">
                  <wp:posOffset>33655</wp:posOffset>
                </wp:positionV>
                <wp:extent cx="285750" cy="333375"/>
                <wp:effectExtent l="0" t="0" r="0" b="9525"/>
                <wp:wrapNone/>
                <wp:docPr id="1867036430" name="Rectangle 1867036430"/>
                <wp:cNvGraphicFramePr/>
                <a:graphic xmlns:a="http://schemas.openxmlformats.org/drawingml/2006/main">
                  <a:graphicData uri="http://schemas.microsoft.com/office/word/2010/wordprocessingShape">
                    <wps:wsp>
                      <wps:cNvSpPr/>
                      <wps:spPr>
                        <a:xfrm>
                          <a:off x="0" y="0"/>
                          <a:ext cx="2857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65818C" w14:textId="5730AC0D" w:rsidR="006C0195" w:rsidRPr="00E93C65" w:rsidRDefault="006C0195" w:rsidP="00DD7F1E">
                            <w:pPr>
                              <w:jc w:val="center"/>
                              <w:rPr>
                                <w:color w:val="FFFFFF" w:themeColor="background1"/>
                                <w:sz w:val="32"/>
                                <w:szCs w:val="10"/>
                              </w:rPr>
                            </w:pPr>
                            <w:r w:rsidRPr="00E93C65">
                              <w:rPr>
                                <w:color w:val="FFFFFF" w:themeColor="background1"/>
                                <w:sz w:val="32"/>
                                <w:szCs w:val="10"/>
                              </w:rPr>
                              <w:t>1</w:t>
                            </w:r>
                          </w:p>
                          <w:p w14:paraId="4A27B778"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0" o:spid="_x0000_s1061" style="position:absolute;left:0;text-align:left;margin-left:49.35pt;margin-top:2.65pt;width:22.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" filled="f" stroked="f">
                <v:textbox>
                  <w:txbxContent>
                    <w:p w14:paraId="4D65818C" w14:textId="5730AC0D" w:rsidR="006C0195" w:rsidRPr="00E93C65" w:rsidRDefault="006C0195" w:rsidP="00DD7F1E">
                      <w:pPr>
                        <w:jc w:val="center"/>
                        <w:rPr>
                          <w:color w:val="FFFFFF" w:themeColor="background1"/>
                          <w:sz w:val="32"/>
                          <w:szCs w:val="10"/>
                        </w:rPr>
                      </w:pPr>
                      <w:r w:rsidRPr="00E93C65">
                        <w:rPr>
                          <w:color w:val="FFFFFF" w:themeColor="background1"/>
                          <w:sz w:val="32"/>
                          <w:szCs w:val="10"/>
                        </w:rPr>
                        <w:t>1</w:t>
                      </w:r>
                    </w:p>
                    <w:p w14:paraId="4A27B778" w14:textId="77777777" w:rsidR="006C0195" w:rsidRDefault="006C0195" w:rsidP="00DD7F1E"/>
                  </w:txbxContent>
                </v:textbox>
              </v:rect>
            </w:pict>
          </mc:Fallback>
        </mc:AlternateContent>
      </w:r>
      <w:r w:rsidR="00DD7F1E">
        <w:rPr>
          <w:noProof/>
          <w:lang w:val="id-ID" w:eastAsia="id-ID"/>
        </w:rPr>
        <mc:AlternateContent>
          <mc:Choice Requires="wps">
            <w:drawing>
              <wp:anchor distT="0" distB="0" distL="114300" distR="114300" simplePos="0" relativeHeight="252036096" behindDoc="0" locked="0" layoutInCell="1" allowOverlap="1" wp14:anchorId="4CC26873" wp14:editId="5775389D">
                <wp:simplePos x="0" y="0"/>
                <wp:positionH relativeFrom="column">
                  <wp:posOffset>1721485</wp:posOffset>
                </wp:positionH>
                <wp:positionV relativeFrom="paragraph">
                  <wp:posOffset>64770</wp:posOffset>
                </wp:positionV>
                <wp:extent cx="904875" cy="250190"/>
                <wp:effectExtent l="0" t="0" r="0" b="0"/>
                <wp:wrapNone/>
                <wp:docPr id="1867036429" name="Rectangle 1867036429"/>
                <wp:cNvGraphicFramePr/>
                <a:graphic xmlns:a="http://schemas.openxmlformats.org/drawingml/2006/main">
                  <a:graphicData uri="http://schemas.microsoft.com/office/word/2010/wordprocessingShape">
                    <wps:wsp>
                      <wps:cNvSpPr/>
                      <wps:spPr>
                        <a:xfrm>
                          <a:off x="0" y="0"/>
                          <a:ext cx="904875" cy="2501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21585A" w14:textId="1B0E5A52" w:rsidR="006C0195" w:rsidRPr="00DD7F1E" w:rsidRDefault="006C0195" w:rsidP="00DD7F1E">
                            <w:pPr>
                              <w:jc w:val="center"/>
                              <w:rPr>
                                <w:color w:val="FFFFFF" w:themeColor="background1"/>
                                <w:sz w:val="28"/>
                                <w:szCs w:val="10"/>
                              </w:rPr>
                            </w:pPr>
                            <w:r w:rsidRPr="00DD7F1E">
                              <w:rPr>
                                <w:color w:val="FFFFFF" w:themeColor="background1"/>
                                <w:sz w:val="24"/>
                                <w:szCs w:val="10"/>
                              </w:rPr>
                              <w:t>Poll</w:t>
                            </w:r>
                          </w:p>
                          <w:p w14:paraId="6B472625"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29" o:spid="_x0000_s1062" style="position:absolute;left:0;text-align:left;margin-left:135.55pt;margin-top:5.1pt;width:71.25pt;height:19.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" filled="f" stroked="f">
                <v:textbox>
                  <w:txbxContent>
                    <w:p w14:paraId="0521585A" w14:textId="1B0E5A52" w:rsidR="006C0195" w:rsidRPr="00DD7F1E" w:rsidRDefault="006C0195" w:rsidP="00DD7F1E">
                      <w:pPr>
                        <w:jc w:val="center"/>
                        <w:rPr>
                          <w:color w:val="FFFFFF" w:themeColor="background1"/>
                          <w:sz w:val="28"/>
                          <w:szCs w:val="10"/>
                        </w:rPr>
                      </w:pPr>
                      <w:r w:rsidRPr="00DD7F1E">
                        <w:rPr>
                          <w:color w:val="FFFFFF" w:themeColor="background1"/>
                          <w:sz w:val="24"/>
                          <w:szCs w:val="10"/>
                        </w:rPr>
                        <w:t>Poll</w:t>
                      </w:r>
                    </w:p>
                    <w:p w14:paraId="6B472625" w14:textId="77777777" w:rsidR="006C0195" w:rsidRDefault="006C0195" w:rsidP="00DD7F1E"/>
                  </w:txbxContent>
                </v:textbox>
              </v:rect>
            </w:pict>
          </mc:Fallback>
        </mc:AlternateContent>
      </w:r>
      <w:r w:rsidR="00DD7F1E">
        <w:rPr>
          <w:noProof/>
          <w:lang w:val="id-ID" w:eastAsia="id-ID"/>
        </w:rPr>
        <mc:AlternateContent>
          <mc:Choice Requires="wps">
            <w:drawing>
              <wp:anchor distT="0" distB="0" distL="114300" distR="114300" simplePos="0" relativeHeight="252056576" behindDoc="0" locked="0" layoutInCell="1" allowOverlap="1" wp14:anchorId="0B7D9607" wp14:editId="67AEFEE6">
                <wp:simplePos x="0" y="0"/>
                <wp:positionH relativeFrom="column">
                  <wp:posOffset>2245995</wp:posOffset>
                </wp:positionH>
                <wp:positionV relativeFrom="paragraph">
                  <wp:posOffset>24130</wp:posOffset>
                </wp:positionV>
                <wp:extent cx="381000" cy="323850"/>
                <wp:effectExtent l="0" t="0" r="0" b="0"/>
                <wp:wrapNone/>
                <wp:docPr id="1867036439" name="Rectangle 1867036439"/>
                <wp:cNvGraphicFramePr/>
                <a:graphic xmlns:a="http://schemas.openxmlformats.org/drawingml/2006/main">
                  <a:graphicData uri="http://schemas.microsoft.com/office/word/2010/wordprocessingShape">
                    <wps:wsp>
                      <wps:cNvSpPr/>
                      <wps:spPr>
                        <a:xfrm>
                          <a:off x="0" y="0"/>
                          <a:ext cx="381000"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43783C" w14:textId="3598B803" w:rsidR="006C0195" w:rsidRPr="00E93C65" w:rsidRDefault="006C0195" w:rsidP="00DD7F1E">
                            <w:pPr>
                              <w:jc w:val="center"/>
                              <w:rPr>
                                <w:color w:val="FFFFFF" w:themeColor="background1"/>
                                <w:sz w:val="28"/>
                                <w:szCs w:val="10"/>
                              </w:rPr>
                            </w:pPr>
                            <w:r w:rsidRPr="00E93C65">
                              <w:rPr>
                                <w:color w:val="FFFFFF" w:themeColor="background1"/>
                                <w:sz w:val="28"/>
                                <w:szCs w:val="10"/>
                              </w:rPr>
                              <w:t>M</w:t>
                            </w:r>
                          </w:p>
                          <w:p w14:paraId="24686B4B" w14:textId="77777777" w:rsidR="006C0195" w:rsidRDefault="006C0195" w:rsidP="00DD7F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39" o:spid="_x0000_s1063" style="position:absolute;left:0;text-align:left;margin-left:176.85pt;margin-top:1.9pt;width:30pt;height:2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" filled="f" stroked="f">
                <v:textbox>
                  <w:txbxContent>
                    <w:p w14:paraId="5143783C" w14:textId="3598B803" w:rsidR="006C0195" w:rsidRPr="00E93C65" w:rsidRDefault="006C0195" w:rsidP="00DD7F1E">
                      <w:pPr>
                        <w:jc w:val="center"/>
                        <w:rPr>
                          <w:color w:val="FFFFFF" w:themeColor="background1"/>
                          <w:sz w:val="28"/>
                          <w:szCs w:val="10"/>
                        </w:rPr>
                      </w:pPr>
                      <w:r w:rsidRPr="00E93C65">
                        <w:rPr>
                          <w:color w:val="FFFFFF" w:themeColor="background1"/>
                          <w:sz w:val="28"/>
                          <w:szCs w:val="10"/>
                        </w:rPr>
                        <w:t>M</w:t>
                      </w:r>
                    </w:p>
                    <w:p w14:paraId="24686B4B" w14:textId="77777777" w:rsidR="006C0195" w:rsidRDefault="006C0195" w:rsidP="00DD7F1E"/>
                  </w:txbxContent>
                </v:textbox>
              </v:rect>
            </w:pict>
          </mc:Fallback>
        </mc:AlternateContent>
      </w:r>
      <w:r w:rsidR="00B6472F" w:rsidRPr="00574099">
        <w:rPr>
          <w:rFonts w:ascii="Times New Roman" w:hAnsi="Times New Roman" w:cs="Times New Roman"/>
          <w:noProof/>
          <w:sz w:val="24"/>
          <w:szCs w:val="28"/>
          <w:lang w:val="id-ID" w:eastAsia="id-ID"/>
        </w:rPr>
        <mc:AlternateContent>
          <mc:Choice Requires="wps">
            <w:drawing>
              <wp:anchor distT="0" distB="0" distL="114300" distR="114300" simplePos="0" relativeHeight="251990016" behindDoc="0" locked="0" layoutInCell="1" allowOverlap="1" wp14:anchorId="46A187DC" wp14:editId="07E00F74">
                <wp:simplePos x="0" y="0"/>
                <wp:positionH relativeFrom="column">
                  <wp:posOffset>2872142</wp:posOffset>
                </wp:positionH>
                <wp:positionV relativeFrom="paragraph">
                  <wp:posOffset>1276350</wp:posOffset>
                </wp:positionV>
                <wp:extent cx="381000" cy="232410"/>
                <wp:effectExtent l="0" t="0" r="0" b="0"/>
                <wp:wrapNone/>
                <wp:docPr id="1867036428" name="Rectangle 31"/>
                <wp:cNvGraphicFramePr/>
                <a:graphic xmlns:a="http://schemas.openxmlformats.org/drawingml/2006/main">
                  <a:graphicData uri="http://schemas.microsoft.com/office/word/2010/wordprocessingShape">
                    <wps:wsp>
                      <wps:cNvSpPr/>
                      <wps:spPr>
                        <a:xfrm>
                          <a:off x="0" y="0"/>
                          <a:ext cx="381000" cy="2324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627110" w14:textId="2E90637C" w:rsidR="006C0195" w:rsidRPr="00B6472F" w:rsidRDefault="006C0195" w:rsidP="00574099">
                            <w:pPr>
                              <w:jc w:val="center"/>
                              <w:rPr>
                                <w:color w:val="FFFFFF" w:themeColor="background1"/>
                                <w:sz w:val="14"/>
                                <w:szCs w:val="10"/>
                              </w:rPr>
                            </w:pPr>
                            <w:r w:rsidRPr="00B6472F">
                              <w:rPr>
                                <w:color w:val="FFFFFF" w:themeColor="background1"/>
                                <w:sz w:val="14"/>
                                <w:szCs w:val="10"/>
                              </w:rPr>
                              <w:t>200</w:t>
                            </w:r>
                          </w:p>
                          <w:p w14:paraId="69178773" w14:textId="77777777" w:rsidR="006C0195" w:rsidRDefault="006C01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64" style="position:absolute;left:0;text-align:left;margin-left:226.15pt;margin-top:100.5pt;width:30pt;height:18.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" filled="f" stroked="f">
                <v:textbox>
                  <w:txbxContent>
                    <w:p w14:paraId="3F627110" w14:textId="2E90637C" w:rsidR="006C0195" w:rsidRPr="00B6472F" w:rsidRDefault="006C0195" w:rsidP="00574099">
                      <w:pPr>
                        <w:jc w:val="center"/>
                        <w:rPr>
                          <w:color w:val="FFFFFF" w:themeColor="background1"/>
                          <w:sz w:val="14"/>
                          <w:szCs w:val="10"/>
                        </w:rPr>
                      </w:pPr>
                      <w:r w:rsidRPr="00B6472F">
                        <w:rPr>
                          <w:color w:val="FFFFFF" w:themeColor="background1"/>
                          <w:sz w:val="14"/>
                          <w:szCs w:val="10"/>
                        </w:rPr>
                        <w:t>200</w:t>
                      </w:r>
                    </w:p>
                    <w:p w14:paraId="69178773" w14:textId="77777777" w:rsidR="006C0195" w:rsidRDefault="006C0195"/>
                  </w:txbxContent>
                </v:textbox>
              </v:rect>
            </w:pict>
          </mc:Fallback>
        </mc:AlternateContent>
      </w:r>
      <w:r w:rsidR="00B6472F">
        <w:rPr>
          <w:noProof/>
          <w:lang w:val="id-ID" w:eastAsia="id-ID"/>
        </w:rPr>
        <mc:AlternateContent>
          <mc:Choice Requires="wps">
            <w:drawing>
              <wp:anchor distT="0" distB="0" distL="114300" distR="114300" simplePos="0" relativeHeight="251992064" behindDoc="0" locked="0" layoutInCell="1" allowOverlap="1" wp14:anchorId="3860DC94" wp14:editId="697C60E5">
                <wp:simplePos x="0" y="0"/>
                <wp:positionH relativeFrom="column">
                  <wp:posOffset>2861552</wp:posOffset>
                </wp:positionH>
                <wp:positionV relativeFrom="paragraph">
                  <wp:posOffset>1387494</wp:posOffset>
                </wp:positionV>
                <wp:extent cx="381000" cy="232410"/>
                <wp:effectExtent l="0" t="0" r="0" b="0"/>
                <wp:wrapNone/>
                <wp:docPr id="70" name="Rectangle 70"/>
                <wp:cNvGraphicFramePr/>
                <a:graphic xmlns:a="http://schemas.openxmlformats.org/drawingml/2006/main">
                  <a:graphicData uri="http://schemas.microsoft.com/office/word/2010/wordprocessingShape">
                    <wps:wsp>
                      <wps:cNvSpPr/>
                      <wps:spPr>
                        <a:xfrm>
                          <a:off x="0" y="0"/>
                          <a:ext cx="381000" cy="2324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FAF001" w14:textId="6CABE982" w:rsidR="006C0195" w:rsidRDefault="006C0195" w:rsidP="00574099">
                            <w:pPr>
                              <w:jc w:val="center"/>
                              <w:rPr>
                                <w:color w:val="FFFFFF" w:themeColor="background1"/>
                                <w:sz w:val="10"/>
                                <w:szCs w:val="10"/>
                              </w:rPr>
                            </w:pPr>
                            <w:r w:rsidRPr="00B6472F">
                              <w:rPr>
                                <w:color w:val="FFFFFF" w:themeColor="background1"/>
                                <w:sz w:val="14"/>
                                <w:szCs w:val="10"/>
                              </w:rPr>
                              <w:t>187</w:t>
                            </w:r>
                            <w:r>
                              <w:rPr>
                                <w:noProof/>
                                <w:color w:val="FFFFFF" w:themeColor="background1"/>
                                <w:sz w:val="10"/>
                                <w:szCs w:val="10"/>
                                <w:lang w:val="id-ID" w:eastAsia="id-ID"/>
                              </w:rPr>
                              <w:drawing>
                                <wp:inline distT="0" distB="0" distL="0" distR="0" wp14:anchorId="0313000F" wp14:editId="5176C187">
                                  <wp:extent cx="198120" cy="55283"/>
                                  <wp:effectExtent l="0" t="0" r="0" b="1905"/>
                                  <wp:docPr id="1867036422" name="Picture 186703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55283"/>
                                          </a:xfrm>
                                          <a:prstGeom prst="rect">
                                            <a:avLst/>
                                          </a:prstGeom>
                                          <a:noFill/>
                                          <a:ln>
                                            <a:noFill/>
                                          </a:ln>
                                        </pic:spPr>
                                      </pic:pic>
                                    </a:graphicData>
                                  </a:graphic>
                                </wp:inline>
                              </w:drawing>
                            </w:r>
                          </w:p>
                          <w:p w14:paraId="13D65931" w14:textId="77777777" w:rsidR="006C0195" w:rsidRDefault="006C0195" w:rsidP="005740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65" style="position:absolute;left:0;text-align:left;margin-left:225.3pt;margin-top:109.25pt;width:30pt;height:18.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" filled="f" stroked="f">
                <v:textbox>
                  <w:txbxContent>
                    <w:p w14:paraId="76FAF001" w14:textId="6CABE982" w:rsidR="006C0195" w:rsidRDefault="006C0195" w:rsidP="00574099">
                      <w:pPr>
                        <w:jc w:val="center"/>
                        <w:rPr>
                          <w:color w:val="FFFFFF" w:themeColor="background1"/>
                          <w:sz w:val="10"/>
                          <w:szCs w:val="10"/>
                        </w:rPr>
                      </w:pPr>
                      <w:r w:rsidRPr="00B6472F">
                        <w:rPr>
                          <w:color w:val="FFFFFF" w:themeColor="background1"/>
                          <w:sz w:val="14"/>
                          <w:szCs w:val="10"/>
                        </w:rPr>
                        <w:t>187</w:t>
                      </w:r>
                      <w:r>
                        <w:rPr>
                          <w:noProof/>
                          <w:color w:val="FFFFFF" w:themeColor="background1"/>
                          <w:sz w:val="10"/>
                          <w:szCs w:val="10"/>
                          <w:lang w:val="id-ID" w:eastAsia="id-ID"/>
                        </w:rPr>
                        <w:drawing>
                          <wp:inline distT="0" distB="0" distL="0" distR="0" wp14:anchorId="0313000F" wp14:editId="5176C187">
                            <wp:extent cx="198120" cy="55283"/>
                            <wp:effectExtent l="0" t="0" r="0" b="1905"/>
                            <wp:docPr id="1867036422" name="Picture 186703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55283"/>
                                    </a:xfrm>
                                    <a:prstGeom prst="rect">
                                      <a:avLst/>
                                    </a:prstGeom>
                                    <a:noFill/>
                                    <a:ln>
                                      <a:noFill/>
                                    </a:ln>
                                  </pic:spPr>
                                </pic:pic>
                              </a:graphicData>
                            </a:graphic>
                          </wp:inline>
                        </w:drawing>
                      </w:r>
                    </w:p>
                    <w:p w14:paraId="13D65931" w14:textId="77777777" w:rsidR="006C0195" w:rsidRDefault="006C0195" w:rsidP="00574099"/>
                  </w:txbxContent>
                </v:textbox>
              </v:rect>
            </w:pict>
          </mc:Fallback>
        </mc:AlternateContent>
      </w:r>
      <w:r w:rsidR="00B6472F">
        <w:rPr>
          <w:noProof/>
          <w:lang w:val="id-ID" w:eastAsia="id-ID"/>
        </w:rPr>
        <mc:AlternateContent>
          <mc:Choice Requires="wps">
            <w:drawing>
              <wp:anchor distT="0" distB="0" distL="114300" distR="114300" simplePos="0" relativeHeight="252030976" behindDoc="0" locked="0" layoutInCell="1" allowOverlap="1" wp14:anchorId="1BF2356C" wp14:editId="18AB3C8D">
                <wp:simplePos x="0" y="0"/>
                <wp:positionH relativeFrom="column">
                  <wp:posOffset>2872105</wp:posOffset>
                </wp:positionH>
                <wp:positionV relativeFrom="paragraph">
                  <wp:posOffset>1503680</wp:posOffset>
                </wp:positionV>
                <wp:extent cx="381000" cy="200660"/>
                <wp:effectExtent l="0" t="0" r="0" b="8890"/>
                <wp:wrapNone/>
                <wp:docPr id="1867036416" name="Rectangle 1867036416"/>
                <wp:cNvGraphicFramePr/>
                <a:graphic xmlns:a="http://schemas.openxmlformats.org/drawingml/2006/main">
                  <a:graphicData uri="http://schemas.microsoft.com/office/word/2010/wordprocessingShape">
                    <wps:wsp>
                      <wps:cNvSpPr/>
                      <wps:spPr>
                        <a:xfrm>
                          <a:off x="0" y="0"/>
                          <a:ext cx="381000" cy="200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32DB67" w14:textId="6913A340" w:rsidR="006C0195" w:rsidRPr="00B6472F" w:rsidRDefault="006C0195" w:rsidP="00BF0DDE">
                            <w:pPr>
                              <w:jc w:val="center"/>
                              <w:rPr>
                                <w:color w:val="FFFFFF" w:themeColor="background1"/>
                                <w:sz w:val="14"/>
                                <w:szCs w:val="10"/>
                              </w:rPr>
                            </w:pPr>
                            <w:r w:rsidRPr="00B6472F">
                              <w:rPr>
                                <w:color w:val="FFFFFF" w:themeColor="background1"/>
                                <w:sz w:val="14"/>
                                <w:szCs w:val="10"/>
                              </w:rPr>
                              <w:t>100</w:t>
                            </w:r>
                          </w:p>
                          <w:p w14:paraId="0417E569" w14:textId="77777777" w:rsidR="006C0195" w:rsidRDefault="006C0195" w:rsidP="00BF0D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036416" o:spid="_x0000_s1066" style="position:absolute;left:0;text-align:left;margin-left:226.15pt;margin-top:118.4pt;width:30pt;height:15.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" filled="f" stroked="f">
                <v:textbox>
                  <w:txbxContent>
                    <w:p w14:paraId="5232DB67" w14:textId="6913A340" w:rsidR="006C0195" w:rsidRPr="00B6472F" w:rsidRDefault="006C0195" w:rsidP="00BF0DDE">
                      <w:pPr>
                        <w:jc w:val="center"/>
                        <w:rPr>
                          <w:color w:val="FFFFFF" w:themeColor="background1"/>
                          <w:sz w:val="14"/>
                          <w:szCs w:val="10"/>
                        </w:rPr>
                      </w:pPr>
                      <w:r w:rsidRPr="00B6472F">
                        <w:rPr>
                          <w:color w:val="FFFFFF" w:themeColor="background1"/>
                          <w:sz w:val="14"/>
                          <w:szCs w:val="10"/>
                        </w:rPr>
                        <w:t>100</w:t>
                      </w:r>
                    </w:p>
                    <w:p w14:paraId="0417E569" w14:textId="77777777" w:rsidR="006C0195" w:rsidRDefault="006C0195" w:rsidP="00BF0DDE"/>
                  </w:txbxContent>
                </v:textbox>
              </v:rect>
            </w:pict>
          </mc:Fallback>
        </mc:AlternateContent>
      </w:r>
      <w:r w:rsidR="00B6472F">
        <w:rPr>
          <w:noProof/>
          <w:lang w:val="id-ID" w:eastAsia="id-ID"/>
        </w:rPr>
        <mc:AlternateContent>
          <mc:Choice Requires="wps">
            <w:drawing>
              <wp:anchor distT="0" distB="0" distL="114300" distR="114300" simplePos="0" relativeHeight="252012544" behindDoc="0" locked="0" layoutInCell="1" allowOverlap="1" wp14:anchorId="3CC98644" wp14:editId="0996AD35">
                <wp:simplePos x="0" y="0"/>
                <wp:positionH relativeFrom="column">
                  <wp:posOffset>2867025</wp:posOffset>
                </wp:positionH>
                <wp:positionV relativeFrom="paragraph">
                  <wp:posOffset>619760</wp:posOffset>
                </wp:positionV>
                <wp:extent cx="381000" cy="216535"/>
                <wp:effectExtent l="0" t="0" r="0" b="0"/>
                <wp:wrapNone/>
                <wp:docPr id="85" name="Rectangle 85"/>
                <wp:cNvGraphicFramePr/>
                <a:graphic xmlns:a="http://schemas.openxmlformats.org/drawingml/2006/main">
                  <a:graphicData uri="http://schemas.microsoft.com/office/word/2010/wordprocessingShape">
                    <wps:wsp>
                      <wps:cNvSpPr/>
                      <wps:spPr>
                        <a:xfrm>
                          <a:off x="0" y="0"/>
                          <a:ext cx="381000" cy="2165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880B78" w14:textId="17FC0720" w:rsidR="006C0195" w:rsidRPr="00B6472F" w:rsidRDefault="006C0195" w:rsidP="00730655">
                            <w:pPr>
                              <w:jc w:val="center"/>
                              <w:rPr>
                                <w:color w:val="FFFFFF" w:themeColor="background1"/>
                                <w:sz w:val="14"/>
                                <w:szCs w:val="10"/>
                              </w:rPr>
                            </w:pPr>
                            <w:r w:rsidRPr="00B6472F">
                              <w:rPr>
                                <w:color w:val="FFFFFF" w:themeColor="background1"/>
                                <w:sz w:val="14"/>
                                <w:szCs w:val="10"/>
                              </w:rPr>
                              <w:t>1100</w:t>
                            </w:r>
                          </w:p>
                          <w:p w14:paraId="122CC167" w14:textId="77777777" w:rsidR="006C0195" w:rsidRDefault="006C0195" w:rsidP="007306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67" style="position:absolute;left:0;text-align:left;margin-left:225.75pt;margin-top:48.8pt;width:30pt;height:17.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" filled="f" stroked="f">
                <v:textbox>
                  <w:txbxContent>
                    <w:p w14:paraId="24880B78" w14:textId="17FC0720" w:rsidR="006C0195" w:rsidRPr="00B6472F" w:rsidRDefault="006C0195" w:rsidP="00730655">
                      <w:pPr>
                        <w:jc w:val="center"/>
                        <w:rPr>
                          <w:color w:val="FFFFFF" w:themeColor="background1"/>
                          <w:sz w:val="14"/>
                          <w:szCs w:val="10"/>
                        </w:rPr>
                      </w:pPr>
                      <w:r w:rsidRPr="00B6472F">
                        <w:rPr>
                          <w:color w:val="FFFFFF" w:themeColor="background1"/>
                          <w:sz w:val="14"/>
                          <w:szCs w:val="10"/>
                        </w:rPr>
                        <w:t>1100</w:t>
                      </w:r>
                    </w:p>
                    <w:p w14:paraId="122CC167" w14:textId="77777777" w:rsidR="006C0195" w:rsidRDefault="006C0195" w:rsidP="00730655"/>
                  </w:txbxContent>
                </v:textbox>
              </v:rect>
            </w:pict>
          </mc:Fallback>
        </mc:AlternateContent>
      </w:r>
      <w:r w:rsidR="00B6472F">
        <w:rPr>
          <w:noProof/>
          <w:lang w:val="id-ID" w:eastAsia="id-ID"/>
        </w:rPr>
        <mc:AlternateContent>
          <mc:Choice Requires="wps">
            <w:drawing>
              <wp:anchor distT="0" distB="0" distL="114300" distR="114300" simplePos="0" relativeHeight="252006400" behindDoc="0" locked="0" layoutInCell="1" allowOverlap="1" wp14:anchorId="33AEF0AB" wp14:editId="14DBD08D">
                <wp:simplePos x="0" y="0"/>
                <wp:positionH relativeFrom="column">
                  <wp:posOffset>2867418</wp:posOffset>
                </wp:positionH>
                <wp:positionV relativeFrom="paragraph">
                  <wp:posOffset>712287</wp:posOffset>
                </wp:positionV>
                <wp:extent cx="381000" cy="183515"/>
                <wp:effectExtent l="0" t="0" r="0" b="6985"/>
                <wp:wrapNone/>
                <wp:docPr id="82" name="Rectangle 82"/>
                <wp:cNvGraphicFramePr/>
                <a:graphic xmlns:a="http://schemas.openxmlformats.org/drawingml/2006/main">
                  <a:graphicData uri="http://schemas.microsoft.com/office/word/2010/wordprocessingShape">
                    <wps:wsp>
                      <wps:cNvSpPr/>
                      <wps:spPr>
                        <a:xfrm>
                          <a:off x="0" y="0"/>
                          <a:ext cx="381000" cy="1835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5E07AF" w14:textId="3D95DC4D" w:rsidR="006C0195" w:rsidRPr="00B6472F" w:rsidRDefault="006C0195" w:rsidP="00730655">
                            <w:pPr>
                              <w:jc w:val="center"/>
                              <w:rPr>
                                <w:color w:val="FFFFFF" w:themeColor="background1"/>
                                <w:sz w:val="14"/>
                                <w:szCs w:val="10"/>
                              </w:rPr>
                            </w:pPr>
                            <w:r w:rsidRPr="00B6472F">
                              <w:rPr>
                                <w:color w:val="FFFFFF" w:themeColor="background1"/>
                                <w:sz w:val="14"/>
                                <w:szCs w:val="10"/>
                              </w:rPr>
                              <w:t>900</w:t>
                            </w:r>
                          </w:p>
                          <w:p w14:paraId="4B59A921" w14:textId="77777777" w:rsidR="006C0195" w:rsidRDefault="006C0195" w:rsidP="007306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68" style="position:absolute;left:0;text-align:left;margin-left:225.8pt;margin-top:56.1pt;width:30pt;height:14.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" filled="f" stroked="f">
                <v:textbox>
                  <w:txbxContent>
                    <w:p w14:paraId="6D5E07AF" w14:textId="3D95DC4D" w:rsidR="006C0195" w:rsidRPr="00B6472F" w:rsidRDefault="006C0195" w:rsidP="00730655">
                      <w:pPr>
                        <w:jc w:val="center"/>
                        <w:rPr>
                          <w:color w:val="FFFFFF" w:themeColor="background1"/>
                          <w:sz w:val="14"/>
                          <w:szCs w:val="10"/>
                        </w:rPr>
                      </w:pPr>
                      <w:r w:rsidRPr="00B6472F">
                        <w:rPr>
                          <w:color w:val="FFFFFF" w:themeColor="background1"/>
                          <w:sz w:val="14"/>
                          <w:szCs w:val="10"/>
                        </w:rPr>
                        <w:t>900</w:t>
                      </w:r>
                    </w:p>
                    <w:p w14:paraId="4B59A921" w14:textId="77777777" w:rsidR="006C0195" w:rsidRDefault="006C0195" w:rsidP="00730655"/>
                  </w:txbxContent>
                </v:textbox>
              </v:rect>
            </w:pict>
          </mc:Fallback>
        </mc:AlternateContent>
      </w:r>
      <w:r w:rsidR="00B6472F">
        <w:rPr>
          <w:noProof/>
          <w:lang w:val="id-ID" w:eastAsia="id-ID"/>
        </w:rPr>
        <mc:AlternateContent>
          <mc:Choice Requires="wps">
            <w:drawing>
              <wp:anchor distT="0" distB="0" distL="114300" distR="114300" simplePos="0" relativeHeight="252002304" behindDoc="0" locked="0" layoutInCell="1" allowOverlap="1" wp14:anchorId="783F24A0" wp14:editId="4800062C">
                <wp:simplePos x="0" y="0"/>
                <wp:positionH relativeFrom="column">
                  <wp:posOffset>2867025</wp:posOffset>
                </wp:positionH>
                <wp:positionV relativeFrom="paragraph">
                  <wp:posOffset>820211</wp:posOffset>
                </wp:positionV>
                <wp:extent cx="381000" cy="200660"/>
                <wp:effectExtent l="0" t="0" r="0" b="8890"/>
                <wp:wrapNone/>
                <wp:docPr id="80" name="Rectangle 80"/>
                <wp:cNvGraphicFramePr/>
                <a:graphic xmlns:a="http://schemas.openxmlformats.org/drawingml/2006/main">
                  <a:graphicData uri="http://schemas.microsoft.com/office/word/2010/wordprocessingShape">
                    <wps:wsp>
                      <wps:cNvSpPr/>
                      <wps:spPr>
                        <a:xfrm>
                          <a:off x="0" y="0"/>
                          <a:ext cx="381000" cy="200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84B078" w14:textId="74E0E1AF" w:rsidR="006C0195" w:rsidRPr="00B6472F" w:rsidRDefault="006C0195" w:rsidP="00730655">
                            <w:pPr>
                              <w:jc w:val="center"/>
                              <w:rPr>
                                <w:color w:val="FFFFFF" w:themeColor="background1"/>
                                <w:sz w:val="14"/>
                                <w:szCs w:val="10"/>
                              </w:rPr>
                            </w:pPr>
                            <w:r w:rsidRPr="00B6472F">
                              <w:rPr>
                                <w:color w:val="FFFFFF" w:themeColor="background1"/>
                                <w:sz w:val="14"/>
                                <w:szCs w:val="10"/>
                              </w:rPr>
                              <w:t>700</w:t>
                            </w:r>
                          </w:p>
                          <w:p w14:paraId="3C72C1B0" w14:textId="77777777" w:rsidR="006C0195" w:rsidRDefault="006C0195" w:rsidP="007306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69" style="position:absolute;left:0;text-align:left;margin-left:225.75pt;margin-top:64.6pt;width:30pt;height:15.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" filled="f" stroked="f">
                <v:textbox>
                  <w:txbxContent>
                    <w:p w14:paraId="4B84B078" w14:textId="74E0E1AF" w:rsidR="006C0195" w:rsidRPr="00B6472F" w:rsidRDefault="006C0195" w:rsidP="00730655">
                      <w:pPr>
                        <w:jc w:val="center"/>
                        <w:rPr>
                          <w:color w:val="FFFFFF" w:themeColor="background1"/>
                          <w:sz w:val="14"/>
                          <w:szCs w:val="10"/>
                        </w:rPr>
                      </w:pPr>
                      <w:r w:rsidRPr="00B6472F">
                        <w:rPr>
                          <w:color w:val="FFFFFF" w:themeColor="background1"/>
                          <w:sz w:val="14"/>
                          <w:szCs w:val="10"/>
                        </w:rPr>
                        <w:t>700</w:t>
                      </w:r>
                    </w:p>
                    <w:p w14:paraId="3C72C1B0" w14:textId="77777777" w:rsidR="006C0195" w:rsidRDefault="006C0195" w:rsidP="00730655"/>
                  </w:txbxContent>
                </v:textbox>
              </v:rect>
            </w:pict>
          </mc:Fallback>
        </mc:AlternateContent>
      </w:r>
      <w:r w:rsidR="00B6472F">
        <w:rPr>
          <w:noProof/>
          <w:lang w:val="id-ID" w:eastAsia="id-ID"/>
        </w:rPr>
        <mc:AlternateContent>
          <mc:Choice Requires="wps">
            <w:drawing>
              <wp:anchor distT="0" distB="0" distL="114300" distR="114300" simplePos="0" relativeHeight="251998208" behindDoc="0" locked="0" layoutInCell="1" allowOverlap="1" wp14:anchorId="631DF56F" wp14:editId="05593B78">
                <wp:simplePos x="0" y="0"/>
                <wp:positionH relativeFrom="column">
                  <wp:posOffset>2866390</wp:posOffset>
                </wp:positionH>
                <wp:positionV relativeFrom="paragraph">
                  <wp:posOffset>951601</wp:posOffset>
                </wp:positionV>
                <wp:extent cx="381000" cy="258445"/>
                <wp:effectExtent l="0" t="0" r="0" b="8255"/>
                <wp:wrapNone/>
                <wp:docPr id="78" name="Rectangle 78"/>
                <wp:cNvGraphicFramePr/>
                <a:graphic xmlns:a="http://schemas.openxmlformats.org/drawingml/2006/main">
                  <a:graphicData uri="http://schemas.microsoft.com/office/word/2010/wordprocessingShape">
                    <wps:wsp>
                      <wps:cNvSpPr/>
                      <wps:spPr>
                        <a:xfrm>
                          <a:off x="0" y="0"/>
                          <a:ext cx="381000" cy="258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1E07BC" w14:textId="685F4C69" w:rsidR="006C0195" w:rsidRPr="00B6472F" w:rsidRDefault="006C0195" w:rsidP="00730655">
                            <w:pPr>
                              <w:jc w:val="center"/>
                              <w:rPr>
                                <w:color w:val="FFFFFF" w:themeColor="background1"/>
                                <w:sz w:val="14"/>
                                <w:szCs w:val="10"/>
                              </w:rPr>
                            </w:pPr>
                            <w:r w:rsidRPr="00B6472F">
                              <w:rPr>
                                <w:color w:val="FFFFFF" w:themeColor="background1"/>
                                <w:sz w:val="14"/>
                                <w:szCs w:val="10"/>
                              </w:rPr>
                              <w:t>500</w:t>
                            </w:r>
                          </w:p>
                          <w:p w14:paraId="2B1B9482" w14:textId="77777777" w:rsidR="006C0195" w:rsidRDefault="006C0195" w:rsidP="007306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70" style="position:absolute;left:0;text-align:left;margin-left:225.7pt;margin-top:74.95pt;width:30pt;height:20.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" filled="f" stroked="f">
                <v:textbox>
                  <w:txbxContent>
                    <w:p w14:paraId="501E07BC" w14:textId="685F4C69" w:rsidR="006C0195" w:rsidRPr="00B6472F" w:rsidRDefault="006C0195" w:rsidP="00730655">
                      <w:pPr>
                        <w:jc w:val="center"/>
                        <w:rPr>
                          <w:color w:val="FFFFFF" w:themeColor="background1"/>
                          <w:sz w:val="14"/>
                          <w:szCs w:val="10"/>
                        </w:rPr>
                      </w:pPr>
                      <w:r w:rsidRPr="00B6472F">
                        <w:rPr>
                          <w:color w:val="FFFFFF" w:themeColor="background1"/>
                          <w:sz w:val="14"/>
                          <w:szCs w:val="10"/>
                        </w:rPr>
                        <w:t>500</w:t>
                      </w:r>
                    </w:p>
                    <w:p w14:paraId="2B1B9482" w14:textId="77777777" w:rsidR="006C0195" w:rsidRDefault="006C0195" w:rsidP="00730655"/>
                  </w:txbxContent>
                </v:textbox>
              </v:rect>
            </w:pict>
          </mc:Fallback>
        </mc:AlternateContent>
      </w:r>
      <w:r w:rsidR="00B6472F">
        <w:rPr>
          <w:noProof/>
          <w:lang w:val="id-ID" w:eastAsia="id-ID"/>
        </w:rPr>
        <mc:AlternateContent>
          <mc:Choice Requires="wps">
            <w:drawing>
              <wp:anchor distT="0" distB="0" distL="114300" distR="114300" simplePos="0" relativeHeight="252008448" behindDoc="0" locked="0" layoutInCell="1" allowOverlap="1" wp14:anchorId="6EC4D66A" wp14:editId="54F6D2D9">
                <wp:simplePos x="0" y="0"/>
                <wp:positionH relativeFrom="column">
                  <wp:posOffset>2866390</wp:posOffset>
                </wp:positionH>
                <wp:positionV relativeFrom="paragraph">
                  <wp:posOffset>1040578</wp:posOffset>
                </wp:positionV>
                <wp:extent cx="381000" cy="210185"/>
                <wp:effectExtent l="0" t="0" r="0" b="0"/>
                <wp:wrapNone/>
                <wp:docPr id="83" name="Rectangle 83"/>
                <wp:cNvGraphicFramePr/>
                <a:graphic xmlns:a="http://schemas.openxmlformats.org/drawingml/2006/main">
                  <a:graphicData uri="http://schemas.microsoft.com/office/word/2010/wordprocessingShape">
                    <wps:wsp>
                      <wps:cNvSpPr/>
                      <wps:spPr>
                        <a:xfrm>
                          <a:off x="0" y="0"/>
                          <a:ext cx="381000" cy="210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D4D4C1" w14:textId="1AACA20E" w:rsidR="006C0195" w:rsidRPr="00B6472F" w:rsidRDefault="006C0195" w:rsidP="00730655">
                            <w:pPr>
                              <w:jc w:val="center"/>
                              <w:rPr>
                                <w:color w:val="FFFFFF" w:themeColor="background1"/>
                                <w:sz w:val="14"/>
                                <w:szCs w:val="10"/>
                              </w:rPr>
                            </w:pPr>
                            <w:r w:rsidRPr="00B6472F">
                              <w:rPr>
                                <w:color w:val="FFFFFF" w:themeColor="background1"/>
                                <w:sz w:val="14"/>
                                <w:szCs w:val="10"/>
                              </w:rPr>
                              <w:t>400</w:t>
                            </w:r>
                          </w:p>
                          <w:p w14:paraId="5DF2F6AF" w14:textId="77777777" w:rsidR="006C0195" w:rsidRDefault="006C0195" w:rsidP="007306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71" style="position:absolute;left:0;text-align:left;margin-left:225.7pt;margin-top:81.95pt;width:30pt;height:16.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" filled="f" stroked="f">
                <v:textbox>
                  <w:txbxContent>
                    <w:p w14:paraId="76D4D4C1" w14:textId="1AACA20E" w:rsidR="006C0195" w:rsidRPr="00B6472F" w:rsidRDefault="006C0195" w:rsidP="00730655">
                      <w:pPr>
                        <w:jc w:val="center"/>
                        <w:rPr>
                          <w:color w:val="FFFFFF" w:themeColor="background1"/>
                          <w:sz w:val="14"/>
                          <w:szCs w:val="10"/>
                        </w:rPr>
                      </w:pPr>
                      <w:r w:rsidRPr="00B6472F">
                        <w:rPr>
                          <w:color w:val="FFFFFF" w:themeColor="background1"/>
                          <w:sz w:val="14"/>
                          <w:szCs w:val="10"/>
                        </w:rPr>
                        <w:t>400</w:t>
                      </w:r>
                    </w:p>
                    <w:p w14:paraId="5DF2F6AF" w14:textId="77777777" w:rsidR="006C0195" w:rsidRDefault="006C0195" w:rsidP="00730655"/>
                  </w:txbxContent>
                </v:textbox>
              </v:rect>
            </w:pict>
          </mc:Fallback>
        </mc:AlternateContent>
      </w:r>
      <w:r w:rsidR="00B6472F">
        <w:rPr>
          <w:noProof/>
          <w:lang w:val="id-ID" w:eastAsia="id-ID"/>
        </w:rPr>
        <mc:AlternateContent>
          <mc:Choice Requires="wps">
            <w:drawing>
              <wp:anchor distT="0" distB="0" distL="114300" distR="114300" simplePos="0" relativeHeight="251996160" behindDoc="0" locked="0" layoutInCell="1" allowOverlap="1" wp14:anchorId="4895CE47" wp14:editId="4B93986F">
                <wp:simplePos x="0" y="0"/>
                <wp:positionH relativeFrom="column">
                  <wp:posOffset>2862235</wp:posOffset>
                </wp:positionH>
                <wp:positionV relativeFrom="paragraph">
                  <wp:posOffset>1160160</wp:posOffset>
                </wp:positionV>
                <wp:extent cx="381000" cy="205740"/>
                <wp:effectExtent l="0" t="0" r="0" b="3810"/>
                <wp:wrapNone/>
                <wp:docPr id="73" name="Rectangle 73"/>
                <wp:cNvGraphicFramePr/>
                <a:graphic xmlns:a="http://schemas.openxmlformats.org/drawingml/2006/main">
                  <a:graphicData uri="http://schemas.microsoft.com/office/word/2010/wordprocessingShape">
                    <wps:wsp>
                      <wps:cNvSpPr/>
                      <wps:spPr>
                        <a:xfrm>
                          <a:off x="0" y="0"/>
                          <a:ext cx="381000" cy="205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175F8C" w14:textId="4A7F3C30" w:rsidR="006C0195" w:rsidRPr="00B6472F" w:rsidRDefault="006C0195" w:rsidP="00574099">
                            <w:pPr>
                              <w:jc w:val="center"/>
                              <w:rPr>
                                <w:color w:val="FFFFFF" w:themeColor="background1"/>
                                <w:sz w:val="14"/>
                                <w:szCs w:val="10"/>
                              </w:rPr>
                            </w:pPr>
                            <w:r w:rsidRPr="00B6472F">
                              <w:rPr>
                                <w:color w:val="FFFFFF" w:themeColor="background1"/>
                                <w:sz w:val="14"/>
                                <w:szCs w:val="10"/>
                              </w:rPr>
                              <w:t>300</w:t>
                            </w:r>
                          </w:p>
                          <w:p w14:paraId="39B94AF6" w14:textId="77777777" w:rsidR="006C0195" w:rsidRDefault="006C0195" w:rsidP="005740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72" style="position:absolute;left:0;text-align:left;margin-left:225.35pt;margin-top:91.35pt;width:30pt;height:16.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" filled="f" stroked="f">
                <v:textbox>
                  <w:txbxContent>
                    <w:p w14:paraId="36175F8C" w14:textId="4A7F3C30" w:rsidR="006C0195" w:rsidRPr="00B6472F" w:rsidRDefault="006C0195" w:rsidP="00574099">
                      <w:pPr>
                        <w:jc w:val="center"/>
                        <w:rPr>
                          <w:color w:val="FFFFFF" w:themeColor="background1"/>
                          <w:sz w:val="14"/>
                          <w:szCs w:val="10"/>
                        </w:rPr>
                      </w:pPr>
                      <w:r w:rsidRPr="00B6472F">
                        <w:rPr>
                          <w:color w:val="FFFFFF" w:themeColor="background1"/>
                          <w:sz w:val="14"/>
                          <w:szCs w:val="10"/>
                        </w:rPr>
                        <w:t>300</w:t>
                      </w:r>
                    </w:p>
                    <w:p w14:paraId="39B94AF6" w14:textId="77777777" w:rsidR="006C0195" w:rsidRDefault="006C0195" w:rsidP="00574099"/>
                  </w:txbxContent>
                </v:textbox>
              </v:rect>
            </w:pict>
          </mc:Fallback>
        </mc:AlternateContent>
      </w:r>
      <w:r w:rsidR="00B6472F">
        <w:rPr>
          <w:rFonts w:ascii="Times New Roman" w:hAnsi="Times New Roman" w:cs="Times New Roman"/>
          <w:noProof/>
          <w:szCs w:val="28"/>
          <w:lang w:val="id-ID" w:eastAsia="id-ID"/>
        </w:rPr>
        <mc:AlternateContent>
          <mc:Choice Requires="wps">
            <w:drawing>
              <wp:anchor distT="0" distB="0" distL="114300" distR="114300" simplePos="0" relativeHeight="252024832" behindDoc="0" locked="0" layoutInCell="1" allowOverlap="1" wp14:anchorId="28C284FF" wp14:editId="73E1384E">
                <wp:simplePos x="0" y="0"/>
                <wp:positionH relativeFrom="column">
                  <wp:posOffset>2547583</wp:posOffset>
                </wp:positionH>
                <wp:positionV relativeFrom="paragraph">
                  <wp:posOffset>1388745</wp:posOffset>
                </wp:positionV>
                <wp:extent cx="416560" cy="9525"/>
                <wp:effectExtent l="0" t="76200" r="21590" b="104775"/>
                <wp:wrapNone/>
                <wp:docPr id="92" name="Straight Arrow Connector 92"/>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E3123A3" id="Straight Arrow Connector 92" o:spid="_x0000_s1026" type="#_x0000_t32" style="position:absolute;margin-left:200.6pt;margin-top:109.35pt;width:32.8pt;height:.75pt;flip:y;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" strokecolor="white [3212]" strokeweight=".25pt">
                <v:stroke endarrow="open"/>
              </v:shape>
            </w:pict>
          </mc:Fallback>
        </mc:AlternateContent>
      </w:r>
      <w:r w:rsidR="00BF0DDE">
        <w:rPr>
          <w:rFonts w:ascii="Times New Roman" w:hAnsi="Times New Roman" w:cs="Times New Roman"/>
          <w:noProof/>
          <w:szCs w:val="28"/>
          <w:lang w:val="id-ID" w:eastAsia="id-ID"/>
        </w:rPr>
        <mc:AlternateContent>
          <mc:Choice Requires="wps">
            <w:drawing>
              <wp:anchor distT="0" distB="0" distL="114300" distR="114300" simplePos="0" relativeHeight="252028928" behindDoc="0" locked="0" layoutInCell="1" allowOverlap="1" wp14:anchorId="5DAF5039" wp14:editId="077FE6F3">
                <wp:simplePos x="0" y="0"/>
                <wp:positionH relativeFrom="column">
                  <wp:posOffset>2541905</wp:posOffset>
                </wp:positionH>
                <wp:positionV relativeFrom="paragraph">
                  <wp:posOffset>1047750</wp:posOffset>
                </wp:positionV>
                <wp:extent cx="416560" cy="9525"/>
                <wp:effectExtent l="0" t="76200" r="21590" b="104775"/>
                <wp:wrapNone/>
                <wp:docPr id="94" name="Straight Arrow Connector 94"/>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E1B4F48" id="Straight Arrow Connector 94" o:spid="_x0000_s1026" type="#_x0000_t32" style="position:absolute;margin-left:200.15pt;margin-top:82.5pt;width:32.8pt;height:.75pt;flip:y;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" strokecolor="white [3212]" strokeweight=".25pt">
                <v:stroke endarrow="open"/>
              </v:shape>
            </w:pict>
          </mc:Fallback>
        </mc:AlternateContent>
      </w:r>
      <w:r w:rsidR="00BF0DDE">
        <w:rPr>
          <w:rFonts w:ascii="Times New Roman" w:hAnsi="Times New Roman" w:cs="Times New Roman"/>
          <w:noProof/>
          <w:szCs w:val="28"/>
          <w:lang w:val="id-ID" w:eastAsia="id-ID"/>
        </w:rPr>
        <mc:AlternateContent>
          <mc:Choice Requires="wps">
            <w:drawing>
              <wp:anchor distT="0" distB="0" distL="114300" distR="114300" simplePos="0" relativeHeight="252022784" behindDoc="0" locked="0" layoutInCell="1" allowOverlap="1" wp14:anchorId="59A8286D" wp14:editId="2A1BCC78">
                <wp:simplePos x="0" y="0"/>
                <wp:positionH relativeFrom="column">
                  <wp:posOffset>2558415</wp:posOffset>
                </wp:positionH>
                <wp:positionV relativeFrom="paragraph">
                  <wp:posOffset>1485265</wp:posOffset>
                </wp:positionV>
                <wp:extent cx="416560" cy="9525"/>
                <wp:effectExtent l="0" t="76200" r="21590" b="104775"/>
                <wp:wrapNone/>
                <wp:docPr id="91" name="Straight Arrow Connector 91"/>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1B8486" id="Straight Arrow Connector 91" o:spid="_x0000_s1026" type="#_x0000_t32" style="position:absolute;margin-left:201.45pt;margin-top:116.95pt;width:32.8pt;height:.75pt;flip:y;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" strokecolor="white [3212]" strokeweight=".25pt">
                <v:stroke endarrow="open"/>
              </v:shape>
            </w:pict>
          </mc:Fallback>
        </mc:AlternateContent>
      </w:r>
      <w:r w:rsidR="00BF0DDE">
        <w:rPr>
          <w:rFonts w:ascii="Times New Roman" w:hAnsi="Times New Roman" w:cs="Times New Roman"/>
          <w:noProof/>
          <w:szCs w:val="28"/>
          <w:lang w:val="id-ID" w:eastAsia="id-ID"/>
        </w:rPr>
        <mc:AlternateContent>
          <mc:Choice Requires="wps">
            <w:drawing>
              <wp:anchor distT="0" distB="0" distL="114300" distR="114300" simplePos="0" relativeHeight="252020736" behindDoc="0" locked="0" layoutInCell="1" allowOverlap="1" wp14:anchorId="07236C0F" wp14:editId="06A2B865">
                <wp:simplePos x="0" y="0"/>
                <wp:positionH relativeFrom="column">
                  <wp:posOffset>2543810</wp:posOffset>
                </wp:positionH>
                <wp:positionV relativeFrom="paragraph">
                  <wp:posOffset>1254760</wp:posOffset>
                </wp:positionV>
                <wp:extent cx="416560" cy="9525"/>
                <wp:effectExtent l="0" t="76200" r="21590" b="104775"/>
                <wp:wrapNone/>
                <wp:docPr id="90" name="Straight Arrow Connector 90"/>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702392C" id="Straight Arrow Connector 90" o:spid="_x0000_s1026" type="#_x0000_t32" style="position:absolute;margin-left:200.3pt;margin-top:98.8pt;width:32.8pt;height:.75pt;flip:y;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" strokecolor="white [3212]" strokeweight=".25pt">
                <v:stroke endarrow="open"/>
              </v:shape>
            </w:pict>
          </mc:Fallback>
        </mc:AlternateContent>
      </w:r>
      <w:r w:rsidR="00BF0DDE">
        <w:rPr>
          <w:rFonts w:ascii="Times New Roman" w:hAnsi="Times New Roman" w:cs="Times New Roman"/>
          <w:noProof/>
          <w:szCs w:val="28"/>
          <w:lang w:val="id-ID" w:eastAsia="id-ID"/>
        </w:rPr>
        <mc:AlternateContent>
          <mc:Choice Requires="wps">
            <w:drawing>
              <wp:anchor distT="0" distB="0" distL="114300" distR="114300" simplePos="0" relativeHeight="252026880" behindDoc="0" locked="0" layoutInCell="1" allowOverlap="1" wp14:anchorId="7CB5138C" wp14:editId="386CDB34">
                <wp:simplePos x="0" y="0"/>
                <wp:positionH relativeFrom="column">
                  <wp:posOffset>2557145</wp:posOffset>
                </wp:positionH>
                <wp:positionV relativeFrom="paragraph">
                  <wp:posOffset>1590040</wp:posOffset>
                </wp:positionV>
                <wp:extent cx="416560" cy="9525"/>
                <wp:effectExtent l="0" t="76200" r="21590" b="104775"/>
                <wp:wrapNone/>
                <wp:docPr id="93" name="Straight Arrow Connector 93"/>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11A93F2" id="Straight Arrow Connector 93" o:spid="_x0000_s1026" type="#_x0000_t32" style="position:absolute;margin-left:201.35pt;margin-top:125.2pt;width:32.8pt;height:.75pt;flip:y;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" strokecolor="white [3212]" strokeweight=".25pt">
                <v:stroke endarrow="open"/>
              </v:shape>
            </w:pict>
          </mc:Fallback>
        </mc:AlternateContent>
      </w:r>
      <w:r w:rsidR="00730655">
        <w:rPr>
          <w:noProof/>
          <w:lang w:val="id-ID" w:eastAsia="id-ID"/>
        </w:rPr>
        <mc:AlternateContent>
          <mc:Choice Requires="wps">
            <w:drawing>
              <wp:anchor distT="0" distB="0" distL="114300" distR="114300" simplePos="0" relativeHeight="252000256" behindDoc="0" locked="0" layoutInCell="1" allowOverlap="1" wp14:anchorId="4755F857" wp14:editId="36821DFE">
                <wp:simplePos x="0" y="0"/>
                <wp:positionH relativeFrom="column">
                  <wp:posOffset>2840990</wp:posOffset>
                </wp:positionH>
                <wp:positionV relativeFrom="paragraph">
                  <wp:posOffset>898525</wp:posOffset>
                </wp:positionV>
                <wp:extent cx="381000" cy="161925"/>
                <wp:effectExtent l="0" t="0" r="0" b="9525"/>
                <wp:wrapNone/>
                <wp:docPr id="79" name="Rectangle 79"/>
                <wp:cNvGraphicFramePr/>
                <a:graphic xmlns:a="http://schemas.openxmlformats.org/drawingml/2006/main">
                  <a:graphicData uri="http://schemas.microsoft.com/office/word/2010/wordprocessingShape">
                    <wps:wsp>
                      <wps:cNvSpPr/>
                      <wps:spPr>
                        <a:xfrm>
                          <a:off x="0" y="0"/>
                          <a:ext cx="381000" cy="161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60BCE1" w14:textId="07F23FEE" w:rsidR="006C0195" w:rsidRDefault="006C0195" w:rsidP="00730655">
                            <w:pPr>
                              <w:jc w:val="center"/>
                              <w:rPr>
                                <w:color w:val="FFFFFF" w:themeColor="background1"/>
                                <w:sz w:val="10"/>
                                <w:szCs w:val="10"/>
                              </w:rPr>
                            </w:pPr>
                          </w:p>
                          <w:p w14:paraId="473AC932" w14:textId="77777777" w:rsidR="006C0195" w:rsidRDefault="006C0195" w:rsidP="007306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73" style="position:absolute;left:0;text-align:left;margin-left:223.7pt;margin-top:70.75pt;width:30pt;height:12.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" filled="f" stroked="f">
                <v:textbox>
                  <w:txbxContent>
                    <w:p w14:paraId="1160BCE1" w14:textId="07F23FEE" w:rsidR="006C0195" w:rsidRDefault="006C0195" w:rsidP="00730655">
                      <w:pPr>
                        <w:jc w:val="center"/>
                        <w:rPr>
                          <w:color w:val="FFFFFF" w:themeColor="background1"/>
                          <w:sz w:val="10"/>
                          <w:szCs w:val="10"/>
                        </w:rPr>
                      </w:pPr>
                    </w:p>
                    <w:p w14:paraId="473AC932" w14:textId="77777777" w:rsidR="006C0195" w:rsidRDefault="006C0195" w:rsidP="00730655"/>
                  </w:txbxContent>
                </v:textbox>
              </v:rect>
            </w:pict>
          </mc:Fallback>
        </mc:AlternateContent>
      </w:r>
      <w:r w:rsidR="00730655">
        <w:rPr>
          <w:noProof/>
          <w:lang w:val="id-ID" w:eastAsia="id-ID"/>
        </w:rPr>
        <mc:AlternateContent>
          <mc:Choice Requires="wps">
            <w:drawing>
              <wp:anchor distT="0" distB="0" distL="114300" distR="114300" simplePos="0" relativeHeight="252004352" behindDoc="0" locked="0" layoutInCell="1" allowOverlap="1" wp14:anchorId="231A8B7A" wp14:editId="683CF1DA">
                <wp:simplePos x="0" y="0"/>
                <wp:positionH relativeFrom="column">
                  <wp:posOffset>2840990</wp:posOffset>
                </wp:positionH>
                <wp:positionV relativeFrom="paragraph">
                  <wp:posOffset>790575</wp:posOffset>
                </wp:positionV>
                <wp:extent cx="381000" cy="161925"/>
                <wp:effectExtent l="0" t="0" r="0" b="9525"/>
                <wp:wrapNone/>
                <wp:docPr id="81" name="Rectangle 81"/>
                <wp:cNvGraphicFramePr/>
                <a:graphic xmlns:a="http://schemas.openxmlformats.org/drawingml/2006/main">
                  <a:graphicData uri="http://schemas.microsoft.com/office/word/2010/wordprocessingShape">
                    <wps:wsp>
                      <wps:cNvSpPr/>
                      <wps:spPr>
                        <a:xfrm>
                          <a:off x="0" y="0"/>
                          <a:ext cx="381000" cy="161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132F85" w14:textId="1F7EC831" w:rsidR="006C0195" w:rsidRDefault="006C0195" w:rsidP="00730655">
                            <w:pPr>
                              <w:jc w:val="center"/>
                              <w:rPr>
                                <w:color w:val="FFFFFF" w:themeColor="background1"/>
                                <w:sz w:val="10"/>
                                <w:szCs w:val="10"/>
                              </w:rPr>
                            </w:pPr>
                          </w:p>
                          <w:p w14:paraId="5012D83C" w14:textId="77777777" w:rsidR="006C0195" w:rsidRDefault="006C0195" w:rsidP="007306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74" style="position:absolute;left:0;text-align:left;margin-left:223.7pt;margin-top:62.25pt;width:30pt;height:12.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" filled="f" stroked="f">
                <v:textbox>
                  <w:txbxContent>
                    <w:p w14:paraId="59132F85" w14:textId="1F7EC831" w:rsidR="006C0195" w:rsidRDefault="006C0195" w:rsidP="00730655">
                      <w:pPr>
                        <w:jc w:val="center"/>
                        <w:rPr>
                          <w:color w:val="FFFFFF" w:themeColor="background1"/>
                          <w:sz w:val="10"/>
                          <w:szCs w:val="10"/>
                        </w:rPr>
                      </w:pPr>
                    </w:p>
                    <w:p w14:paraId="5012D83C" w14:textId="77777777" w:rsidR="006C0195" w:rsidRDefault="006C0195" w:rsidP="00730655"/>
                  </w:txbxContent>
                </v:textbox>
              </v:rect>
            </w:pict>
          </mc:Fallback>
        </mc:AlternateContent>
      </w:r>
      <w:r w:rsidR="00574099">
        <w:rPr>
          <w:rFonts w:ascii="Times New Roman" w:hAnsi="Times New Roman" w:cs="Times New Roman"/>
          <w:noProof/>
          <w:szCs w:val="28"/>
          <w:lang w:val="id-ID" w:eastAsia="id-ID"/>
        </w:rPr>
        <mc:AlternateContent>
          <mc:Choice Requires="wps">
            <w:drawing>
              <wp:anchor distT="0" distB="0" distL="114300" distR="114300" simplePos="0" relativeHeight="251978752" behindDoc="0" locked="0" layoutInCell="1" allowOverlap="1" wp14:anchorId="09EE6B33" wp14:editId="327B1C49">
                <wp:simplePos x="0" y="0"/>
                <wp:positionH relativeFrom="column">
                  <wp:posOffset>2546985</wp:posOffset>
                </wp:positionH>
                <wp:positionV relativeFrom="paragraph">
                  <wp:posOffset>725805</wp:posOffset>
                </wp:positionV>
                <wp:extent cx="416560" cy="9525"/>
                <wp:effectExtent l="0" t="76200" r="21590" b="104775"/>
                <wp:wrapNone/>
                <wp:docPr id="61" name="Straight Arrow Connector 61"/>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78DFAB8" id="Straight Arrow Connector 61" o:spid="_x0000_s1026" type="#_x0000_t32" style="position:absolute;margin-left:200.55pt;margin-top:57.15pt;width:32.8pt;height:.75pt;flip:y;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" strokecolor="white [3212]" strokeweight=".25pt">
                <v:stroke endarrow="open"/>
              </v:shape>
            </w:pict>
          </mc:Fallback>
        </mc:AlternateContent>
      </w:r>
      <w:r w:rsidR="00574099">
        <w:rPr>
          <w:rFonts w:ascii="Times New Roman" w:hAnsi="Times New Roman" w:cs="Times New Roman"/>
          <w:noProof/>
          <w:szCs w:val="28"/>
          <w:lang w:val="id-ID" w:eastAsia="id-ID"/>
        </w:rPr>
        <mc:AlternateContent>
          <mc:Choice Requires="wps">
            <w:drawing>
              <wp:anchor distT="0" distB="0" distL="114300" distR="114300" simplePos="0" relativeHeight="251972608" behindDoc="0" locked="0" layoutInCell="1" allowOverlap="1" wp14:anchorId="5F6B50BF" wp14:editId="7981C1F3">
                <wp:simplePos x="0" y="0"/>
                <wp:positionH relativeFrom="column">
                  <wp:posOffset>2549525</wp:posOffset>
                </wp:positionH>
                <wp:positionV relativeFrom="paragraph">
                  <wp:posOffset>819150</wp:posOffset>
                </wp:positionV>
                <wp:extent cx="416560" cy="9525"/>
                <wp:effectExtent l="0" t="76200" r="21590" b="104775"/>
                <wp:wrapNone/>
                <wp:docPr id="58" name="Straight Arrow Connector 58"/>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C219E79" id="Straight Arrow Connector 58" o:spid="_x0000_s1026" type="#_x0000_t32" style="position:absolute;margin-left:200.75pt;margin-top:64.5pt;width:32.8pt;height:.75pt;flip:y;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" strokecolor="white [3212]" strokeweight=".25pt">
                <v:stroke endarrow="open"/>
              </v:shape>
            </w:pict>
          </mc:Fallback>
        </mc:AlternateContent>
      </w:r>
      <w:r w:rsidR="00574099">
        <w:rPr>
          <w:rFonts w:ascii="Times New Roman" w:hAnsi="Times New Roman" w:cs="Times New Roman"/>
          <w:noProof/>
          <w:szCs w:val="28"/>
          <w:lang w:val="id-ID" w:eastAsia="id-ID"/>
        </w:rPr>
        <mc:AlternateContent>
          <mc:Choice Requires="wps">
            <w:drawing>
              <wp:anchor distT="0" distB="0" distL="114300" distR="114300" simplePos="0" relativeHeight="251968512" behindDoc="0" locked="0" layoutInCell="1" allowOverlap="1" wp14:anchorId="34F51790" wp14:editId="42ED6A57">
                <wp:simplePos x="0" y="0"/>
                <wp:positionH relativeFrom="column">
                  <wp:posOffset>2552065</wp:posOffset>
                </wp:positionH>
                <wp:positionV relativeFrom="paragraph">
                  <wp:posOffset>911860</wp:posOffset>
                </wp:positionV>
                <wp:extent cx="416560" cy="9525"/>
                <wp:effectExtent l="0" t="76200" r="21590" b="104775"/>
                <wp:wrapNone/>
                <wp:docPr id="56" name="Straight Arrow Connector 56"/>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4CD9BC3" id="Straight Arrow Connector 56" o:spid="_x0000_s1026" type="#_x0000_t32" style="position:absolute;margin-left:200.95pt;margin-top:71.8pt;width:32.8pt;height:.75pt;flip:y;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" strokecolor="white [3212]" strokeweight=".25pt">
                <v:stroke endarrow="open"/>
              </v:shape>
            </w:pict>
          </mc:Fallback>
        </mc:AlternateContent>
      </w:r>
      <w:r w:rsidR="00574099">
        <w:rPr>
          <w:rFonts w:ascii="Times New Roman" w:hAnsi="Times New Roman" w:cs="Times New Roman"/>
          <w:noProof/>
          <w:szCs w:val="28"/>
          <w:lang w:val="id-ID" w:eastAsia="id-ID"/>
        </w:rPr>
        <mc:AlternateContent>
          <mc:Choice Requires="wps">
            <w:drawing>
              <wp:anchor distT="0" distB="0" distL="114300" distR="114300" simplePos="0" relativeHeight="251982848" behindDoc="0" locked="0" layoutInCell="1" allowOverlap="1" wp14:anchorId="7A7693EB" wp14:editId="1ACCF8A1">
                <wp:simplePos x="0" y="0"/>
                <wp:positionH relativeFrom="column">
                  <wp:posOffset>2556510</wp:posOffset>
                </wp:positionH>
                <wp:positionV relativeFrom="paragraph">
                  <wp:posOffset>1133475</wp:posOffset>
                </wp:positionV>
                <wp:extent cx="416560" cy="9525"/>
                <wp:effectExtent l="0" t="76200" r="21590" b="104775"/>
                <wp:wrapNone/>
                <wp:docPr id="63" name="Straight Arrow Connector 63"/>
                <wp:cNvGraphicFramePr/>
                <a:graphic xmlns:a="http://schemas.openxmlformats.org/drawingml/2006/main">
                  <a:graphicData uri="http://schemas.microsoft.com/office/word/2010/wordprocessingShape">
                    <wps:wsp>
                      <wps:cNvCnPr/>
                      <wps:spPr>
                        <a:xfrm flipV="1">
                          <a:off x="0" y="0"/>
                          <a:ext cx="416560" cy="9525"/>
                        </a:xfrm>
                        <a:prstGeom prst="straightConnector1">
                          <a:avLst/>
                        </a:prstGeom>
                        <a:ln w="31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FAD5E62" id="Straight Arrow Connector 63" o:spid="_x0000_s1026" type="#_x0000_t32" style="position:absolute;margin-left:201.3pt;margin-top:89.25pt;width:32.8pt;height:.75pt;flip:y;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" strokecolor="white [3212]" strokeweight=".25pt">
                <v:stroke endarrow="open"/>
              </v:shape>
            </w:pict>
          </mc:Fallback>
        </mc:AlternateContent>
      </w:r>
      <w:r w:rsidR="00B6472F">
        <w:rPr>
          <w:rFonts w:ascii="Times New Roman" w:hAnsi="Times New Roman" w:cs="Times New Roman"/>
          <w:noProof/>
          <w:szCs w:val="28"/>
          <w:lang w:val="id-ID" w:eastAsia="id-ID"/>
        </w:rPr>
        <w:drawing>
          <wp:inline distT="0" distB="0" distL="0" distR="0" wp14:anchorId="0C552549" wp14:editId="0CFFC7E9">
            <wp:extent cx="4764345" cy="2456953"/>
            <wp:effectExtent l="0" t="0" r="0" b="635"/>
            <wp:docPr id="1867036418" name="Picture 1867036418" descr="C:\Users\asus\AppData\Local\Packages\5319275A.WhatsAppDesktop_cv1g1gvanyjgm\TempState\8B519F198DD26772E3E82874826B04AA\WhatsApp Image 2025-07-09 at 21.34.27_4f92c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8B519F198DD26772E3E82874826B04AA\WhatsApp Image 2025-07-09 at 21.34.27_4f92ca69.jpg"/>
                    <pic:cNvPicPr>
                      <a:picLocks noChangeAspect="1" noChangeArrowheads="1"/>
                    </pic:cNvPicPr>
                  </pic:nvPicPr>
                  <pic:blipFill rotWithShape="1">
                    <a:blip r:embed="rId51" cstate="print">
                      <a:grayscl/>
                      <a:extLst>
                        <a:ext uri="{BEBA8EAE-BF5A-486C-A8C5-ECC9F3942E4B}">
                          <a14:imgProps xmlns:a14="http://schemas.microsoft.com/office/drawing/2010/main">
                            <a14:imgLayer r:embed="rId5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16892" t="33912" r="15453" b="34078"/>
                    <a:stretch/>
                  </pic:blipFill>
                  <pic:spPr bwMode="auto">
                    <a:xfrm>
                      <a:off x="0" y="0"/>
                      <a:ext cx="4770799" cy="2460281"/>
                    </a:xfrm>
                    <a:prstGeom prst="rect">
                      <a:avLst/>
                    </a:prstGeom>
                    <a:noFill/>
                    <a:ln>
                      <a:noFill/>
                    </a:ln>
                    <a:extLst>
                      <a:ext uri="{53640926-AAD7-44D8-BBD7-CCE9431645EC}">
                        <a14:shadowObscured xmlns:a14="http://schemas.microsoft.com/office/drawing/2010/main"/>
                      </a:ext>
                    </a:extLst>
                  </pic:spPr>
                </pic:pic>
              </a:graphicData>
            </a:graphic>
          </wp:inline>
        </w:drawing>
      </w:r>
    </w:p>
    <w:p w14:paraId="46EA67E1" w14:textId="385FBAD9" w:rsidR="00E97F5F" w:rsidRPr="009261EF" w:rsidRDefault="00E97F5F" w:rsidP="00E97F5F">
      <w:pPr>
        <w:pStyle w:val="ListParagraph"/>
        <w:tabs>
          <w:tab w:val="left" w:pos="993"/>
        </w:tabs>
        <w:spacing w:line="480" w:lineRule="auto"/>
        <w:ind w:left="450"/>
        <w:jc w:val="center"/>
        <w:rPr>
          <w:rFonts w:ascii="Times New Roman" w:hAnsi="Times New Roman" w:cs="Times New Roman"/>
          <w:sz w:val="24"/>
          <w:szCs w:val="28"/>
        </w:rPr>
      </w:pPr>
      <w:r w:rsidRPr="009261EF">
        <w:rPr>
          <w:rFonts w:ascii="Times New Roman" w:hAnsi="Times New Roman" w:cs="Times New Roman"/>
          <w:sz w:val="24"/>
          <w:szCs w:val="28"/>
        </w:rPr>
        <w:t>Gambar 4.1 Hasil visualisasi DNA menggunakan Gel-doc</w:t>
      </w:r>
    </w:p>
    <w:p w14:paraId="175F515C" w14:textId="23B1849B" w:rsidR="002B6F18" w:rsidRPr="001514C1" w:rsidRDefault="00E97F5F" w:rsidP="00CE09D8">
      <w:pPr>
        <w:pStyle w:val="ListParagraph"/>
        <w:tabs>
          <w:tab w:val="left" w:pos="993"/>
        </w:tabs>
        <w:spacing w:line="480" w:lineRule="auto"/>
        <w:ind w:left="450"/>
        <w:jc w:val="both"/>
        <w:rPr>
          <w:rFonts w:ascii="Times New Roman" w:hAnsi="Times New Roman" w:cs="Times New Roman"/>
          <w:sz w:val="24"/>
          <w:szCs w:val="28"/>
          <w:lang w:val="de-DE"/>
        </w:rPr>
      </w:pPr>
      <w:r w:rsidRPr="009261EF">
        <w:rPr>
          <w:rFonts w:ascii="Times New Roman" w:hAnsi="Times New Roman" w:cs="Times New Roman"/>
          <w:sz w:val="24"/>
          <w:szCs w:val="28"/>
        </w:rPr>
        <w:lastRenderedPageBreak/>
        <w:tab/>
        <w:t xml:space="preserve">Pada gambar 4.1 terdapat </w:t>
      </w:r>
      <w:r w:rsidRPr="009261EF">
        <w:rPr>
          <w:rFonts w:ascii="Times New Roman" w:hAnsi="Times New Roman" w:cs="Times New Roman"/>
          <w:i/>
          <w:sz w:val="24"/>
          <w:szCs w:val="28"/>
        </w:rPr>
        <w:t>marker</w:t>
      </w:r>
      <w:r w:rsidR="00DA1F27" w:rsidRPr="009261EF">
        <w:rPr>
          <w:rFonts w:ascii="Times New Roman" w:hAnsi="Times New Roman" w:cs="Times New Roman"/>
          <w:sz w:val="24"/>
          <w:szCs w:val="28"/>
        </w:rPr>
        <w:t xml:space="preserve"> sebagai (segmen yang spesfik telah dketahui ukurannya). </w:t>
      </w:r>
      <w:r w:rsidR="00DA1F27" w:rsidRPr="001514C1">
        <w:rPr>
          <w:rFonts w:ascii="Times New Roman" w:hAnsi="Times New Roman" w:cs="Times New Roman"/>
          <w:sz w:val="24"/>
          <w:szCs w:val="28"/>
          <w:lang w:val="de-DE"/>
        </w:rPr>
        <w:t xml:space="preserve">Kode 1-10 merupakan sampel, K- menandakan kontrol negatif  dan P menandakan penggabungan sampel. 187 bp merupakan ukuran molekul DNA </w:t>
      </w:r>
      <w:r w:rsidR="0001402F" w:rsidRPr="001514C1">
        <w:rPr>
          <w:rFonts w:ascii="Times New Roman" w:hAnsi="Times New Roman" w:cs="Times New Roman"/>
          <w:i/>
          <w:sz w:val="24"/>
          <w:szCs w:val="28"/>
          <w:lang w:val="de-DE"/>
        </w:rPr>
        <w:t xml:space="preserve">Staphylococcus saprophyticus, </w:t>
      </w:r>
      <w:r w:rsidR="0001402F" w:rsidRPr="001514C1">
        <w:rPr>
          <w:rFonts w:ascii="Times New Roman" w:hAnsi="Times New Roman" w:cs="Times New Roman"/>
          <w:sz w:val="24"/>
          <w:szCs w:val="28"/>
          <w:lang w:val="de-DE"/>
        </w:rPr>
        <w:t xml:space="preserve">dan 100 bp merupakan ukuran </w:t>
      </w:r>
      <w:r w:rsidR="0001402F" w:rsidRPr="001514C1">
        <w:rPr>
          <w:rFonts w:ascii="Times New Roman" w:hAnsi="Times New Roman" w:cs="Times New Roman"/>
          <w:i/>
          <w:sz w:val="24"/>
          <w:szCs w:val="28"/>
          <w:lang w:val="de-DE"/>
        </w:rPr>
        <w:t xml:space="preserve">marker. </w:t>
      </w:r>
      <w:r w:rsidR="0001402F" w:rsidRPr="001514C1">
        <w:rPr>
          <w:rFonts w:ascii="Times New Roman" w:hAnsi="Times New Roman" w:cs="Times New Roman"/>
          <w:sz w:val="24"/>
          <w:szCs w:val="28"/>
          <w:lang w:val="de-DE"/>
        </w:rPr>
        <w:t xml:space="preserve">Pada gambar di atas dapat diketahui bahwa sampel </w:t>
      </w:r>
      <w:r w:rsidR="00621DC9">
        <w:rPr>
          <w:rFonts w:ascii="Times New Roman" w:hAnsi="Times New Roman" w:cs="Times New Roman"/>
          <w:sz w:val="24"/>
          <w:szCs w:val="28"/>
          <w:lang w:val="de-DE"/>
        </w:rPr>
        <w:t>urin</w:t>
      </w:r>
      <w:r w:rsidR="0001402F" w:rsidRPr="001514C1">
        <w:rPr>
          <w:rFonts w:ascii="Times New Roman" w:hAnsi="Times New Roman" w:cs="Times New Roman"/>
          <w:sz w:val="24"/>
          <w:szCs w:val="28"/>
          <w:lang w:val="de-DE"/>
        </w:rPr>
        <w:t xml:space="preserve"> yang diperiksa dengan metode PCR di dapatkan hasil negatif(-) </w:t>
      </w:r>
      <w:r w:rsidR="008429CD" w:rsidRPr="001514C1">
        <w:rPr>
          <w:rFonts w:ascii="Times New Roman" w:hAnsi="Times New Roman" w:cs="Times New Roman"/>
          <w:sz w:val="24"/>
          <w:szCs w:val="28"/>
          <w:lang w:val="de-DE"/>
        </w:rPr>
        <w:t>dimana tidak terdapat pita band.</w:t>
      </w:r>
    </w:p>
    <w:p w14:paraId="4E412D7C" w14:textId="48220606" w:rsidR="009261EF" w:rsidRPr="001514C1" w:rsidRDefault="009261EF" w:rsidP="00CE09D8">
      <w:pPr>
        <w:pStyle w:val="ListParagraph"/>
        <w:tabs>
          <w:tab w:val="left" w:pos="993"/>
        </w:tabs>
        <w:spacing w:line="480" w:lineRule="auto"/>
        <w:ind w:left="450"/>
        <w:jc w:val="both"/>
        <w:rPr>
          <w:rFonts w:ascii="Times New Roman" w:hAnsi="Times New Roman" w:cs="Times New Roman"/>
          <w:b/>
          <w:sz w:val="24"/>
          <w:szCs w:val="28"/>
          <w:lang w:val="de-DE"/>
        </w:rPr>
      </w:pPr>
      <w:r w:rsidRPr="001514C1">
        <w:rPr>
          <w:rFonts w:ascii="Times New Roman" w:hAnsi="Times New Roman" w:cs="Times New Roman"/>
          <w:b/>
          <w:sz w:val="24"/>
          <w:szCs w:val="28"/>
          <w:lang w:val="de-DE"/>
        </w:rPr>
        <w:t xml:space="preserve">Tabel 4.7 Presentase hasil pemeriksaan PCR pada </w:t>
      </w:r>
      <w:r w:rsidR="00AC3062">
        <w:rPr>
          <w:rFonts w:ascii="Times New Roman" w:hAnsi="Times New Roman" w:cs="Times New Roman"/>
          <w:b/>
          <w:sz w:val="24"/>
          <w:szCs w:val="28"/>
          <w:lang w:val="de-DE"/>
        </w:rPr>
        <w:t>URIN</w:t>
      </w:r>
      <w:r w:rsidRPr="001514C1">
        <w:rPr>
          <w:rFonts w:ascii="Times New Roman" w:hAnsi="Times New Roman" w:cs="Times New Roman"/>
          <w:b/>
          <w:sz w:val="24"/>
          <w:szCs w:val="28"/>
          <w:lang w:val="de-DE"/>
        </w:rPr>
        <w:t xml:space="preserve"> di Kecamatan Mandalle Kabupaten Pangkajene dan Kepulauan</w:t>
      </w:r>
    </w:p>
    <w:tbl>
      <w:tblPr>
        <w:tblStyle w:val="LightShading"/>
        <w:tblW w:w="7512" w:type="dxa"/>
        <w:tblInd w:w="534" w:type="dxa"/>
        <w:tblLook w:val="06E0" w:firstRow="1" w:lastRow="1" w:firstColumn="1" w:lastColumn="0" w:noHBand="1" w:noVBand="1"/>
      </w:tblPr>
      <w:tblGrid>
        <w:gridCol w:w="3369"/>
        <w:gridCol w:w="2067"/>
        <w:gridCol w:w="2076"/>
      </w:tblGrid>
      <w:tr w:rsidR="009261EF" w:rsidRPr="009261EF" w14:paraId="6E49956A" w14:textId="77777777" w:rsidTr="00926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auto"/>
              <w:bottom w:val="single" w:sz="12" w:space="0" w:color="auto"/>
            </w:tcBorders>
          </w:tcPr>
          <w:p w14:paraId="343C9B77" w14:textId="06AF1638" w:rsidR="009261EF" w:rsidRPr="009261EF" w:rsidRDefault="009261EF" w:rsidP="009261EF">
            <w:pPr>
              <w:pStyle w:val="ListParagraph"/>
              <w:tabs>
                <w:tab w:val="left" w:pos="993"/>
              </w:tabs>
              <w:spacing w:line="276" w:lineRule="auto"/>
              <w:ind w:left="0"/>
              <w:jc w:val="both"/>
              <w:rPr>
                <w:rFonts w:ascii="Times New Roman" w:hAnsi="Times New Roman" w:cs="Times New Roman"/>
                <w:b w:val="0"/>
                <w:sz w:val="24"/>
                <w:szCs w:val="28"/>
              </w:rPr>
            </w:pPr>
            <w:r w:rsidRPr="009261EF">
              <w:rPr>
                <w:rFonts w:ascii="Times New Roman" w:hAnsi="Times New Roman" w:cs="Times New Roman"/>
                <w:b w:val="0"/>
                <w:sz w:val="24"/>
                <w:szCs w:val="28"/>
              </w:rPr>
              <w:t>Metode PCR</w:t>
            </w:r>
          </w:p>
        </w:tc>
        <w:tc>
          <w:tcPr>
            <w:tcW w:w="2067" w:type="dxa"/>
            <w:tcBorders>
              <w:top w:val="single" w:sz="12" w:space="0" w:color="auto"/>
              <w:bottom w:val="single" w:sz="12" w:space="0" w:color="auto"/>
            </w:tcBorders>
          </w:tcPr>
          <w:p w14:paraId="1424E51F" w14:textId="10D6D841" w:rsidR="009261EF" w:rsidRPr="009261EF" w:rsidRDefault="009261EF" w:rsidP="009261EF">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9261EF">
              <w:rPr>
                <w:rFonts w:ascii="Times New Roman" w:hAnsi="Times New Roman" w:cs="Times New Roman"/>
                <w:b w:val="0"/>
                <w:sz w:val="24"/>
                <w:szCs w:val="28"/>
              </w:rPr>
              <w:t>Jumlah</w:t>
            </w:r>
          </w:p>
        </w:tc>
        <w:tc>
          <w:tcPr>
            <w:tcW w:w="2076" w:type="dxa"/>
            <w:tcBorders>
              <w:top w:val="single" w:sz="12" w:space="0" w:color="auto"/>
              <w:bottom w:val="single" w:sz="12" w:space="0" w:color="auto"/>
            </w:tcBorders>
          </w:tcPr>
          <w:p w14:paraId="66769546" w14:textId="312D87F1" w:rsidR="009261EF" w:rsidRPr="009261EF" w:rsidRDefault="009261EF" w:rsidP="009261EF">
            <w:pPr>
              <w:pStyle w:val="ListParagraph"/>
              <w:tabs>
                <w:tab w:val="left" w:pos="993"/>
              </w:tabs>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9261EF">
              <w:rPr>
                <w:rFonts w:ascii="Times New Roman" w:hAnsi="Times New Roman" w:cs="Times New Roman"/>
                <w:b w:val="0"/>
                <w:sz w:val="24"/>
                <w:szCs w:val="28"/>
              </w:rPr>
              <w:t>Presentase</w:t>
            </w:r>
          </w:p>
        </w:tc>
      </w:tr>
      <w:tr w:rsidR="009261EF" w:rsidRPr="009261EF" w14:paraId="5D80EE75" w14:textId="77777777" w:rsidTr="009261EF">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auto"/>
            </w:tcBorders>
          </w:tcPr>
          <w:p w14:paraId="17F5EE6F" w14:textId="6568DEEF" w:rsidR="009261EF" w:rsidRPr="009261EF" w:rsidRDefault="009261EF" w:rsidP="009261EF">
            <w:pPr>
              <w:pStyle w:val="ListParagraph"/>
              <w:tabs>
                <w:tab w:val="left" w:pos="993"/>
              </w:tabs>
              <w:spacing w:line="276" w:lineRule="auto"/>
              <w:ind w:left="0"/>
              <w:jc w:val="both"/>
              <w:rPr>
                <w:rFonts w:ascii="Times New Roman" w:hAnsi="Times New Roman" w:cs="Times New Roman"/>
                <w:b w:val="0"/>
                <w:sz w:val="24"/>
                <w:szCs w:val="28"/>
              </w:rPr>
            </w:pPr>
            <w:r w:rsidRPr="009261EF">
              <w:rPr>
                <w:rFonts w:ascii="Times New Roman" w:hAnsi="Times New Roman" w:cs="Times New Roman"/>
                <w:b w:val="0"/>
                <w:sz w:val="24"/>
                <w:szCs w:val="28"/>
              </w:rPr>
              <w:t>Positif</w:t>
            </w:r>
          </w:p>
        </w:tc>
        <w:tc>
          <w:tcPr>
            <w:tcW w:w="2067" w:type="dxa"/>
            <w:tcBorders>
              <w:top w:val="single" w:sz="12" w:space="0" w:color="auto"/>
            </w:tcBorders>
          </w:tcPr>
          <w:p w14:paraId="50C8D398" w14:textId="5342F576" w:rsidR="009261EF" w:rsidRPr="009261EF" w:rsidRDefault="009261EF" w:rsidP="009261E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261EF">
              <w:rPr>
                <w:rFonts w:ascii="Times New Roman" w:hAnsi="Times New Roman" w:cs="Times New Roman"/>
                <w:sz w:val="24"/>
                <w:szCs w:val="28"/>
              </w:rPr>
              <w:t xml:space="preserve">0 </w:t>
            </w:r>
            <w:r>
              <w:rPr>
                <w:rFonts w:ascii="Times New Roman" w:hAnsi="Times New Roman" w:cs="Times New Roman"/>
                <w:sz w:val="24"/>
                <w:szCs w:val="28"/>
              </w:rPr>
              <w:t>sampel</w:t>
            </w:r>
          </w:p>
        </w:tc>
        <w:tc>
          <w:tcPr>
            <w:tcW w:w="2076" w:type="dxa"/>
            <w:tcBorders>
              <w:top w:val="single" w:sz="12" w:space="0" w:color="auto"/>
            </w:tcBorders>
          </w:tcPr>
          <w:p w14:paraId="436A3BB2" w14:textId="7C6460AD" w:rsidR="009261EF" w:rsidRPr="009261EF" w:rsidRDefault="009261EF" w:rsidP="009261E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261EF">
              <w:rPr>
                <w:rFonts w:ascii="Times New Roman" w:hAnsi="Times New Roman" w:cs="Times New Roman"/>
                <w:sz w:val="24"/>
                <w:szCs w:val="28"/>
              </w:rPr>
              <w:t>0%</w:t>
            </w:r>
          </w:p>
        </w:tc>
      </w:tr>
      <w:tr w:rsidR="009261EF" w:rsidRPr="009261EF" w14:paraId="72F48F53" w14:textId="77777777" w:rsidTr="009261EF">
        <w:tc>
          <w:tcPr>
            <w:cnfStyle w:val="001000000000" w:firstRow="0" w:lastRow="0" w:firstColumn="1" w:lastColumn="0" w:oddVBand="0" w:evenVBand="0" w:oddHBand="0" w:evenHBand="0" w:firstRowFirstColumn="0" w:firstRowLastColumn="0" w:lastRowFirstColumn="0" w:lastRowLastColumn="0"/>
            <w:tcW w:w="3369" w:type="dxa"/>
            <w:tcBorders>
              <w:bottom w:val="single" w:sz="12" w:space="0" w:color="auto"/>
            </w:tcBorders>
          </w:tcPr>
          <w:p w14:paraId="3648F3B1" w14:textId="4BB8E209" w:rsidR="009261EF" w:rsidRPr="009261EF" w:rsidRDefault="009261EF" w:rsidP="009261EF">
            <w:pPr>
              <w:pStyle w:val="ListParagraph"/>
              <w:tabs>
                <w:tab w:val="left" w:pos="993"/>
              </w:tabs>
              <w:spacing w:line="276" w:lineRule="auto"/>
              <w:ind w:left="0"/>
              <w:jc w:val="both"/>
              <w:rPr>
                <w:rFonts w:ascii="Times New Roman" w:hAnsi="Times New Roman" w:cs="Times New Roman"/>
                <w:b w:val="0"/>
                <w:sz w:val="24"/>
                <w:szCs w:val="28"/>
              </w:rPr>
            </w:pPr>
            <w:r w:rsidRPr="009261EF">
              <w:rPr>
                <w:rFonts w:ascii="Times New Roman" w:hAnsi="Times New Roman" w:cs="Times New Roman"/>
                <w:b w:val="0"/>
                <w:sz w:val="24"/>
                <w:szCs w:val="28"/>
              </w:rPr>
              <w:t>Negatif</w:t>
            </w:r>
          </w:p>
        </w:tc>
        <w:tc>
          <w:tcPr>
            <w:tcW w:w="2067" w:type="dxa"/>
            <w:tcBorders>
              <w:bottom w:val="single" w:sz="12" w:space="0" w:color="auto"/>
            </w:tcBorders>
          </w:tcPr>
          <w:p w14:paraId="27B9AA70" w14:textId="6F13D83E" w:rsidR="009261EF" w:rsidRPr="009261EF" w:rsidRDefault="009261EF" w:rsidP="009261E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261EF">
              <w:rPr>
                <w:rFonts w:ascii="Times New Roman" w:hAnsi="Times New Roman" w:cs="Times New Roman"/>
                <w:sz w:val="24"/>
                <w:szCs w:val="28"/>
              </w:rPr>
              <w:t xml:space="preserve">10 </w:t>
            </w:r>
            <w:r>
              <w:rPr>
                <w:rFonts w:ascii="Times New Roman" w:hAnsi="Times New Roman" w:cs="Times New Roman"/>
                <w:sz w:val="24"/>
                <w:szCs w:val="28"/>
              </w:rPr>
              <w:t>sampel</w:t>
            </w:r>
          </w:p>
        </w:tc>
        <w:tc>
          <w:tcPr>
            <w:tcW w:w="2076" w:type="dxa"/>
            <w:tcBorders>
              <w:bottom w:val="single" w:sz="12" w:space="0" w:color="auto"/>
            </w:tcBorders>
          </w:tcPr>
          <w:p w14:paraId="18CC5C10" w14:textId="39FC8F98" w:rsidR="009261EF" w:rsidRPr="009261EF" w:rsidRDefault="009261EF" w:rsidP="009261EF">
            <w:pPr>
              <w:pStyle w:val="ListParagraph"/>
              <w:tabs>
                <w:tab w:val="left" w:pos="993"/>
              </w:tabs>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9261EF">
              <w:rPr>
                <w:rFonts w:ascii="Times New Roman" w:hAnsi="Times New Roman" w:cs="Times New Roman"/>
                <w:sz w:val="24"/>
                <w:szCs w:val="28"/>
              </w:rPr>
              <w:t>100%</w:t>
            </w:r>
          </w:p>
        </w:tc>
      </w:tr>
      <w:tr w:rsidR="009261EF" w:rsidRPr="009261EF" w14:paraId="1206A18F" w14:textId="77777777" w:rsidTr="009261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12" w:space="0" w:color="auto"/>
              <w:bottom w:val="single" w:sz="12" w:space="0" w:color="auto"/>
            </w:tcBorders>
          </w:tcPr>
          <w:p w14:paraId="2B2B683A" w14:textId="07A19397" w:rsidR="009261EF" w:rsidRPr="009261EF" w:rsidRDefault="009261EF" w:rsidP="009261EF">
            <w:pPr>
              <w:pStyle w:val="ListParagraph"/>
              <w:tabs>
                <w:tab w:val="left" w:pos="993"/>
              </w:tabs>
              <w:spacing w:line="276" w:lineRule="auto"/>
              <w:ind w:left="0"/>
              <w:jc w:val="both"/>
              <w:rPr>
                <w:rFonts w:ascii="Times New Roman" w:hAnsi="Times New Roman" w:cs="Times New Roman"/>
                <w:b w:val="0"/>
                <w:sz w:val="24"/>
                <w:szCs w:val="28"/>
              </w:rPr>
            </w:pPr>
            <w:r w:rsidRPr="009261EF">
              <w:rPr>
                <w:rFonts w:ascii="Times New Roman" w:hAnsi="Times New Roman" w:cs="Times New Roman"/>
                <w:b w:val="0"/>
                <w:sz w:val="24"/>
                <w:szCs w:val="28"/>
              </w:rPr>
              <w:t>Total</w:t>
            </w:r>
          </w:p>
        </w:tc>
        <w:tc>
          <w:tcPr>
            <w:tcW w:w="2067" w:type="dxa"/>
            <w:tcBorders>
              <w:top w:val="single" w:sz="12" w:space="0" w:color="auto"/>
              <w:bottom w:val="single" w:sz="12" w:space="0" w:color="auto"/>
            </w:tcBorders>
          </w:tcPr>
          <w:p w14:paraId="3B4A4353" w14:textId="44253ADF" w:rsidR="009261EF" w:rsidRPr="009261EF" w:rsidRDefault="009261EF" w:rsidP="009261EF">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9261EF">
              <w:rPr>
                <w:rFonts w:ascii="Times New Roman" w:hAnsi="Times New Roman" w:cs="Times New Roman"/>
                <w:b w:val="0"/>
                <w:sz w:val="24"/>
                <w:szCs w:val="28"/>
              </w:rPr>
              <w:t>10 sampel</w:t>
            </w:r>
          </w:p>
        </w:tc>
        <w:tc>
          <w:tcPr>
            <w:tcW w:w="2076" w:type="dxa"/>
            <w:tcBorders>
              <w:top w:val="single" w:sz="12" w:space="0" w:color="auto"/>
              <w:bottom w:val="single" w:sz="12" w:space="0" w:color="auto"/>
            </w:tcBorders>
          </w:tcPr>
          <w:p w14:paraId="2B05A138" w14:textId="7C4414C9" w:rsidR="009261EF" w:rsidRPr="009261EF" w:rsidRDefault="009261EF" w:rsidP="009261EF">
            <w:pPr>
              <w:pStyle w:val="ListParagraph"/>
              <w:tabs>
                <w:tab w:val="left" w:pos="993"/>
              </w:tabs>
              <w:spacing w:line="276"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9261EF">
              <w:rPr>
                <w:rFonts w:ascii="Times New Roman" w:hAnsi="Times New Roman" w:cs="Times New Roman"/>
                <w:b w:val="0"/>
                <w:sz w:val="24"/>
                <w:szCs w:val="28"/>
              </w:rPr>
              <w:t>100%</w:t>
            </w:r>
          </w:p>
        </w:tc>
      </w:tr>
    </w:tbl>
    <w:p w14:paraId="1DB0FA89" w14:textId="01589FE0" w:rsidR="009261EF" w:rsidRPr="009261EF" w:rsidRDefault="009261EF" w:rsidP="00CE09D8">
      <w:pPr>
        <w:pStyle w:val="ListParagraph"/>
        <w:tabs>
          <w:tab w:val="left" w:pos="993"/>
        </w:tabs>
        <w:spacing w:line="480" w:lineRule="auto"/>
        <w:ind w:left="450"/>
        <w:jc w:val="both"/>
        <w:rPr>
          <w:rFonts w:ascii="Times New Roman" w:hAnsi="Times New Roman" w:cs="Times New Roman"/>
          <w:sz w:val="24"/>
          <w:szCs w:val="28"/>
        </w:rPr>
      </w:pPr>
      <w:r w:rsidRPr="009261EF">
        <w:rPr>
          <w:rFonts w:ascii="Times New Roman" w:hAnsi="Times New Roman" w:cs="Times New Roman"/>
          <w:sz w:val="24"/>
          <w:szCs w:val="28"/>
        </w:rPr>
        <w:t>Sumber: Data primer 2025</w:t>
      </w:r>
    </w:p>
    <w:p w14:paraId="6C8F4FF5" w14:textId="1C079D4A" w:rsidR="00E44B9C" w:rsidRDefault="009261EF" w:rsidP="00CE09D8">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 xml:space="preserve">Berdasarkan tabel 4.7 mengenai </w:t>
      </w:r>
      <w:r w:rsidRPr="009261EF">
        <w:rPr>
          <w:rFonts w:ascii="Times New Roman" w:hAnsi="Times New Roman" w:cs="Times New Roman"/>
          <w:sz w:val="24"/>
          <w:szCs w:val="28"/>
        </w:rPr>
        <w:t xml:space="preserve">Presentase hasil pemeriksaan PCR pada </w:t>
      </w:r>
      <w:r w:rsidR="00AC3062">
        <w:rPr>
          <w:rFonts w:ascii="Times New Roman" w:hAnsi="Times New Roman" w:cs="Times New Roman"/>
          <w:sz w:val="24"/>
          <w:szCs w:val="28"/>
        </w:rPr>
        <w:t>U</w:t>
      </w:r>
      <w:r w:rsidR="00621DC9">
        <w:rPr>
          <w:rFonts w:ascii="Times New Roman" w:hAnsi="Times New Roman" w:cs="Times New Roman"/>
          <w:sz w:val="24"/>
          <w:szCs w:val="28"/>
        </w:rPr>
        <w:t>rin</w:t>
      </w:r>
      <w:r w:rsidRPr="009261EF">
        <w:rPr>
          <w:rFonts w:ascii="Times New Roman" w:hAnsi="Times New Roman" w:cs="Times New Roman"/>
          <w:sz w:val="24"/>
          <w:szCs w:val="28"/>
        </w:rPr>
        <w:t xml:space="preserve"> di Kecamatan Mandalle Kabupaten Pangkajene dan Kepulauan</w:t>
      </w:r>
      <w:r>
        <w:rPr>
          <w:rFonts w:ascii="Times New Roman" w:hAnsi="Times New Roman" w:cs="Times New Roman"/>
          <w:sz w:val="24"/>
          <w:szCs w:val="28"/>
        </w:rPr>
        <w:t xml:space="preserve">, dapat diketahui bahwa dari 10 sampel </w:t>
      </w:r>
      <w:r w:rsidR="00621DC9">
        <w:rPr>
          <w:rFonts w:ascii="Times New Roman" w:hAnsi="Times New Roman" w:cs="Times New Roman"/>
          <w:sz w:val="24"/>
          <w:szCs w:val="28"/>
        </w:rPr>
        <w:t>urin</w:t>
      </w:r>
      <w:r>
        <w:rPr>
          <w:rFonts w:ascii="Times New Roman" w:hAnsi="Times New Roman" w:cs="Times New Roman"/>
          <w:sz w:val="24"/>
          <w:szCs w:val="28"/>
        </w:rPr>
        <w:t xml:space="preserve"> PSK yang sudah diperiksa menggunakan PCR di dapatkan 0 sampel positif dengan presentase 0% dan 10 sampe</w:t>
      </w:r>
      <w:r w:rsidR="00340FED">
        <w:rPr>
          <w:rFonts w:ascii="Times New Roman" w:hAnsi="Times New Roman" w:cs="Times New Roman"/>
          <w:sz w:val="24"/>
          <w:szCs w:val="28"/>
        </w:rPr>
        <w:t>l negatif yang menandakan tdak terdeteksi DNA</w:t>
      </w:r>
      <w:r w:rsidR="00340FED">
        <w:rPr>
          <w:rFonts w:ascii="Times New Roman" w:hAnsi="Times New Roman" w:cs="Times New Roman"/>
          <w:i/>
          <w:sz w:val="24"/>
          <w:szCs w:val="28"/>
        </w:rPr>
        <w:t xml:space="preserve"> Staphylococcus saprophyticus</w:t>
      </w:r>
      <w:r w:rsidR="00340FED">
        <w:rPr>
          <w:rFonts w:ascii="Times New Roman" w:hAnsi="Times New Roman" w:cs="Times New Roman"/>
          <w:sz w:val="24"/>
          <w:szCs w:val="28"/>
        </w:rPr>
        <w:t xml:space="preserve"> dengan presentase 100%.</w:t>
      </w:r>
    </w:p>
    <w:p w14:paraId="58E70E45" w14:textId="63B08503" w:rsidR="00F9655A" w:rsidRPr="00F9655A" w:rsidRDefault="00F9655A" w:rsidP="00AF55F6">
      <w:pPr>
        <w:pStyle w:val="ListParagraph"/>
        <w:numPr>
          <w:ilvl w:val="0"/>
          <w:numId w:val="44"/>
        </w:numPr>
        <w:tabs>
          <w:tab w:val="left" w:pos="993"/>
        </w:tabs>
        <w:spacing w:line="720" w:lineRule="auto"/>
        <w:ind w:left="426"/>
        <w:jc w:val="both"/>
        <w:rPr>
          <w:rFonts w:ascii="Times New Roman" w:hAnsi="Times New Roman" w:cs="Times New Roman"/>
          <w:b/>
          <w:sz w:val="24"/>
          <w:szCs w:val="28"/>
        </w:rPr>
      </w:pPr>
      <w:r w:rsidRPr="00F9655A">
        <w:rPr>
          <w:rFonts w:ascii="Times New Roman" w:hAnsi="Times New Roman" w:cs="Times New Roman"/>
          <w:b/>
          <w:sz w:val="24"/>
          <w:szCs w:val="28"/>
        </w:rPr>
        <w:t>Pembahasan</w:t>
      </w:r>
      <w:r w:rsidR="004241AE">
        <w:rPr>
          <w:rFonts w:ascii="Times New Roman" w:hAnsi="Times New Roman" w:cs="Times New Roman"/>
          <w:b/>
          <w:sz w:val="24"/>
          <w:szCs w:val="28"/>
        </w:rPr>
        <w:t xml:space="preserve"> </w:t>
      </w:r>
    </w:p>
    <w:p w14:paraId="12336D29" w14:textId="4E93D6AD" w:rsidR="00B00713" w:rsidRDefault="00F9655A" w:rsidP="00CE09D8">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 xml:space="preserve">Pada penelitian </w:t>
      </w:r>
      <w:r w:rsidR="009B46AE">
        <w:rPr>
          <w:rFonts w:ascii="Times New Roman" w:hAnsi="Times New Roman" w:cs="Times New Roman"/>
          <w:sz w:val="24"/>
          <w:szCs w:val="28"/>
        </w:rPr>
        <w:t xml:space="preserve">ini dilakukan pengambilan sampel </w:t>
      </w:r>
      <w:r w:rsidR="00621DC9">
        <w:rPr>
          <w:rFonts w:ascii="Times New Roman" w:hAnsi="Times New Roman" w:cs="Times New Roman"/>
          <w:sz w:val="24"/>
          <w:szCs w:val="28"/>
        </w:rPr>
        <w:t xml:space="preserve">urin </w:t>
      </w:r>
      <w:r w:rsidR="009B46AE">
        <w:rPr>
          <w:rFonts w:ascii="Times New Roman" w:hAnsi="Times New Roman" w:cs="Times New Roman"/>
          <w:sz w:val="24"/>
          <w:szCs w:val="28"/>
        </w:rPr>
        <w:t xml:space="preserve">di Kecamatan Mandalle Kabupaten Pangkajene dan Kepulauan, karena lokasi tersebut </w:t>
      </w:r>
      <w:r w:rsidR="009B46AE">
        <w:rPr>
          <w:rFonts w:ascii="Times New Roman" w:hAnsi="Times New Roman" w:cs="Times New Roman"/>
          <w:sz w:val="24"/>
          <w:szCs w:val="28"/>
        </w:rPr>
        <w:lastRenderedPageBreak/>
        <w:t xml:space="preserve">merupakan salah satu tempat Pekerja Seks Komersial (PSK) dimana seseorang akan melakukan hubungan seksual dengan cara bergonta-ganti pasangan untuk mendapatkan bayaran, sehingga dapat memicu timbulnya infeksi </w:t>
      </w:r>
      <w:r w:rsidR="009B46AE">
        <w:rPr>
          <w:rFonts w:ascii="Times New Roman" w:hAnsi="Times New Roman" w:cs="Times New Roman"/>
          <w:i/>
          <w:sz w:val="24"/>
          <w:szCs w:val="28"/>
        </w:rPr>
        <w:t>Staphylococcus saprophyticus</w:t>
      </w:r>
      <w:r w:rsidR="009B46AE">
        <w:rPr>
          <w:rFonts w:ascii="Times New Roman" w:hAnsi="Times New Roman" w:cs="Times New Roman"/>
          <w:sz w:val="24"/>
          <w:szCs w:val="28"/>
        </w:rPr>
        <w:t xml:space="preserve"> pada PSK tersebut</w:t>
      </w:r>
      <w:r w:rsidR="009B46AE" w:rsidRPr="00537906">
        <w:rPr>
          <w:rFonts w:ascii="Times New Roman" w:hAnsi="Times New Roman" w:cs="Times New Roman"/>
          <w:sz w:val="24"/>
          <w:szCs w:val="24"/>
        </w:rPr>
        <w:t>.</w:t>
      </w:r>
      <w:r w:rsidR="00537906" w:rsidRPr="00537906">
        <w:rPr>
          <w:rFonts w:ascii="Times New Roman" w:hAnsi="Times New Roman" w:cs="Times New Roman"/>
          <w:sz w:val="24"/>
          <w:szCs w:val="24"/>
        </w:rPr>
        <w:t xml:space="preserve"> Infeksi umumnya dapat ditularkan melalui hubungan seksual, baik secara vaginal, anal, maupun oral</w:t>
      </w:r>
      <w:r w:rsidR="00537906">
        <w:rPr>
          <w:rFonts w:ascii="Times New Roman" w:hAnsi="Times New Roman" w:cs="Times New Roman"/>
          <w:sz w:val="24"/>
          <w:szCs w:val="24"/>
        </w:rPr>
        <w:t xml:space="preserve"> </w:t>
      </w:r>
      <w:r w:rsidR="00537906">
        <w:rPr>
          <w:rFonts w:ascii="Times New Roman" w:hAnsi="Times New Roman" w:cs="Times New Roman"/>
          <w:sz w:val="24"/>
          <w:szCs w:val="24"/>
        </w:rPr>
        <w:fldChar w:fldCharType="begin" w:fldLock="1"/>
      </w:r>
      <w:r w:rsidR="003853A6">
        <w:rPr>
          <w:rFonts w:ascii="Times New Roman" w:hAnsi="Times New Roman" w:cs="Times New Roman"/>
          <w:sz w:val="24"/>
          <w:szCs w:val="24"/>
        </w:rPr>
        <w:instrText>ADDIN CSL_CITATION {"citationItems":[{"id":"ITEM-1","itemData":{"author":[{"dropping-particle":"","family":"Siregar","given":"Rohani","non-dropping-particle":"","parse-names":false,"suffix":""},{"dropping-particle":"","family":"Laili","given":"Alfi Syahril","non-dropping-particle":"","parse-names":false,"suffix":""},{"dropping-particle":"","family":"Nirmala","given":"Nendah Siti","non-dropping-particle":"","parse-names":false,"suffix":""},{"dropping-particle":"","family":"Herawati","given":"Bunga","non-dropping-particle":"","parse-names":false,"suffix":""},{"dropping-particle":"","family":"Nariswari","given":"Ardani","non-dropping-particle":"","parse-names":false,"suffix":""},{"dropping-particle":"","family":"Suherman","given":"Universitas Medika","non-dropping-particle":"","parse-names":false,"suffix":""},{"dropping-particle":"","family":"Barat","given":"Jawa","non-dropping-particle":"","parse-names":false,"suffix":""}],"id":"ITEM-1","issue":"2","issued":{"date-parts":[["2025"]]},"page":"1048-1053","title":"EDUKASI KESEHATAN : CARA MENCEGAH PENYAKIT MENULAR SEKSUAL PADA","type":"article-journal"},"uris":["http://www.mendeley.com/documents/?uuid=bd5654d7-58f5-4eb1-b58b-bdc04d0d12aa"]}],"mendeley":{"formattedCitation":"(Siregar et al., 2025)","plainTextFormattedCitation":"(Siregar et al., 2025)","previouslyFormattedCitation":"(Siregar et al., 2025)"},"properties":{"noteIndex":0},"schema":"https://github.com/citation-style-language/schema/raw/master/csl-citation.json"}</w:instrText>
      </w:r>
      <w:r w:rsidR="00537906">
        <w:rPr>
          <w:rFonts w:ascii="Times New Roman" w:hAnsi="Times New Roman" w:cs="Times New Roman"/>
          <w:sz w:val="24"/>
          <w:szCs w:val="24"/>
        </w:rPr>
        <w:fldChar w:fldCharType="separate"/>
      </w:r>
      <w:r w:rsidR="00537906" w:rsidRPr="00537906">
        <w:rPr>
          <w:rFonts w:ascii="Times New Roman" w:hAnsi="Times New Roman" w:cs="Times New Roman"/>
          <w:noProof/>
          <w:sz w:val="24"/>
          <w:szCs w:val="24"/>
        </w:rPr>
        <w:t xml:space="preserve">(Siregar </w:t>
      </w:r>
      <w:r w:rsidR="00537906" w:rsidRPr="00880CDD">
        <w:rPr>
          <w:rFonts w:ascii="Times New Roman" w:hAnsi="Times New Roman" w:cs="Times New Roman"/>
          <w:i/>
          <w:noProof/>
          <w:sz w:val="24"/>
          <w:szCs w:val="24"/>
        </w:rPr>
        <w:t>et al</w:t>
      </w:r>
      <w:r w:rsidR="00537906" w:rsidRPr="00537906">
        <w:rPr>
          <w:rFonts w:ascii="Times New Roman" w:hAnsi="Times New Roman" w:cs="Times New Roman"/>
          <w:noProof/>
          <w:sz w:val="24"/>
          <w:szCs w:val="24"/>
        </w:rPr>
        <w:t>., 2025)</w:t>
      </w:r>
      <w:r w:rsidR="00537906">
        <w:rPr>
          <w:rFonts w:ascii="Times New Roman" w:hAnsi="Times New Roman" w:cs="Times New Roman"/>
          <w:sz w:val="24"/>
          <w:szCs w:val="24"/>
        </w:rPr>
        <w:fldChar w:fldCharType="end"/>
      </w:r>
    </w:p>
    <w:p w14:paraId="4B7B4D74" w14:textId="4BD123E0" w:rsidR="00E44B9C" w:rsidRDefault="00B00713" w:rsidP="00CE4C25">
      <w:pPr>
        <w:pStyle w:val="ListParagraph"/>
        <w:tabs>
          <w:tab w:val="left" w:pos="993"/>
        </w:tabs>
        <w:spacing w:line="480" w:lineRule="auto"/>
        <w:ind w:left="450"/>
        <w:jc w:val="both"/>
        <w:rPr>
          <w:rFonts w:ascii="Times New Roman" w:hAnsi="Times New Roman" w:cs="Times New Roman"/>
          <w:sz w:val="24"/>
          <w:szCs w:val="28"/>
        </w:rPr>
      </w:pPr>
      <w:r>
        <w:rPr>
          <w:rFonts w:ascii="Times New Roman" w:hAnsi="Times New Roman" w:cs="Times New Roman"/>
          <w:sz w:val="24"/>
          <w:szCs w:val="28"/>
        </w:rPr>
        <w:tab/>
        <w:t xml:space="preserve">Penelitian ini bertujuan untuk mendeteksi keberadaan bakteri patogen </w:t>
      </w:r>
      <w:r>
        <w:rPr>
          <w:rFonts w:ascii="Times New Roman" w:hAnsi="Times New Roman" w:cs="Times New Roman"/>
          <w:i/>
          <w:sz w:val="24"/>
          <w:szCs w:val="28"/>
        </w:rPr>
        <w:t>Staphylococcus saprophyticus</w:t>
      </w:r>
      <w:r>
        <w:rPr>
          <w:rFonts w:ascii="Times New Roman" w:hAnsi="Times New Roman" w:cs="Times New Roman"/>
          <w:sz w:val="24"/>
          <w:szCs w:val="28"/>
        </w:rPr>
        <w:t xml:space="preserve"> pada </w:t>
      </w:r>
      <w:r w:rsidR="00BF6C09">
        <w:rPr>
          <w:rFonts w:ascii="Times New Roman" w:hAnsi="Times New Roman" w:cs="Times New Roman"/>
          <w:sz w:val="24"/>
          <w:szCs w:val="28"/>
        </w:rPr>
        <w:t>urin</w:t>
      </w:r>
      <w:r>
        <w:rPr>
          <w:rFonts w:ascii="Times New Roman" w:hAnsi="Times New Roman" w:cs="Times New Roman"/>
          <w:sz w:val="24"/>
          <w:szCs w:val="28"/>
        </w:rPr>
        <w:t xml:space="preserve"> Pekerja Seks Komersial (PSK) di Kecamatan Mandalle, Kabupaten Pangkajene dan Kepulauan dengan menggunakan teknik PCR (</w:t>
      </w:r>
      <w:r w:rsidRPr="00B00713">
        <w:rPr>
          <w:rFonts w:ascii="Times New Roman" w:hAnsi="Times New Roman" w:cs="Times New Roman"/>
          <w:i/>
          <w:sz w:val="24"/>
          <w:szCs w:val="28"/>
        </w:rPr>
        <w:t>Polymerase Chain Reaction</w:t>
      </w:r>
      <w:r w:rsidR="00B61D51">
        <w:rPr>
          <w:rFonts w:ascii="Times New Roman" w:hAnsi="Times New Roman" w:cs="Times New Roman"/>
          <w:sz w:val="24"/>
          <w:szCs w:val="28"/>
        </w:rPr>
        <w:t>). D</w:t>
      </w:r>
      <w:r>
        <w:rPr>
          <w:rFonts w:ascii="Times New Roman" w:hAnsi="Times New Roman" w:cs="Times New Roman"/>
          <w:sz w:val="24"/>
          <w:szCs w:val="28"/>
        </w:rPr>
        <w:t>ari 10</w:t>
      </w:r>
      <w:r w:rsidR="00853EA0">
        <w:rPr>
          <w:rFonts w:ascii="Times New Roman" w:hAnsi="Times New Roman" w:cs="Times New Roman"/>
          <w:sz w:val="24"/>
          <w:szCs w:val="28"/>
        </w:rPr>
        <w:t xml:space="preserve"> sampel </w:t>
      </w:r>
      <w:r w:rsidR="00BF6C09">
        <w:rPr>
          <w:rFonts w:ascii="Times New Roman" w:hAnsi="Times New Roman" w:cs="Times New Roman"/>
          <w:sz w:val="24"/>
          <w:szCs w:val="28"/>
        </w:rPr>
        <w:t>urin</w:t>
      </w:r>
      <w:r w:rsidR="00853EA0">
        <w:rPr>
          <w:rFonts w:ascii="Times New Roman" w:hAnsi="Times New Roman" w:cs="Times New Roman"/>
          <w:sz w:val="24"/>
          <w:szCs w:val="28"/>
        </w:rPr>
        <w:t xml:space="preserve"> yang diuji, hasil analisis </w:t>
      </w:r>
      <w:r w:rsidR="00B61D51">
        <w:rPr>
          <w:rFonts w:ascii="Times New Roman" w:hAnsi="Times New Roman" w:cs="Times New Roman"/>
          <w:sz w:val="24"/>
          <w:szCs w:val="28"/>
        </w:rPr>
        <w:t>menunjukkan 10 sampel tersebut did</w:t>
      </w:r>
      <w:r w:rsidR="00CE4C25">
        <w:rPr>
          <w:rFonts w:ascii="Times New Roman" w:hAnsi="Times New Roman" w:cs="Times New Roman"/>
          <w:sz w:val="24"/>
          <w:szCs w:val="28"/>
        </w:rPr>
        <w:t xml:space="preserve">apatkan </w:t>
      </w:r>
      <w:r w:rsidR="00B61D51">
        <w:rPr>
          <w:rFonts w:ascii="Times New Roman" w:hAnsi="Times New Roman" w:cs="Times New Roman"/>
          <w:sz w:val="24"/>
          <w:szCs w:val="28"/>
        </w:rPr>
        <w:t xml:space="preserve">hasil negatif terhadap keberadaan </w:t>
      </w:r>
      <w:r w:rsidR="00B61D51">
        <w:rPr>
          <w:rFonts w:ascii="Times New Roman" w:hAnsi="Times New Roman" w:cs="Times New Roman"/>
          <w:i/>
          <w:sz w:val="24"/>
          <w:szCs w:val="28"/>
        </w:rPr>
        <w:t>Staphylococcus saprophyticu</w:t>
      </w:r>
      <w:r w:rsidR="003D0C82">
        <w:rPr>
          <w:rFonts w:ascii="Times New Roman" w:hAnsi="Times New Roman" w:cs="Times New Roman"/>
          <w:i/>
          <w:sz w:val="24"/>
          <w:szCs w:val="28"/>
        </w:rPr>
        <w:t>s</w:t>
      </w:r>
      <w:r w:rsidR="00B61D51">
        <w:rPr>
          <w:rFonts w:ascii="Times New Roman" w:hAnsi="Times New Roman" w:cs="Times New Roman"/>
          <w:i/>
          <w:sz w:val="24"/>
          <w:szCs w:val="28"/>
        </w:rPr>
        <w:t>.</w:t>
      </w:r>
      <w:r w:rsidR="00CE4C25">
        <w:rPr>
          <w:rFonts w:ascii="Times New Roman" w:hAnsi="Times New Roman" w:cs="Times New Roman"/>
          <w:sz w:val="24"/>
          <w:szCs w:val="28"/>
        </w:rPr>
        <w:t xml:space="preserve"> Berdasarkan data di atas menunjukkan bahwa responden dalam penelitian ini tidak terinfeksi bakteri </w:t>
      </w:r>
      <w:r w:rsidR="00CE4C25">
        <w:rPr>
          <w:rFonts w:ascii="Times New Roman" w:hAnsi="Times New Roman" w:cs="Times New Roman"/>
          <w:i/>
          <w:sz w:val="24"/>
          <w:szCs w:val="28"/>
        </w:rPr>
        <w:t xml:space="preserve">Staphylococcus saprophyticus </w:t>
      </w:r>
      <w:r w:rsidR="00CE4C25">
        <w:rPr>
          <w:rFonts w:ascii="Times New Roman" w:hAnsi="Times New Roman" w:cs="Times New Roman"/>
          <w:sz w:val="24"/>
          <w:szCs w:val="28"/>
        </w:rPr>
        <w:t>yang menandakan bahwa responden tersebut tidak mengalami penyakit infeksi saluran kemih (ISK).</w:t>
      </w:r>
    </w:p>
    <w:p w14:paraId="42560426" w14:textId="4C43E50F" w:rsidR="0099323E" w:rsidRDefault="008045EA" w:rsidP="0099323E">
      <w:pPr>
        <w:pStyle w:val="ListParagraph"/>
        <w:tabs>
          <w:tab w:val="left" w:pos="993"/>
        </w:tabs>
        <w:spacing w:line="480" w:lineRule="auto"/>
        <w:ind w:left="450"/>
        <w:jc w:val="both"/>
        <w:rPr>
          <w:rFonts w:ascii="Times New Roman" w:hAnsi="Times New Roman" w:cs="Times New Roman"/>
          <w:sz w:val="24"/>
          <w:szCs w:val="24"/>
        </w:rPr>
      </w:pPr>
      <w:r>
        <w:rPr>
          <w:rFonts w:ascii="Times New Roman" w:hAnsi="Times New Roman" w:cs="Times New Roman"/>
          <w:sz w:val="24"/>
          <w:szCs w:val="28"/>
        </w:rPr>
        <w:tab/>
      </w:r>
      <w:r w:rsidRPr="008045EA">
        <w:rPr>
          <w:rFonts w:ascii="Times New Roman" w:hAnsi="Times New Roman" w:cs="Times New Roman"/>
          <w:sz w:val="24"/>
          <w:szCs w:val="24"/>
        </w:rPr>
        <w:t xml:space="preserve">Data yang diperoleh dari teknik PCR ini sangat akurat karena PCR memilili spesifisitas dan sensivitas yang tinggi dalam mendeteksi DNA bakteri </w:t>
      </w:r>
      <w:r w:rsidRPr="008045EA">
        <w:rPr>
          <w:rFonts w:ascii="Times New Roman" w:hAnsi="Times New Roman" w:cs="Times New Roman"/>
          <w:i/>
          <w:sz w:val="24"/>
          <w:szCs w:val="24"/>
        </w:rPr>
        <w:t>Staphylococcus saprophyticus.</w:t>
      </w:r>
      <w:r w:rsidR="00CE4C25" w:rsidRPr="008045EA">
        <w:rPr>
          <w:rFonts w:ascii="Times New Roman" w:hAnsi="Times New Roman" w:cs="Times New Roman"/>
          <w:sz w:val="24"/>
          <w:szCs w:val="24"/>
        </w:rPr>
        <w:tab/>
      </w:r>
      <w:r w:rsidR="00301C51">
        <w:rPr>
          <w:rFonts w:ascii="Times New Roman" w:hAnsi="Times New Roman" w:cs="Times New Roman"/>
          <w:sz w:val="24"/>
          <w:szCs w:val="24"/>
        </w:rPr>
        <w:t xml:space="preserve">Dengan melakukan uji 10 sampel </w:t>
      </w:r>
      <w:r w:rsidR="00BF6C09">
        <w:rPr>
          <w:rFonts w:ascii="Times New Roman" w:hAnsi="Times New Roman" w:cs="Times New Roman"/>
          <w:sz w:val="24"/>
          <w:szCs w:val="24"/>
        </w:rPr>
        <w:t>urin</w:t>
      </w:r>
      <w:r w:rsidR="00301C51">
        <w:rPr>
          <w:rFonts w:ascii="Times New Roman" w:hAnsi="Times New Roman" w:cs="Times New Roman"/>
          <w:sz w:val="24"/>
          <w:szCs w:val="24"/>
        </w:rPr>
        <w:t xml:space="preserve"> PSK menggunakan metode PCR menunjukkan hasil negative terhadap 10 sampel, temuan </w:t>
      </w:r>
      <w:r w:rsidR="00301C51" w:rsidRPr="00301C51">
        <w:rPr>
          <w:rFonts w:ascii="Times New Roman" w:hAnsi="Times New Roman" w:cs="Times New Roman"/>
          <w:sz w:val="24"/>
          <w:szCs w:val="24"/>
        </w:rPr>
        <w:t>tersebut</w:t>
      </w:r>
      <w:r w:rsidR="0083291C">
        <w:rPr>
          <w:rFonts w:ascii="Times New Roman" w:hAnsi="Times New Roman" w:cs="Times New Roman"/>
          <w:sz w:val="24"/>
          <w:szCs w:val="24"/>
        </w:rPr>
        <w:t xml:space="preserve"> menegaskan bahwa pentingnya menjaga kebersihan pada organ genital</w:t>
      </w:r>
      <w:r w:rsidR="00301C51" w:rsidRPr="00301C51">
        <w:rPr>
          <w:rFonts w:ascii="Times New Roman" w:hAnsi="Times New Roman" w:cs="Times New Roman"/>
          <w:sz w:val="24"/>
          <w:szCs w:val="24"/>
        </w:rPr>
        <w:t xml:space="preserve">. Kebersihan vulva merupakan upaya menjaga area genital eksternal wanita agar tetap bersih guna mencegah berbagai jenis </w:t>
      </w:r>
      <w:r w:rsidR="00301C51" w:rsidRPr="00301C51">
        <w:rPr>
          <w:rFonts w:ascii="Times New Roman" w:hAnsi="Times New Roman" w:cs="Times New Roman"/>
          <w:sz w:val="24"/>
          <w:szCs w:val="24"/>
        </w:rPr>
        <w:lastRenderedPageBreak/>
        <w:t>infeksi, termasuk yang berkaitan dengan penyakit menular seksual</w:t>
      </w:r>
      <w:r w:rsidR="00301C51">
        <w:rPr>
          <w:rFonts w:ascii="Times New Roman" w:hAnsi="Times New Roman" w:cs="Times New Roman"/>
          <w:sz w:val="24"/>
          <w:szCs w:val="24"/>
        </w:rPr>
        <w:t xml:space="preserve"> </w:t>
      </w:r>
      <w:r w:rsidR="0083291C">
        <w:rPr>
          <w:rFonts w:ascii="Times New Roman" w:hAnsi="Times New Roman" w:cs="Times New Roman"/>
          <w:sz w:val="24"/>
          <w:szCs w:val="24"/>
        </w:rPr>
        <w:fldChar w:fldCharType="begin" w:fldLock="1"/>
      </w:r>
      <w:r w:rsidR="008B5E4A">
        <w:rPr>
          <w:rFonts w:ascii="Times New Roman" w:hAnsi="Times New Roman" w:cs="Times New Roman"/>
          <w:sz w:val="24"/>
          <w:szCs w:val="24"/>
        </w:rPr>
        <w:instrText>ADDIN CSL_CITATION {"citationItems":[{"id":"ITEM-1","itemData":{"author":[{"dropping-particle":"","family":"Siregar","given":"Rohani","non-dropping-particle":"","parse-names":false,"suffix":""},{"dropping-particle":"","family":"Laili","given":"Alfi Syahril","non-dropping-particle":"","parse-names":false,"suffix":""},{"dropping-particle":"","family":"Nirmala","given":"Nendah Siti","non-dropping-particle":"","parse-names":false,"suffix":""},{"dropping-particle":"","family":"Herawati","given":"Bunga","non-dropping-particle":"","parse-names":false,"suffix":""},{"dropping-particle":"","family":"Nariswari","given":"Ardani","non-dropping-particle":"","parse-names":false,"suffix":""},{"dropping-particle":"","family":"Suherman","given":"Universitas Medika","non-dropping-particle":"","parse-names":false,"suffix":""},{"dropping-particle":"","family":"Barat","given":"Jawa","non-dropping-particle":"","parse-names":false,"suffix":""}],"id":"ITEM-1","issue":"2","issued":{"date-parts":[["2025"]]},"page":"1048-1053","title":"EDUKASI KESEHATAN : CARA MENCEGAH PENYAKIT MENULAR SEKSUAL PADA","type":"article-journal"},"uris":["http://www.mendeley.com/documents/?uuid=bd5654d7-58f5-4eb1-b58b-bdc04d0d12aa"]}],"mendeley":{"formattedCitation":"(Siregar et al., 2025)","plainTextFormattedCitation":"(Siregar et al., 2025)","previouslyFormattedCitation":"(Siregar et al., 2025)"},"properties":{"noteIndex":0},"schema":"https://github.com/citation-style-language/schema/raw/master/csl-citation.json"}</w:instrText>
      </w:r>
      <w:r w:rsidR="0083291C">
        <w:rPr>
          <w:rFonts w:ascii="Times New Roman" w:hAnsi="Times New Roman" w:cs="Times New Roman"/>
          <w:sz w:val="24"/>
          <w:szCs w:val="24"/>
        </w:rPr>
        <w:fldChar w:fldCharType="separate"/>
      </w:r>
      <w:r w:rsidR="0083291C" w:rsidRPr="0083291C">
        <w:rPr>
          <w:rFonts w:ascii="Times New Roman" w:hAnsi="Times New Roman" w:cs="Times New Roman"/>
          <w:noProof/>
          <w:sz w:val="24"/>
          <w:szCs w:val="24"/>
        </w:rPr>
        <w:t xml:space="preserve">(Siregar </w:t>
      </w:r>
      <w:r w:rsidR="0083291C" w:rsidRPr="00880CDD">
        <w:rPr>
          <w:rFonts w:ascii="Times New Roman" w:hAnsi="Times New Roman" w:cs="Times New Roman"/>
          <w:i/>
          <w:noProof/>
          <w:sz w:val="24"/>
          <w:szCs w:val="24"/>
        </w:rPr>
        <w:t xml:space="preserve">et al., </w:t>
      </w:r>
      <w:r w:rsidR="0083291C" w:rsidRPr="00880CDD">
        <w:rPr>
          <w:rFonts w:ascii="Times New Roman" w:hAnsi="Times New Roman" w:cs="Times New Roman"/>
          <w:noProof/>
          <w:sz w:val="24"/>
          <w:szCs w:val="24"/>
        </w:rPr>
        <w:t>2025)</w:t>
      </w:r>
      <w:r w:rsidR="0083291C">
        <w:rPr>
          <w:rFonts w:ascii="Times New Roman" w:hAnsi="Times New Roman" w:cs="Times New Roman"/>
          <w:sz w:val="24"/>
          <w:szCs w:val="24"/>
        </w:rPr>
        <w:fldChar w:fldCharType="end"/>
      </w:r>
    </w:p>
    <w:p w14:paraId="506E48AB" w14:textId="77777777" w:rsidR="0099323E" w:rsidRDefault="0099323E" w:rsidP="0099323E">
      <w:pPr>
        <w:pStyle w:val="ListParagraph"/>
        <w:tabs>
          <w:tab w:val="left" w:pos="993"/>
        </w:tabs>
        <w:spacing w:line="480" w:lineRule="auto"/>
        <w:ind w:left="450"/>
        <w:jc w:val="both"/>
        <w:rPr>
          <w:rFonts w:ascii="Times New Roman" w:hAnsi="Times New Roman" w:cs="Times New Roman"/>
          <w:sz w:val="24"/>
        </w:rPr>
      </w:pPr>
      <w:r>
        <w:rPr>
          <w:rFonts w:ascii="Times New Roman" w:hAnsi="Times New Roman" w:cs="Times New Roman"/>
          <w:sz w:val="24"/>
          <w:szCs w:val="24"/>
        </w:rPr>
        <w:tab/>
      </w:r>
      <w:r w:rsidRPr="00644A1B">
        <w:rPr>
          <w:rFonts w:ascii="Times New Roman" w:hAnsi="Times New Roman" w:cs="Times New Roman"/>
          <w:i/>
          <w:sz w:val="24"/>
        </w:rPr>
        <w:t>Staphylococcus saprophyticus</w:t>
      </w:r>
      <w:r w:rsidRPr="009E365F">
        <w:rPr>
          <w:rFonts w:ascii="Times New Roman" w:hAnsi="Times New Roman" w:cs="Times New Roman"/>
          <w:sz w:val="24"/>
        </w:rPr>
        <w:t xml:space="preserve"> adalah Gram-positif, koagulase negatif, kokus nonhemolitik yang merupakan penyebab umum infeksi saluran kemih (ISK) tanpa komplikasi, terutama pada wanita muda yang aktif secara seksual. Hal ini disebabkan karena posisi uretra wanita yang lebih berdekatan dengan anus sehingga bakteri dari anus lebih mudah berpindah ke uretra </w:t>
      </w:r>
      <w:r w:rsidRPr="009E365F">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Srigede","given":"Lalu","non-dropping-particle":"","parse-names":false,"suffix":""},{"dropping-particle":"","family":"Zaetun","given":"Siti","non-dropping-particle":"","parse-names":false,"suffix":""},{"dropping-particle":"","family":"Kristinawati","given":"Erna","non-dropping-particle":"","parse-names":false,"suffix":""}],"id":"ITEM-1","issue":"10","issued":{"date-parts":[["2019"]]},"page":"1665-1672","title":"EFEKTIFITAS PERILKU HIDUP SEHAT DAN BERSIH PADA KELOMPOK MASYARAKAT BERISIKO DALAM PENCEGAHAN INFEKSI SALURAN KEMIH","type":"article-journal","volume":"13"},"uris":["http://www.mendeley.com/documents/?uuid=83ec6e46-634e-4d8e-9eff-211995088347"]}],"mendeley":{"formattedCitation":"(Srigede et al., 2019)","plainTextFormattedCitation":"(Srigede et al., 2019)","previouslyFormattedCitation":"(Srigede et al., 2019)"},"properties":{"noteIndex":0},"schema":"https://github.com/citation-style-language/schema/raw/master/csl-citation.json"}</w:instrText>
      </w:r>
      <w:r w:rsidRPr="009E365F">
        <w:rPr>
          <w:rFonts w:ascii="Times New Roman" w:hAnsi="Times New Roman" w:cs="Times New Roman"/>
          <w:sz w:val="24"/>
        </w:rPr>
        <w:fldChar w:fldCharType="separate"/>
      </w:r>
      <w:r w:rsidRPr="009E365F">
        <w:rPr>
          <w:rFonts w:ascii="Times New Roman" w:hAnsi="Times New Roman" w:cs="Times New Roman"/>
          <w:noProof/>
          <w:sz w:val="24"/>
        </w:rPr>
        <w:t xml:space="preserve">(Srigede </w:t>
      </w:r>
      <w:r w:rsidRPr="00880CDD">
        <w:rPr>
          <w:rFonts w:ascii="Times New Roman" w:hAnsi="Times New Roman" w:cs="Times New Roman"/>
          <w:i/>
          <w:noProof/>
          <w:sz w:val="24"/>
        </w:rPr>
        <w:t>et al</w:t>
      </w:r>
      <w:r w:rsidRPr="009E365F">
        <w:rPr>
          <w:rFonts w:ascii="Times New Roman" w:hAnsi="Times New Roman" w:cs="Times New Roman"/>
          <w:noProof/>
          <w:sz w:val="24"/>
        </w:rPr>
        <w:t>., 2019)</w:t>
      </w:r>
      <w:r w:rsidRPr="009E365F">
        <w:rPr>
          <w:rFonts w:ascii="Times New Roman" w:hAnsi="Times New Roman" w:cs="Times New Roman"/>
          <w:sz w:val="24"/>
        </w:rPr>
        <w:fldChar w:fldCharType="end"/>
      </w:r>
    </w:p>
    <w:p w14:paraId="27439854" w14:textId="1A00387F" w:rsidR="0099323E" w:rsidRPr="0099323E" w:rsidRDefault="0099323E" w:rsidP="0099323E">
      <w:pPr>
        <w:pStyle w:val="ListParagraph"/>
        <w:tabs>
          <w:tab w:val="left" w:pos="993"/>
        </w:tabs>
        <w:spacing w:line="480" w:lineRule="auto"/>
        <w:ind w:left="450"/>
        <w:jc w:val="both"/>
        <w:rPr>
          <w:rFonts w:ascii="Times New Roman" w:hAnsi="Times New Roman" w:cs="Times New Roman"/>
          <w:sz w:val="24"/>
        </w:rPr>
      </w:pPr>
      <w:r>
        <w:rPr>
          <w:rFonts w:ascii="Times New Roman" w:hAnsi="Times New Roman" w:cs="Times New Roman"/>
          <w:i/>
          <w:sz w:val="24"/>
        </w:rPr>
        <w:tab/>
      </w:r>
      <w:r w:rsidRPr="00315BBA">
        <w:rPr>
          <w:rFonts w:ascii="Times New Roman" w:hAnsi="Times New Roman" w:cs="Times New Roman"/>
          <w:sz w:val="24"/>
        </w:rPr>
        <w:t xml:space="preserve">Pada saat berhubungan seksual, bakteri di area vagina atau penis pasangan pria terdorong ke dalam uretra dan berpindah ke kandung kemih, di mana </w:t>
      </w:r>
      <w:r w:rsidR="00BF6C09">
        <w:rPr>
          <w:rFonts w:ascii="Times New Roman" w:hAnsi="Times New Roman" w:cs="Times New Roman"/>
          <w:sz w:val="24"/>
        </w:rPr>
        <w:t>urin</w:t>
      </w:r>
      <w:r w:rsidRPr="00315BBA">
        <w:rPr>
          <w:rFonts w:ascii="Times New Roman" w:hAnsi="Times New Roman" w:cs="Times New Roman"/>
          <w:sz w:val="24"/>
        </w:rPr>
        <w:t xml:space="preserve"> di kandung kemih menjadi lingkungan yang sempurna bagi bakteri untuk berkembang biak dan menyebabkan infeksi </w:t>
      </w:r>
      <w:r w:rsidRPr="00315BBA">
        <w:rPr>
          <w:rFonts w:ascii="Times New Roman" w:hAnsi="Times New Roman" w:cs="Times New Roman"/>
          <w:sz w:val="24"/>
        </w:rPr>
        <w:fldChar w:fldCharType="begin" w:fldLock="1"/>
      </w:r>
      <w:r w:rsidRPr="00315BBA">
        <w:rPr>
          <w:rFonts w:ascii="Times New Roman" w:hAnsi="Times New Roman" w:cs="Times New Roman"/>
          <w:sz w:val="24"/>
        </w:rPr>
        <w:instrText>ADDIN CSL_CITATION {"citationItems":[{"id":"ITEM-1","itemData":{"author":[{"dropping-particle":"","family":"Said","given":"Muhammad","non-dropping-particle":"","parse-names":false,"suffix":""},{"dropping-particle":"","family":"Mesafint","given":"Markos","non-dropping-particle":"","parse-names":false,"suffix":""},{"dropping-particle":"","family":"Aklilu","given":"Addis","non-dropping-particle":"","parse-names":false,"suffix":""},{"dropping-particle":"","family":"Zaki","given":"1Abdurezak","non-dropping-particle":"","parse-names":false,"suffix":""}],"container-title":"Tutilekan","id":"ITEM-1","issue":"April","issued":{"date-parts":[["2023"]]},"page":"2297-2310","title":"Infeksi Saluran Kemih yang Didapat dari Komunitas pada Wanita yang Aktif Secara Seksual : Faktor Risiko , Profil Bakteri dan Pola Kerentanan Antimikroba , Arba","type":"article-journal"},"uris":["http://www.mendeley.com/documents/?uuid=7a2dcadb-9951-4eda-8e61-652adaf9b06d"]}],"mendeley":{"formattedCitation":"(Said et al., 2023)","plainTextFormattedCitation":"(Said et al., 2023)","previouslyFormattedCitation":"(Said et al., 2023)"},"properties":{"noteIndex":0},"schema":"https://github.com/citation-style-language/schema/raw/master/csl-citation.json"}</w:instrText>
      </w:r>
      <w:r w:rsidRPr="00315BBA">
        <w:rPr>
          <w:rFonts w:ascii="Times New Roman" w:hAnsi="Times New Roman" w:cs="Times New Roman"/>
          <w:sz w:val="24"/>
        </w:rPr>
        <w:fldChar w:fldCharType="separate"/>
      </w:r>
      <w:r w:rsidRPr="00315BBA">
        <w:rPr>
          <w:rFonts w:ascii="Times New Roman" w:hAnsi="Times New Roman" w:cs="Times New Roman"/>
          <w:noProof/>
          <w:sz w:val="24"/>
        </w:rPr>
        <w:t xml:space="preserve">(Said </w:t>
      </w:r>
      <w:r w:rsidRPr="00880CDD">
        <w:rPr>
          <w:rFonts w:ascii="Times New Roman" w:hAnsi="Times New Roman" w:cs="Times New Roman"/>
          <w:i/>
          <w:noProof/>
          <w:sz w:val="24"/>
        </w:rPr>
        <w:t>et al.</w:t>
      </w:r>
      <w:r w:rsidRPr="00315BBA">
        <w:rPr>
          <w:rFonts w:ascii="Times New Roman" w:hAnsi="Times New Roman" w:cs="Times New Roman"/>
          <w:noProof/>
          <w:sz w:val="24"/>
        </w:rPr>
        <w:t>, 2023)</w:t>
      </w:r>
      <w:r w:rsidRPr="00315BBA">
        <w:rPr>
          <w:rFonts w:ascii="Times New Roman" w:hAnsi="Times New Roman" w:cs="Times New Roman"/>
          <w:sz w:val="24"/>
        </w:rPr>
        <w:fldChar w:fldCharType="end"/>
      </w:r>
    </w:p>
    <w:p w14:paraId="7E2157AA" w14:textId="06B59B05" w:rsidR="003A25ED" w:rsidRDefault="003A25ED" w:rsidP="003A25ED">
      <w:pPr>
        <w:pStyle w:val="ListParagraph"/>
        <w:tabs>
          <w:tab w:val="left" w:pos="993"/>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ab/>
      </w:r>
      <w:r w:rsidRPr="003A25ED">
        <w:rPr>
          <w:rFonts w:ascii="Times New Roman" w:hAnsi="Times New Roman" w:cs="Times New Roman"/>
          <w:sz w:val="24"/>
          <w:szCs w:val="24"/>
        </w:rPr>
        <w:t xml:space="preserve">Kolonisasi   bakteri   pada   epitel   kandung   kemih   dan   ureter   oleh   </w:t>
      </w:r>
      <w:r w:rsidRPr="00AD4DA1">
        <w:rPr>
          <w:rFonts w:ascii="Times New Roman" w:hAnsi="Times New Roman" w:cs="Times New Roman"/>
          <w:i/>
          <w:sz w:val="24"/>
          <w:szCs w:val="24"/>
        </w:rPr>
        <w:t>Staphylococcus saprophyticus</w:t>
      </w:r>
      <w:r w:rsidRPr="003A25ED">
        <w:rPr>
          <w:rFonts w:ascii="Times New Roman" w:hAnsi="Times New Roman" w:cs="Times New Roman"/>
          <w:sz w:val="24"/>
          <w:szCs w:val="24"/>
        </w:rPr>
        <w:t xml:space="preserve">  terjadi  melalui  beberapa  jenis  adhesin  yang  berbeda  yang  membantu  bakteri untuk mempertahankan hidup pada permukaan ini. Diduga bahwa kemampuan bertahan hidup yang  tinggi dari  </w:t>
      </w:r>
      <w:r w:rsidRPr="00AD4DA1">
        <w:rPr>
          <w:rFonts w:ascii="Times New Roman" w:hAnsi="Times New Roman" w:cs="Times New Roman"/>
          <w:i/>
          <w:sz w:val="24"/>
          <w:szCs w:val="24"/>
        </w:rPr>
        <w:t>Staphylococcus  saprophyticus</w:t>
      </w:r>
      <w:r w:rsidRPr="003A25ED">
        <w:rPr>
          <w:rFonts w:ascii="Times New Roman" w:hAnsi="Times New Roman" w:cs="Times New Roman"/>
          <w:sz w:val="24"/>
          <w:szCs w:val="24"/>
        </w:rPr>
        <w:t xml:space="preserve">  di  dalam  saluran  kemih  sebagian  disebabkan oleh adhesin yang berlabuh di dalam dinding sel, yang memungkinkan organisme untuk secara efektif menempel dan menjajah uroepitelium, bersama dengan urease, yang berkontribusi pada pertumbuhan </w:t>
      </w:r>
      <w:r w:rsidRPr="00AD4DA1">
        <w:rPr>
          <w:rFonts w:ascii="Times New Roman" w:hAnsi="Times New Roman" w:cs="Times New Roman"/>
          <w:i/>
          <w:sz w:val="24"/>
          <w:szCs w:val="24"/>
        </w:rPr>
        <w:t>Staphylococcus saprophyticus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70206">
        <w:rPr>
          <w:rFonts w:ascii="Times New Roman" w:hAnsi="Times New Roman" w:cs="Times New Roman"/>
          <w:sz w:val="24"/>
          <w:szCs w:val="24"/>
        </w:rPr>
        <w:instrText>ADDIN CSL_CITATION {"citationItems":[{"id":"ITEM-1","itemData":{"ISSN":"2745-6099","abstract":"Abstrak Staphylococcus saprophyticus merupakan salah satu bakteri penyebab infeksi saluran kemih (ISK). Infeksi Saluran Kemih (ISK) merupakan salah satu masalah kesehatan yang sering menyerang pria dan wanita dari segala usia dengan berbagai gambaran klinis dan episode yang disebabkan oleh mikroorganisme seperti bakteri. Kelopak bunga rosella (Hibiscus sabdariffa L.) merupakan salah satu tanaman yang dapat dijadikan alternatif sebagai obat tradisional. Penelitian ini bertujuan untuk mengetahui efek antibakteri ekstrak infusum kelopak bunga rosella (Hibiscus sabdariffa L.) dalam menghambat pertumbuhan dan Staphylococcus saprophyticus ATCC15305 dengan metode MIC dan difusi sumuran. Metode: Penelitian ini menggunakan metode experimental di Laboratorium Mikrobiologi Prodi Analis Kesehatan Universitas MH Thamrin dengan konsentrasi infusum yang digunakan adalah 100%, 90%, 80%, 70%, 60%, 50%, 40%, 30%, 20%, dan 10% serta kontrol positif Amoxicillin. Hasil penelitian menjukkan bahwa konsentrasi 100%, 80%, 70%, 60%, 50%, 40%, dan 30% memiliki perbedaan signifikan yang diperoleh untuk bakteri adalah Staphylococcus saprophyticus ATCC15305 0.0000 (p &lt; 0.05) yang berarti hipotesis diterima (terdapat perbedaan bermakna). Infusum kelopak bunga rosella (Hibiscus sabdariffa L.) mempunyai daya hambat terhadap pertumbuhan bakteri Staphylococcus saprophyticus ATCC15305. Abstract Staphylococcus saprophyticus is one of the bacteria caused urinary tract infections (UTIs). Urinary Tract Infection (UTI) is a health problem that often affects men and women of all ages with various clinical features and episodes, also caused by microorganisme such as bacteria. Rosella flower petals (Hibiscus sabdariffa L.) is one of the plants that can be used as an alternative to traditional medicine in infectious diseases.This study aimed to determine the antibacterial effect of the Rosella Flower (Hibiscus sabdariffa L.) infusum extract in inhibiting the growth of Staphylococcus saprophyticus ATCC15305 using MIC and well diffusion methods. Methods: This study used an experimental method at the Microbiology Laboratory of the Health Analyst Study Program, University of MH Thamrin with the infusion concentrations used were 100%, 90%, 80%, 70%, 60%, 50%, 40%, 30%, 20%, and 10% and positive control Amoxicillin. The results showed that the concentrations of 100%, 80%, 60%, 50%, 40%, and 30% had significant differences obtained for bacteria namely Staphylococcus saprophyticus ATCC15305 0.0000 (p &lt; 0.…","author":[{"dropping-particle":"","family":"Nanda Fauziah","given":"Prima","non-dropping-particle":"","parse-names":false,"suffix":""},{"dropping-particle":"","family":"Latifah","given":"Imas","non-dropping-particle":"","parse-names":false,"suffix":""},{"dropping-particle":"","family":"Pitaloka","given":"Despiagia","non-dropping-particle":"","parse-names":false,"suffix":""},{"dropping-particle":"","family":"Hariyanto Wahdi","given":"Fakhrizal","non-dropping-particle":"","parse-names":false,"suffix":""},{"dropping-particle":"","family":"Analis Kesehatan","given":"Prodi","non-dropping-particle":"","parse-names":false,"suffix":""},{"dropping-particle":"","family":"Kesehatan","given":"Fakultas","non-dropping-particle":"","parse-names":false,"suffix":""},{"dropping-particle":"","family":"Mohammad Husni Thamrin","given":"Universitas","non-dropping-particle":"","parse-names":false,"suffix":""}],"container-title":"Open Journal System (OJS): journal.thamrin.ac.id","id":"ITEM-1","issue":"1","issued":{"date-parts":[["2022"]]},"title":"Efek Antibakteri Infusum Kelopak Bunga Rosella (Hibiscus sabdariffa L.) Terhadap Staphylococcus saprophyticus ATCC 15305 Penyebab Infeksi Saluran Kemih","type":"article-journal","volume":"8"},"uris":["http://www.mendeley.com/documents/?uuid=ac0b8fd5-1c15-368a-9488-8339cb04a429"]}],"mendeley":{"formattedCitation":"(Nanda Fauziah et al., 2022)","plainTextFormattedCitation":"(Nanda Fauziah et al., 2022)","previouslyFormattedCitation":"(Nanda Fauziah et al., 2022)"},"properties":{"noteIndex":0},"schema":"https://github.com/citation-style-language/schema/raw/master/csl-citation.json"}</w:instrText>
      </w:r>
      <w:r>
        <w:rPr>
          <w:rFonts w:ascii="Times New Roman" w:hAnsi="Times New Roman" w:cs="Times New Roman"/>
          <w:sz w:val="24"/>
          <w:szCs w:val="24"/>
        </w:rPr>
        <w:fldChar w:fldCharType="separate"/>
      </w:r>
      <w:r w:rsidRPr="003A25ED">
        <w:rPr>
          <w:rFonts w:ascii="Times New Roman" w:hAnsi="Times New Roman" w:cs="Times New Roman"/>
          <w:noProof/>
          <w:sz w:val="24"/>
          <w:szCs w:val="24"/>
        </w:rPr>
        <w:t xml:space="preserve">(Nanda Fauziah </w:t>
      </w:r>
      <w:r w:rsidRPr="00880CDD">
        <w:rPr>
          <w:rFonts w:ascii="Times New Roman" w:hAnsi="Times New Roman" w:cs="Times New Roman"/>
          <w:i/>
          <w:noProof/>
          <w:sz w:val="24"/>
          <w:szCs w:val="24"/>
        </w:rPr>
        <w:t>et al.</w:t>
      </w:r>
      <w:r w:rsidRPr="003A25ED">
        <w:rPr>
          <w:rFonts w:ascii="Times New Roman" w:hAnsi="Times New Roman" w:cs="Times New Roman"/>
          <w:noProof/>
          <w:sz w:val="24"/>
          <w:szCs w:val="24"/>
        </w:rPr>
        <w:t>, 2022)</w:t>
      </w:r>
      <w:r>
        <w:rPr>
          <w:rFonts w:ascii="Times New Roman" w:hAnsi="Times New Roman" w:cs="Times New Roman"/>
          <w:sz w:val="24"/>
          <w:szCs w:val="24"/>
        </w:rPr>
        <w:fldChar w:fldCharType="end"/>
      </w:r>
    </w:p>
    <w:p w14:paraId="6A895845" w14:textId="459589E2" w:rsidR="00D04C46" w:rsidRPr="00840D0D" w:rsidRDefault="00AD4DA1" w:rsidP="003A25ED">
      <w:pPr>
        <w:pStyle w:val="ListParagraph"/>
        <w:tabs>
          <w:tab w:val="left" w:pos="993"/>
        </w:tabs>
        <w:spacing w:line="480" w:lineRule="auto"/>
        <w:ind w:left="450"/>
        <w:jc w:val="both"/>
        <w:rPr>
          <w:sz w:val="24"/>
          <w:szCs w:val="24"/>
        </w:rPr>
      </w:pPr>
      <w:r>
        <w:rPr>
          <w:rFonts w:ascii="Times New Roman" w:hAnsi="Times New Roman" w:cs="Times New Roman"/>
          <w:sz w:val="24"/>
          <w:szCs w:val="24"/>
        </w:rPr>
        <w:tab/>
        <w:t xml:space="preserve">Beberapa factor yang dapat memicu timbulnya infeksi saluran kemih diantaranya kebiasaan menahan BAK (Buang Air Kecil), membersihkan </w:t>
      </w:r>
      <w:r>
        <w:rPr>
          <w:rFonts w:ascii="Times New Roman" w:hAnsi="Times New Roman" w:cs="Times New Roman"/>
          <w:sz w:val="24"/>
          <w:szCs w:val="24"/>
        </w:rPr>
        <w:lastRenderedPageBreak/>
        <w:t>organ genital dari belakang ke depan dan penggunaan sabun pembersih kewanitaan.</w:t>
      </w:r>
      <w:r w:rsidR="00770206">
        <w:rPr>
          <w:rFonts w:ascii="Times New Roman" w:hAnsi="Times New Roman" w:cs="Times New Roman"/>
          <w:sz w:val="24"/>
          <w:szCs w:val="24"/>
        </w:rPr>
        <w:t xml:space="preserve"> </w:t>
      </w:r>
      <w:r w:rsidRPr="00AD4DA1">
        <w:rPr>
          <w:rFonts w:ascii="Times New Roman" w:hAnsi="Times New Roman" w:cs="Times New Roman"/>
          <w:sz w:val="24"/>
          <w:szCs w:val="24"/>
        </w:rPr>
        <w:t>Kebiasaa</w:t>
      </w:r>
      <w:r>
        <w:rPr>
          <w:rFonts w:ascii="Times New Roman" w:hAnsi="Times New Roman" w:cs="Times New Roman"/>
          <w:sz w:val="24"/>
          <w:szCs w:val="24"/>
        </w:rPr>
        <w:t xml:space="preserve">n menahan buang air kecil akan </w:t>
      </w:r>
      <w:r w:rsidRPr="00AD4DA1">
        <w:rPr>
          <w:rFonts w:ascii="Times New Roman" w:hAnsi="Times New Roman" w:cs="Times New Roman"/>
          <w:sz w:val="24"/>
          <w:szCs w:val="24"/>
        </w:rPr>
        <w:t>mengganggu fungsi pertahanan tubuh pada saluran kemih dalam melaw</w:t>
      </w:r>
      <w:r>
        <w:rPr>
          <w:rFonts w:ascii="Times New Roman" w:hAnsi="Times New Roman" w:cs="Times New Roman"/>
          <w:sz w:val="24"/>
          <w:szCs w:val="24"/>
        </w:rPr>
        <w:t xml:space="preserve">an infeksi dan </w:t>
      </w:r>
      <w:r w:rsidRPr="00AD4DA1">
        <w:rPr>
          <w:rFonts w:ascii="Times New Roman" w:hAnsi="Times New Roman" w:cs="Times New Roman"/>
          <w:sz w:val="24"/>
          <w:szCs w:val="24"/>
        </w:rPr>
        <w:t xml:space="preserve">mengganggu fungsi pengeluaran </w:t>
      </w:r>
      <w:r w:rsidR="0073682A">
        <w:rPr>
          <w:rFonts w:ascii="Times New Roman" w:hAnsi="Times New Roman" w:cs="Times New Roman"/>
          <w:sz w:val="24"/>
          <w:szCs w:val="24"/>
        </w:rPr>
        <w:t>urin</w:t>
      </w:r>
      <w:r w:rsidRPr="00AD4DA1">
        <w:rPr>
          <w:rFonts w:ascii="Times New Roman" w:hAnsi="Times New Roman" w:cs="Times New Roman"/>
          <w:sz w:val="24"/>
          <w:szCs w:val="24"/>
        </w:rPr>
        <w:t xml:space="preserve"> atau </w:t>
      </w:r>
      <w:r w:rsidRPr="00AD4DA1">
        <w:rPr>
          <w:sz w:val="24"/>
          <w:szCs w:val="24"/>
        </w:rPr>
        <w:t xml:space="preserve">mekanisme pengeluaran </w:t>
      </w:r>
      <w:r w:rsidR="0073682A">
        <w:rPr>
          <w:sz w:val="24"/>
          <w:szCs w:val="24"/>
        </w:rPr>
        <w:t>urin</w:t>
      </w:r>
      <w:r w:rsidRPr="00AD4DA1">
        <w:rPr>
          <w:sz w:val="24"/>
          <w:szCs w:val="24"/>
        </w:rPr>
        <w:t xml:space="preserve"> untuk mengeluarkan mikroorganisme secara alami. Kebiasaan menahan air kecil juga menyebabkan statis </w:t>
      </w:r>
      <w:r w:rsidR="0073682A">
        <w:rPr>
          <w:sz w:val="24"/>
          <w:szCs w:val="24"/>
        </w:rPr>
        <w:t xml:space="preserve">urin </w:t>
      </w:r>
      <w:r w:rsidRPr="00AD4DA1">
        <w:rPr>
          <w:sz w:val="24"/>
          <w:szCs w:val="24"/>
        </w:rPr>
        <w:t>dan menyebabkan ISK. Selain i</w:t>
      </w:r>
      <w:r>
        <w:rPr>
          <w:sz w:val="24"/>
          <w:szCs w:val="24"/>
        </w:rPr>
        <w:t>tu, membersihkan organ genital</w:t>
      </w:r>
      <w:r w:rsidRPr="00AD4DA1">
        <w:rPr>
          <w:sz w:val="24"/>
          <w:szCs w:val="24"/>
        </w:rPr>
        <w:t xml:space="preserve"> dari belakang ke depan meningkatkan risiko infeksi saluran kemih karena bakteri berpindah dari anus ke vagina, dan Penggunaan sabun pembersih kewanitaan </w:t>
      </w:r>
      <w:r w:rsidR="00770206">
        <w:rPr>
          <w:sz w:val="24"/>
          <w:szCs w:val="24"/>
        </w:rPr>
        <w:t xml:space="preserve">dengan sering, </w:t>
      </w:r>
      <w:r w:rsidRPr="00AD4DA1">
        <w:rPr>
          <w:sz w:val="24"/>
          <w:szCs w:val="24"/>
        </w:rPr>
        <w:t>mengubah lingkungan daerah kewanitaan, salah satunya dapat mengubah</w:t>
      </w:r>
      <w:r w:rsidR="00770206">
        <w:rPr>
          <w:sz w:val="24"/>
          <w:szCs w:val="24"/>
        </w:rPr>
        <w:t xml:space="preserve"> pH dan meningkatkan risiko ISK </w:t>
      </w:r>
      <w:r w:rsidR="00770206">
        <w:rPr>
          <w:sz w:val="24"/>
          <w:szCs w:val="24"/>
        </w:rPr>
        <w:fldChar w:fldCharType="begin" w:fldLock="1"/>
      </w:r>
      <w:r w:rsidR="00B8043B">
        <w:rPr>
          <w:sz w:val="24"/>
          <w:szCs w:val="24"/>
        </w:rPr>
        <w:instrText>ADDIN CSL_CITATION {"citationItems":[{"id":"ITEM-1","itemData":{"abstract":"Abstrak Infeksi Saluran Kemih (ISK) adalah infeksi yang diakibatkan adanya bakteri pada saluran kemih. Mahasiswi aktif menggunakan dikarenakan beberapa mengalami pengeluaran sekret vagina disekitar waktu ovulasi. Penggunaan yang tidak tepat menjadi salah satu faktor terjadinya ISK. Jenis bakteri yang mengakibatkan ISK diantaranya yaitu Escherichia coli, Proteus mirabilis, Pseudomonas sp., Klebsiella pneumoniae, dan Enterococcus faecalis. Penelitian ini bertujuan untuk mengidentifikasi jenis bakteri yang dapat menyebabkan ISK pada urin pengguna pantyliner. Penelitian menggunakan desain deskriptif observasional. Sampel diambil secara total sampling dan berupa urin porsi tengah dari 30 mahasiswi Diploma III Teknologi Laboratorium Medis Poltekkes Kemenkes Kaltim yang menggunakan pantyliner, yang kemudian diidentifikasi menggunakan kultur. Analisis data menggunakan univariat dan disajikan dalam bentuk diagram dan tabel. Hasil penelitian menunjukkan bahwa dari 30 responden, didapatkan 2 responden (6,7%) berisiko berdasarkan perilaku personal hygiene; 7 responden (2,3%) berisiko berdasarkan perilaku lama penggunaan; dan 13 responden (43,3%) berisiko berdasarkan jenis yang digunakan. Hasil menunjukkan bahwa ditemukan positif adanya bakteri pada urin sebanyak 20 sampel (66,7%) terdiri dari bakteri Gram positif Staphylococcus sp. (65%); Gram negatif Klebsiella sp. (10%); dan kombinasi bakteri Gram Positif dan Negatif yaitu Streptococcus sp. dan Acinetobacter baumanii pada 1 sampel (5%) serta Staphylococcus sp. dan Klebsiella sp. pada 4 sampel (20%). Kesimpulan bahwa Sebagian besar bakteri yang teridentifikasi yang dapat menyebabkan infeksi saluran kemih adalah Staphylococcus sp. Kata kunci: Bakteri; Infeksi Saluran Kemih; Urin. Abstract Urinary Tract Infection (UTI) is an infection caused by bacteria in the urinary tract. Female students actively use it because some experience vaginal secretions around the time of ovulation. Improper use is a factor in the occurrence of UTIs. Bacteria that cause UTIs include Escherichia coli, Proteus mirabilis, Pseudomonas sp., Klebsiella pneumoniae, and Enterococcus faecalis. This study aims to identify the types of bacteria that can cause UTIs in the urine of pantyliner users. This study uses a descriptive observational design. Samples were taken by total sampling and in the form of the middle portion of urine from 30 Diploma III female students of Medical Laboratory Technology at the East Kalimantan Ministry of Health Polytech…","author":[{"dropping-particle":"","family":"Andriani","given":"Ganisya","non-dropping-particle":"","parse-names":false,"suffix":""},{"dropping-particle":"","family":"Dini Harlita","given":"Tiara","non-dropping-particle":"","parse-names":false,"suffix":""},{"dropping-particle":"","family":"D-III Teknologi Laboratorium Medis","given":"Jurusan","non-dropping-particle":"","parse-names":false,"suffix":""},{"dropping-particle":"","family":"Kesehatan Kementerian Kesehatan Kalimantan Timur","given":"Politeknik","non-dropping-particle":"","parse-names":false,"suffix":""}],"id":"ITEM-1","issued":{"date-parts":[["2023"]]},"title":"Jambura Journal Of Health Science and Research Identifikasi Bakteri Yang Dapat Menyebabkan Infeksi Saluran Kemih Pada Urine pengguna pantyliner","type":"report"},"uris":["http://www.mendeley.com/documents/?uuid=34c1c2a4-f8a0-3aa4-a9b5-7af8c18f6dd0"]}],"mendeley":{"formattedCitation":"(Andriani et al., 2023)","plainTextFormattedCitation":"(Andriani et al., 2023)","previouslyFormattedCitation":"(Andriani et al., 2023)"},"properties":{"noteIndex":0},"schema":"https://github.com/citation-style-language/schema/raw/master/csl-citation.json"}</w:instrText>
      </w:r>
      <w:r w:rsidR="00770206">
        <w:rPr>
          <w:sz w:val="24"/>
          <w:szCs w:val="24"/>
        </w:rPr>
        <w:fldChar w:fldCharType="separate"/>
      </w:r>
      <w:r w:rsidR="00770206" w:rsidRPr="00770206">
        <w:rPr>
          <w:noProof/>
          <w:sz w:val="24"/>
          <w:szCs w:val="24"/>
        </w:rPr>
        <w:t xml:space="preserve">(Andriani </w:t>
      </w:r>
      <w:r w:rsidR="00770206" w:rsidRPr="00880CDD">
        <w:rPr>
          <w:i/>
          <w:noProof/>
          <w:sz w:val="24"/>
          <w:szCs w:val="24"/>
        </w:rPr>
        <w:t>et al</w:t>
      </w:r>
      <w:r w:rsidR="00770206" w:rsidRPr="00770206">
        <w:rPr>
          <w:noProof/>
          <w:sz w:val="24"/>
          <w:szCs w:val="24"/>
        </w:rPr>
        <w:t>., 2023)</w:t>
      </w:r>
      <w:r w:rsidR="00770206">
        <w:rPr>
          <w:sz w:val="24"/>
          <w:szCs w:val="24"/>
        </w:rPr>
        <w:fldChar w:fldCharType="end"/>
      </w:r>
    </w:p>
    <w:p w14:paraId="724B2C9F" w14:textId="42FC6C7C" w:rsidR="00976AE7" w:rsidRDefault="00163E5A" w:rsidP="00976AE7">
      <w:pPr>
        <w:pStyle w:val="ListParagraph"/>
        <w:tabs>
          <w:tab w:val="left" w:pos="993"/>
        </w:tabs>
        <w:spacing w:line="480" w:lineRule="auto"/>
        <w:ind w:left="450"/>
        <w:jc w:val="both"/>
        <w:rPr>
          <w:rFonts w:ascii="Times New Roman" w:hAnsi="Times New Roman" w:cs="Times New Roman"/>
          <w:sz w:val="24"/>
        </w:rPr>
      </w:pPr>
      <w:r>
        <w:rPr>
          <w:rFonts w:ascii="Times New Roman" w:hAnsi="Times New Roman" w:cs="Times New Roman"/>
          <w:sz w:val="24"/>
        </w:rPr>
        <w:tab/>
      </w:r>
      <w:r w:rsidR="00223492">
        <w:rPr>
          <w:rFonts w:ascii="Times New Roman" w:hAnsi="Times New Roman" w:cs="Times New Roman"/>
          <w:sz w:val="24"/>
        </w:rPr>
        <w:t>P</w:t>
      </w:r>
      <w:r w:rsidR="003853A6">
        <w:rPr>
          <w:rFonts w:ascii="Times New Roman" w:hAnsi="Times New Roman" w:cs="Times New Roman"/>
          <w:sz w:val="24"/>
        </w:rPr>
        <w:t>enelitian ini tidak menunjukkan kesamaan dengan temuan</w:t>
      </w:r>
      <w:r w:rsidR="00E92570">
        <w:rPr>
          <w:rFonts w:ascii="Times New Roman" w:hAnsi="Times New Roman" w:cs="Times New Roman"/>
          <w:sz w:val="24"/>
        </w:rPr>
        <w:t xml:space="preserve"> </w:t>
      </w:r>
      <w:r w:rsidR="00E92570">
        <w:rPr>
          <w:rFonts w:ascii="Times New Roman" w:hAnsi="Times New Roman" w:cs="Times New Roman"/>
          <w:sz w:val="24"/>
        </w:rPr>
        <w:fldChar w:fldCharType="begin" w:fldLock="1"/>
      </w:r>
      <w:r w:rsidR="003A25ED">
        <w:rPr>
          <w:rFonts w:ascii="Times New Roman" w:hAnsi="Times New Roman" w:cs="Times New Roman"/>
          <w:sz w:val="24"/>
        </w:rPr>
        <w:instrText>ADDIN CSL_CITATION {"citationItems":[{"id":"ITEM-1","itemData":{"abstract":"Abstrak Infeksi Saluran Kemih (ISK) adalah infeksi yang diakibatkan adanya bakteri pada saluran kemih. Mahasiswi aktif menggunakan dikarenakan beberapa mengalami pengeluaran sekret vagina disekitar waktu ovulasi. Penggunaan yang tidak tepat menjadi salah satu faktor terjadinya ISK. Jenis bakteri yang mengakibatkan ISK diantaranya yaitu Escherichia coli, Proteus mirabilis, Pseudomonas sp., Klebsiella pneumoniae, dan Enterococcus faecalis. Penelitian ini bertujuan untuk mengidentifikasi jenis bakteri yang dapat menyebabkan ISK pada urin pengguna pantyliner. Penelitian menggunakan desain deskriptif observasional. Sampel diambil secara total sampling dan berupa urin porsi tengah dari 30 mahasiswi Diploma III Teknologi Laboratorium Medis Poltekkes Kemenkes Kaltim yang menggunakan pantyliner, yang kemudian diidentifikasi menggunakan kultur. Analisis data menggunakan univariat dan disajikan dalam bentuk diagram dan tabel. Hasil penelitian menunjukkan bahwa dari 30 responden, didapatkan 2 responden (6,7%) berisiko berdasarkan perilaku personal hygiene; 7 responden (2,3%) berisiko berdasarkan perilaku lama penggunaan; dan 13 responden (43,3%) berisiko berdasarkan jenis yang digunakan. Hasil menunjukkan bahwa ditemukan positif adanya bakteri pada urin sebanyak 20 sampel (66,7%) terdiri dari bakteri Gram positif Staphylococcus sp. (65%); Gram negatif Klebsiella sp. (10%); dan kombinasi bakteri Gram Positif dan Negatif yaitu Streptococcus sp. dan Acinetobacter baumanii pada 1 sampel (5%) serta Staphylococcus sp. dan Klebsiella sp. pada 4 sampel (20%). Kesimpulan bahwa Sebagian besar bakteri yang teridentifikasi yang dapat menyebabkan infeksi saluran kemih adalah Staphylococcus sp. Kata kunci: Bakteri; Infeksi Saluran Kemih; Urin. Abstract Urinary Tract Infection (UTI) is an infection caused by bacteria in the urinary tract. Female students actively use it because some experience vaginal secretions around the time of ovulation. Improper use is a factor in the occurrence of UTIs. Bacteria that cause UTIs include Escherichia coli, Proteus mirabilis, Pseudomonas sp., Klebsiella pneumoniae, and Enterococcus faecalis. This study aims to identify the types of bacteria that can cause UTIs in the urine of pantyliner users. This study uses a descriptive observational design. Samples were taken by total sampling and in the form of the middle portion of urine from 30 Diploma III female students of Medical Laboratory Technology at the East Kalimantan Ministry of Health Polytech…","author":[{"dropping-particle":"","family":"Andriani","given":"Ganisya","non-dropping-particle":"","parse-names":false,"suffix":""},{"dropping-particle":"","family":"Dini Harlita","given":"Tiara","non-dropping-particle":"","parse-names":false,"suffix":""},{"dropping-particle":"","family":"D-III Teknologi Laboratorium Medis","given":"Jurusan","non-dropping-particle":"","parse-names":false,"suffix":""},{"dropping-particle":"","family":"Kesehatan Kementerian Kesehatan Kalimantan Timur","given":"Politeknik","non-dropping-particle":"","parse-names":false,"suffix":""}],"id":"ITEM-1","issued":{"date-parts":[["2023"]]},"title":"Jambura Journal Of Health Science and Research Identifikasi Bakteri Yang Dapat Menyebabkan Infeksi Saluran Kemih Pada Urine pengguna pantyliner","type":"report"},"uris":["http://www.mendeley.com/documents/?uuid=34c1c2a4-f8a0-3aa4-a9b5-7af8c18f6dd0"]}],"mendeley":{"formattedCitation":"(Andriani et al., 2023)","plainTextFormattedCitation":"(Andriani et al., 2023)","previouslyFormattedCitation":"(Andriani et al., 2023)"},"properties":{"noteIndex":0},"schema":"https://github.com/citation-style-language/schema/raw/master/csl-citation.json"}</w:instrText>
      </w:r>
      <w:r w:rsidR="00E92570">
        <w:rPr>
          <w:rFonts w:ascii="Times New Roman" w:hAnsi="Times New Roman" w:cs="Times New Roman"/>
          <w:sz w:val="24"/>
        </w:rPr>
        <w:fldChar w:fldCharType="separate"/>
      </w:r>
      <w:r w:rsidR="00E92570" w:rsidRPr="00880CDD">
        <w:rPr>
          <w:rFonts w:ascii="Times New Roman" w:hAnsi="Times New Roman" w:cs="Times New Roman"/>
          <w:noProof/>
          <w:sz w:val="24"/>
        </w:rPr>
        <w:t xml:space="preserve">(Andriani </w:t>
      </w:r>
      <w:r w:rsidR="00E92570" w:rsidRPr="00880CDD">
        <w:rPr>
          <w:rFonts w:ascii="Times New Roman" w:hAnsi="Times New Roman" w:cs="Times New Roman"/>
          <w:i/>
          <w:noProof/>
          <w:sz w:val="24"/>
        </w:rPr>
        <w:t>et al</w:t>
      </w:r>
      <w:r w:rsidR="00E92570" w:rsidRPr="00E92570">
        <w:rPr>
          <w:rFonts w:ascii="Times New Roman" w:hAnsi="Times New Roman" w:cs="Times New Roman"/>
          <w:noProof/>
          <w:sz w:val="24"/>
        </w:rPr>
        <w:t>., 2023)</w:t>
      </w:r>
      <w:r w:rsidR="00E92570">
        <w:rPr>
          <w:rFonts w:ascii="Times New Roman" w:hAnsi="Times New Roman" w:cs="Times New Roman"/>
          <w:sz w:val="24"/>
        </w:rPr>
        <w:fldChar w:fldCharType="end"/>
      </w:r>
      <w:r w:rsidR="003853A6">
        <w:rPr>
          <w:rFonts w:ascii="Times New Roman" w:hAnsi="Times New Roman" w:cs="Times New Roman"/>
          <w:sz w:val="24"/>
        </w:rPr>
        <w:t xml:space="preserve">, yang mendeteksi 13 dari </w:t>
      </w:r>
      <w:r w:rsidR="006F1B75">
        <w:rPr>
          <w:rFonts w:ascii="Times New Roman" w:hAnsi="Times New Roman" w:cs="Times New Roman"/>
          <w:sz w:val="24"/>
        </w:rPr>
        <w:t>3</w:t>
      </w:r>
      <w:r w:rsidR="003853A6">
        <w:rPr>
          <w:rFonts w:ascii="Times New Roman" w:hAnsi="Times New Roman" w:cs="Times New Roman"/>
          <w:sz w:val="24"/>
        </w:rPr>
        <w:t xml:space="preserve">0 sampel </w:t>
      </w:r>
      <w:r w:rsidR="0073682A">
        <w:rPr>
          <w:rFonts w:ascii="Times New Roman" w:hAnsi="Times New Roman" w:cs="Times New Roman"/>
          <w:sz w:val="24"/>
        </w:rPr>
        <w:t>urin</w:t>
      </w:r>
      <w:r w:rsidR="003853A6">
        <w:rPr>
          <w:rFonts w:ascii="Times New Roman" w:hAnsi="Times New Roman" w:cs="Times New Roman"/>
          <w:sz w:val="24"/>
        </w:rPr>
        <w:t xml:space="preserve"> positif </w:t>
      </w:r>
      <w:r w:rsidR="003853A6" w:rsidRPr="003853A6">
        <w:rPr>
          <w:rFonts w:ascii="Times New Roman" w:hAnsi="Times New Roman" w:cs="Times New Roman"/>
          <w:i/>
          <w:sz w:val="24"/>
        </w:rPr>
        <w:t>Staphylococcus s</w:t>
      </w:r>
      <w:r w:rsidR="00770206">
        <w:rPr>
          <w:rFonts w:ascii="Times New Roman" w:hAnsi="Times New Roman" w:cs="Times New Roman"/>
          <w:i/>
          <w:sz w:val="24"/>
        </w:rPr>
        <w:t xml:space="preserve">p </w:t>
      </w:r>
      <w:r w:rsidR="00770206">
        <w:rPr>
          <w:rFonts w:ascii="Times New Roman" w:hAnsi="Times New Roman" w:cs="Times New Roman"/>
          <w:sz w:val="24"/>
        </w:rPr>
        <w:t xml:space="preserve">sedangkan hasil pada penelitian ini menunjukkan hasil negatif dari 10 sampel </w:t>
      </w:r>
      <w:r w:rsidR="0073682A">
        <w:rPr>
          <w:rFonts w:ascii="Times New Roman" w:hAnsi="Times New Roman" w:cs="Times New Roman"/>
          <w:sz w:val="24"/>
        </w:rPr>
        <w:t>urin</w:t>
      </w:r>
      <w:r w:rsidR="00770206">
        <w:rPr>
          <w:rFonts w:ascii="Times New Roman" w:hAnsi="Times New Roman" w:cs="Times New Roman"/>
          <w:sz w:val="24"/>
        </w:rPr>
        <w:t xml:space="preserve"> yang di uji.</w:t>
      </w:r>
      <w:r>
        <w:rPr>
          <w:rFonts w:ascii="Times New Roman" w:hAnsi="Times New Roman" w:cs="Times New Roman"/>
          <w:sz w:val="24"/>
        </w:rPr>
        <w:t xml:space="preserve"> Pada penelitian tersebut menggunakan </w:t>
      </w:r>
      <w:r w:rsidR="0073682A">
        <w:rPr>
          <w:rFonts w:ascii="Times New Roman" w:hAnsi="Times New Roman" w:cs="Times New Roman"/>
          <w:sz w:val="24"/>
        </w:rPr>
        <w:t>urin</w:t>
      </w:r>
      <w:r>
        <w:rPr>
          <w:rFonts w:ascii="Times New Roman" w:hAnsi="Times New Roman" w:cs="Times New Roman"/>
          <w:sz w:val="24"/>
        </w:rPr>
        <w:t xml:space="preserve"> </w:t>
      </w:r>
      <w:r w:rsidRPr="00163E5A">
        <w:rPr>
          <w:rFonts w:ascii="Times New Roman" w:hAnsi="Times New Roman" w:cs="Times New Roman"/>
          <w:sz w:val="24"/>
        </w:rPr>
        <w:t>mahasiswi D-III Jurusan Teknologi Laboratorium Medis Poltekkes Kemenkes</w:t>
      </w:r>
      <w:r w:rsidR="00770206">
        <w:rPr>
          <w:rFonts w:ascii="Times New Roman" w:hAnsi="Times New Roman" w:cs="Times New Roman"/>
          <w:sz w:val="24"/>
        </w:rPr>
        <w:t xml:space="preserve"> dengan metode kultur sedangkan pada penelitian kali ini menggunakan </w:t>
      </w:r>
      <w:r w:rsidR="00B040E1">
        <w:rPr>
          <w:rFonts w:ascii="Times New Roman" w:hAnsi="Times New Roman" w:cs="Times New Roman"/>
          <w:sz w:val="24"/>
        </w:rPr>
        <w:t>urin</w:t>
      </w:r>
      <w:r w:rsidR="00770206">
        <w:rPr>
          <w:rFonts w:ascii="Times New Roman" w:hAnsi="Times New Roman" w:cs="Times New Roman"/>
          <w:sz w:val="24"/>
        </w:rPr>
        <w:t xml:space="preserve"> PSK dengan metode PCR.</w:t>
      </w:r>
    </w:p>
    <w:p w14:paraId="7B0EDA7B" w14:textId="431B88BD" w:rsidR="00BA332E" w:rsidRPr="001514C1" w:rsidRDefault="00770206" w:rsidP="00976AE7">
      <w:pPr>
        <w:pStyle w:val="ListParagraph"/>
        <w:tabs>
          <w:tab w:val="left" w:pos="993"/>
        </w:tabs>
        <w:spacing w:line="480" w:lineRule="auto"/>
        <w:ind w:left="450"/>
        <w:jc w:val="both"/>
        <w:rPr>
          <w:sz w:val="24"/>
          <w:szCs w:val="24"/>
          <w:lang w:val="de-DE"/>
        </w:rPr>
      </w:pPr>
      <w:r>
        <w:rPr>
          <w:rFonts w:ascii="Times New Roman" w:hAnsi="Times New Roman" w:cs="Times New Roman"/>
          <w:sz w:val="24"/>
        </w:rPr>
        <w:tab/>
      </w:r>
      <w:r w:rsidR="00B8043B">
        <w:rPr>
          <w:rFonts w:ascii="Times New Roman" w:hAnsi="Times New Roman" w:cs="Times New Roman"/>
          <w:sz w:val="24"/>
        </w:rPr>
        <w:t xml:space="preserve">Pada penelitian yang telah dilakukan oleh </w:t>
      </w:r>
      <w:r w:rsidR="00B8043B">
        <w:rPr>
          <w:rFonts w:ascii="Times New Roman" w:hAnsi="Times New Roman" w:cs="Times New Roman"/>
          <w:sz w:val="24"/>
        </w:rPr>
        <w:fldChar w:fldCharType="begin" w:fldLock="1"/>
      </w:r>
      <w:r w:rsidR="00B8043B">
        <w:rPr>
          <w:rFonts w:ascii="Times New Roman" w:hAnsi="Times New Roman" w:cs="Times New Roman"/>
          <w:sz w:val="24"/>
        </w:rPr>
        <w:instrText>ADDIN CSL_CITATION {"citationItems":[{"id":"ITEM-1","itemData":{"abstract":"Abstrak Infeksi Saluran Kemih (ISK) adalah infeksi yang diakibatkan adanya bakteri pada saluran kemih. Mahasiswi aktif menggunakan dikarenakan beberapa mengalami pengeluaran sekret vagina disekitar waktu ovulasi. Penggunaan yang tidak tepat menjadi salah satu faktor terjadinya ISK. Jenis bakteri yang mengakibatkan ISK diantaranya yaitu Escherichia coli, Proteus mirabilis, Pseudomonas sp., Klebsiella pneumoniae, dan Enterococcus faecalis. Penelitian ini bertujuan untuk mengidentifikasi jenis bakteri yang dapat menyebabkan ISK pada urin pengguna pantyliner. Penelitian menggunakan desain deskriptif observasional. Sampel diambil secara total sampling dan berupa urin porsi tengah dari 30 mahasiswi Diploma III Teknologi Laboratorium Medis Poltekkes Kemenkes Kaltim yang menggunakan pantyliner, yang kemudian diidentifikasi menggunakan kultur. Analisis data menggunakan univariat dan disajikan dalam bentuk diagram dan tabel. Hasil penelitian menunjukkan bahwa dari 30 responden, didapatkan 2 responden (6,7%) berisiko berdasarkan perilaku personal hygiene; 7 responden (2,3%) berisiko berdasarkan perilaku lama penggunaan; dan 13 responden (43,3%) berisiko berdasarkan jenis yang digunakan. Hasil menunjukkan bahwa ditemukan positif adanya bakteri pada urin sebanyak 20 sampel (66,7%) terdiri dari bakteri Gram positif Staphylococcus sp. (65%); Gram negatif Klebsiella sp. (10%); dan kombinasi bakteri Gram Positif dan Negatif yaitu Streptococcus sp. dan Acinetobacter baumanii pada 1 sampel (5%) serta Staphylococcus sp. dan Klebsiella sp. pada 4 sampel (20%). Kesimpulan bahwa Sebagian besar bakteri yang teridentifikasi yang dapat menyebabkan infeksi saluran kemih adalah Staphylococcus sp. Kata kunci: Bakteri; Infeksi Saluran Kemih; Urin. Abstract Urinary Tract Infection (UTI) is an infection caused by bacteria in the urinary tract. Female students actively use it because some experience vaginal secretions around the time of ovulation. Improper use is a factor in the occurrence of UTIs. Bacteria that cause UTIs include Escherichia coli, Proteus mirabilis, Pseudomonas sp., Klebsiella pneumoniae, and Enterococcus faecalis. This study aims to identify the types of bacteria that can cause UTIs in the urine of pantyliner users. This study uses a descriptive observational design. Samples were taken by total sampling and in the form of the middle portion of urine from 30 Diploma III female students of Medical Laboratory Technology at the East Kalimantan Ministry of Health Polytech…","author":[{"dropping-particle":"","family":"Andriani","given":"Ganisya","non-dropping-particle":"","parse-names":false,"suffix":""},{"dropping-particle":"","family":"Dini Harlita","given":"Tiara","non-dropping-particle":"","parse-names":false,"suffix":""},{"dropping-particle":"","family":"D-III Teknologi Laboratorium Medis","given":"Jurusan","non-dropping-particle":"","parse-names":false,"suffix":""},{"dropping-particle":"","family":"Kesehatan Kementerian Kesehatan Kalimantan Timur","given":"Politeknik","non-dropping-particle":"","parse-names":false,"suffix":""}],"id":"ITEM-1","issued":{"date-parts":[["2023"]]},"title":"Jambura Journal Of Health Science and Research Identifikasi Bakteri Yang Dapat Menyebabkan Infeksi Saluran Kemih Pada Urine pengguna pantyliner","type":"report"},"uris":["http://www.mendeley.com/documents/?uuid=34c1c2a4-f8a0-3aa4-a9b5-7af8c18f6dd0"]}],"mendeley":{"formattedCitation":"(Andriani et al., 2023)","plainTextFormattedCitation":"(Andriani et al., 2023)"},"properties":{"noteIndex":0},"schema":"https://github.com/citation-style-language/schema/raw/master/csl-citation.json"}</w:instrText>
      </w:r>
      <w:r w:rsidR="00B8043B">
        <w:rPr>
          <w:rFonts w:ascii="Times New Roman" w:hAnsi="Times New Roman" w:cs="Times New Roman"/>
          <w:sz w:val="24"/>
        </w:rPr>
        <w:fldChar w:fldCharType="separate"/>
      </w:r>
      <w:r w:rsidR="00B8043B" w:rsidRPr="00B8043B">
        <w:rPr>
          <w:rFonts w:ascii="Times New Roman" w:hAnsi="Times New Roman" w:cs="Times New Roman"/>
          <w:noProof/>
          <w:sz w:val="24"/>
        </w:rPr>
        <w:t xml:space="preserve">(Andriani </w:t>
      </w:r>
      <w:r w:rsidR="00B8043B" w:rsidRPr="00880CDD">
        <w:rPr>
          <w:rFonts w:ascii="Times New Roman" w:hAnsi="Times New Roman" w:cs="Times New Roman"/>
          <w:i/>
          <w:noProof/>
          <w:sz w:val="24"/>
        </w:rPr>
        <w:t>et al</w:t>
      </w:r>
      <w:r w:rsidR="00B8043B" w:rsidRPr="00B8043B">
        <w:rPr>
          <w:rFonts w:ascii="Times New Roman" w:hAnsi="Times New Roman" w:cs="Times New Roman"/>
          <w:noProof/>
          <w:sz w:val="24"/>
        </w:rPr>
        <w:t>., 2023)</w:t>
      </w:r>
      <w:r w:rsidR="00B8043B">
        <w:rPr>
          <w:rFonts w:ascii="Times New Roman" w:hAnsi="Times New Roman" w:cs="Times New Roman"/>
          <w:sz w:val="24"/>
        </w:rPr>
        <w:fldChar w:fldCharType="end"/>
      </w:r>
      <w:r w:rsidR="00B8043B">
        <w:rPr>
          <w:rFonts w:ascii="Times New Roman" w:hAnsi="Times New Roman" w:cs="Times New Roman"/>
          <w:sz w:val="24"/>
        </w:rPr>
        <w:t xml:space="preserve"> di dapatkan hasil positif pada 13 dari 30 sampel </w:t>
      </w:r>
      <w:r w:rsidR="00B040E1">
        <w:rPr>
          <w:rFonts w:ascii="Times New Roman" w:hAnsi="Times New Roman" w:cs="Times New Roman"/>
          <w:sz w:val="24"/>
        </w:rPr>
        <w:t xml:space="preserve">urin </w:t>
      </w:r>
      <w:r w:rsidR="00B8043B" w:rsidRPr="00163E5A">
        <w:rPr>
          <w:rFonts w:ascii="Times New Roman" w:hAnsi="Times New Roman" w:cs="Times New Roman"/>
          <w:sz w:val="24"/>
        </w:rPr>
        <w:t>mahasiswi D-III Jurusan Teknologi Laboratorium Medis Poltekkes Kemenkes</w:t>
      </w:r>
      <w:r w:rsidR="00B8043B" w:rsidRPr="00BA332E">
        <w:rPr>
          <w:rFonts w:ascii="Times New Roman" w:hAnsi="Times New Roman" w:cs="Times New Roman"/>
          <w:sz w:val="24"/>
          <w:szCs w:val="24"/>
        </w:rPr>
        <w:t xml:space="preserve">. Hasil tersebut dapat muncul akibat dari </w:t>
      </w:r>
      <w:r w:rsidR="00B8043B" w:rsidRPr="00BA332E">
        <w:rPr>
          <w:sz w:val="24"/>
          <w:szCs w:val="24"/>
        </w:rPr>
        <w:t>Kebiasaan menahan buang air kecil yang mengganggu fungsi pertahanan tubuh dan mekanisme pengeluaran</w:t>
      </w:r>
      <w:r w:rsidR="00B040E1">
        <w:rPr>
          <w:sz w:val="24"/>
          <w:szCs w:val="24"/>
        </w:rPr>
        <w:t xml:space="preserve"> urin</w:t>
      </w:r>
      <w:r w:rsidR="00B8043B" w:rsidRPr="00BA332E">
        <w:rPr>
          <w:sz w:val="24"/>
          <w:szCs w:val="24"/>
        </w:rPr>
        <w:t xml:space="preserve">. Selain itu </w:t>
      </w:r>
      <w:r w:rsidR="00B8043B" w:rsidRPr="00BA332E">
        <w:rPr>
          <w:sz w:val="24"/>
          <w:szCs w:val="24"/>
        </w:rPr>
        <w:lastRenderedPageBreak/>
        <w:t>Penggunaan pantyliner sehari-hari</w:t>
      </w:r>
      <w:r w:rsidR="00BA332E">
        <w:rPr>
          <w:sz w:val="24"/>
          <w:szCs w:val="24"/>
        </w:rPr>
        <w:t xml:space="preserve"> pada responden</w:t>
      </w:r>
      <w:r w:rsidR="00BA332E" w:rsidRPr="00BA332E">
        <w:rPr>
          <w:sz w:val="24"/>
          <w:szCs w:val="24"/>
        </w:rPr>
        <w:t xml:space="preserve"> yang</w:t>
      </w:r>
      <w:r w:rsidR="00B8043B" w:rsidRPr="00BA332E">
        <w:rPr>
          <w:sz w:val="24"/>
          <w:szCs w:val="24"/>
        </w:rPr>
        <w:t xml:space="preserve"> dapat mengakibatkan infeksi bakteri, jamur, serta jerawat atau bisul di area kewanitaan dan membuat area kewanitaan lebih basah.</w:t>
      </w:r>
      <w:r w:rsidR="00BA332E" w:rsidRPr="00BA332E">
        <w:rPr>
          <w:sz w:val="24"/>
          <w:szCs w:val="24"/>
        </w:rPr>
        <w:t xml:space="preserve"> </w:t>
      </w:r>
      <w:r w:rsidR="00BA332E" w:rsidRPr="001514C1">
        <w:rPr>
          <w:sz w:val="24"/>
          <w:szCs w:val="24"/>
          <w:lang w:val="de-DE"/>
        </w:rPr>
        <w:t xml:space="preserve">Penggunaan pantyliner yang lebih dari 5 jam juga salah satu faktor risiko terkena ISK. </w:t>
      </w:r>
    </w:p>
    <w:p w14:paraId="545FFFB2" w14:textId="04369189" w:rsidR="00BA332E" w:rsidRDefault="00BA332E" w:rsidP="00976AE7">
      <w:pPr>
        <w:pStyle w:val="ListParagraph"/>
        <w:tabs>
          <w:tab w:val="left" w:pos="993"/>
        </w:tabs>
        <w:spacing w:line="480" w:lineRule="auto"/>
        <w:ind w:left="450"/>
        <w:jc w:val="both"/>
        <w:rPr>
          <w:sz w:val="24"/>
        </w:rPr>
      </w:pPr>
      <w:r w:rsidRPr="001514C1">
        <w:rPr>
          <w:sz w:val="24"/>
          <w:lang w:val="de-DE"/>
        </w:rPr>
        <w:tab/>
      </w:r>
      <w:r w:rsidRPr="00BA332E">
        <w:rPr>
          <w:sz w:val="24"/>
        </w:rPr>
        <w:t>Pada penelitian ini,</w:t>
      </w:r>
      <w:r>
        <w:rPr>
          <w:sz w:val="24"/>
        </w:rPr>
        <w:t xml:space="preserve"> menunjukkan hasil negative dari 10 sampel </w:t>
      </w:r>
      <w:r w:rsidR="00B040E1">
        <w:rPr>
          <w:sz w:val="24"/>
        </w:rPr>
        <w:t>urin</w:t>
      </w:r>
      <w:r>
        <w:rPr>
          <w:sz w:val="24"/>
        </w:rPr>
        <w:t xml:space="preserve"> PSK yang di uji. Hal tersebut didapatkan karena</w:t>
      </w:r>
      <w:r w:rsidRPr="00BA332E">
        <w:rPr>
          <w:sz w:val="24"/>
        </w:rPr>
        <w:t xml:space="preserve"> beberapa responden memiliki karakteristik tidak berisiko terkena ISK dikarenakan sudah memiliki</w:t>
      </w:r>
      <w:r w:rsidR="006B1EB0">
        <w:rPr>
          <w:sz w:val="24"/>
        </w:rPr>
        <w:t xml:space="preserve"> pengetahuan mengenai personal hy</w:t>
      </w:r>
      <w:r w:rsidRPr="00BA332E">
        <w:rPr>
          <w:sz w:val="24"/>
        </w:rPr>
        <w:t>giene yang tepat. Selain itu, tingginya kesadaran diri responden akan kebersihan diri misal sering membersihkan organ genital, membersihkan organ genital dari depan ke belakang, dan tidak membiasakan untuk menah</w:t>
      </w:r>
      <w:r w:rsidR="00840D0D">
        <w:rPr>
          <w:sz w:val="24"/>
        </w:rPr>
        <w:t xml:space="preserve">an BAK </w:t>
      </w:r>
      <w:r w:rsidRPr="00BA332E">
        <w:rPr>
          <w:sz w:val="24"/>
        </w:rPr>
        <w:t>sehingga dapat menurunkan risiko terkena ISK.</w:t>
      </w:r>
      <w:r>
        <w:rPr>
          <w:sz w:val="24"/>
        </w:rPr>
        <w:t xml:space="preserve"> </w:t>
      </w:r>
    </w:p>
    <w:p w14:paraId="3FB70803" w14:textId="481516DF" w:rsidR="00E101A2" w:rsidRDefault="00840D0D" w:rsidP="00E101A2">
      <w:pPr>
        <w:pStyle w:val="ListParagraph"/>
        <w:tabs>
          <w:tab w:val="left" w:pos="993"/>
        </w:tabs>
        <w:spacing w:line="480" w:lineRule="auto"/>
        <w:ind w:left="450"/>
        <w:jc w:val="both"/>
        <w:rPr>
          <w:sz w:val="24"/>
        </w:rPr>
      </w:pPr>
      <w:r>
        <w:rPr>
          <w:sz w:val="24"/>
        </w:rPr>
        <w:tab/>
      </w:r>
      <w:r w:rsidR="006B1EB0">
        <w:rPr>
          <w:sz w:val="24"/>
        </w:rPr>
        <w:t>W</w:t>
      </w:r>
      <w:r w:rsidR="00674BCD">
        <w:rPr>
          <w:sz w:val="24"/>
        </w:rPr>
        <w:t xml:space="preserve">aktu pengambilan sampel yang tidak sesuai juga </w:t>
      </w:r>
      <w:r w:rsidR="00E101A2">
        <w:rPr>
          <w:sz w:val="24"/>
        </w:rPr>
        <w:t xml:space="preserve">dapat </w:t>
      </w:r>
      <w:r w:rsidR="00674BCD">
        <w:rPr>
          <w:sz w:val="24"/>
        </w:rPr>
        <w:t>menyebabkan hasil negative</w:t>
      </w:r>
      <w:r w:rsidR="00E101A2">
        <w:rPr>
          <w:sz w:val="24"/>
        </w:rPr>
        <w:t xml:space="preserve">. Oleh karena itu disarankan untuk menggunakan sampel </w:t>
      </w:r>
      <w:r w:rsidR="00A82C2D">
        <w:rPr>
          <w:sz w:val="24"/>
        </w:rPr>
        <w:t xml:space="preserve">urin </w:t>
      </w:r>
      <w:r w:rsidR="00E101A2">
        <w:rPr>
          <w:sz w:val="24"/>
        </w:rPr>
        <w:t xml:space="preserve">pagi. </w:t>
      </w:r>
      <w:r w:rsidR="00A82C2D">
        <w:rPr>
          <w:sz w:val="24"/>
          <w:u w:val="single"/>
        </w:rPr>
        <w:t>U</w:t>
      </w:r>
      <w:r w:rsidR="00A82C2D">
        <w:rPr>
          <w:sz w:val="24"/>
        </w:rPr>
        <w:t xml:space="preserve">rin </w:t>
      </w:r>
      <w:r w:rsidR="00E101A2" w:rsidRPr="00E101A2">
        <w:rPr>
          <w:sz w:val="24"/>
        </w:rPr>
        <w:t xml:space="preserve">pagi hari diketahui memiliki konsentrasi bakteri yang lebih tinggi karena akumulasi semalaman tanpa pengeluaran </w:t>
      </w:r>
      <w:r w:rsidR="00A82C2D">
        <w:rPr>
          <w:sz w:val="24"/>
        </w:rPr>
        <w:t>urin</w:t>
      </w:r>
      <w:r w:rsidR="00E101A2" w:rsidRPr="00E101A2">
        <w:rPr>
          <w:sz w:val="24"/>
        </w:rPr>
        <w:t>. Jika sampel diambil siang atau sore hari, apalagi setelah konsumsi cairan banyak, maka konsentrasi bakteri akan sangat rendah dan berisiko tidak terdeteksi oleh PCR (Abdullah </w:t>
      </w:r>
      <w:r w:rsidR="00E101A2" w:rsidRPr="00880CDD">
        <w:rPr>
          <w:i/>
          <w:sz w:val="24"/>
        </w:rPr>
        <w:t>et al</w:t>
      </w:r>
      <w:r w:rsidR="00E101A2" w:rsidRPr="00E101A2">
        <w:rPr>
          <w:sz w:val="24"/>
        </w:rPr>
        <w:t>., 2020).</w:t>
      </w:r>
      <w:r w:rsidR="00E101A2">
        <w:rPr>
          <w:sz w:val="24"/>
        </w:rPr>
        <w:t xml:space="preserve"> </w:t>
      </w:r>
    </w:p>
    <w:p w14:paraId="486B0AA0" w14:textId="0397D1B7" w:rsidR="00E101A2" w:rsidRPr="00E101A2" w:rsidRDefault="00E101A2" w:rsidP="00976AE7">
      <w:pPr>
        <w:pStyle w:val="ListParagraph"/>
        <w:tabs>
          <w:tab w:val="left" w:pos="993"/>
        </w:tabs>
        <w:spacing w:line="480" w:lineRule="auto"/>
        <w:ind w:left="450"/>
        <w:jc w:val="both"/>
        <w:rPr>
          <w:sz w:val="24"/>
        </w:rPr>
      </w:pPr>
      <w:r>
        <w:rPr>
          <w:sz w:val="24"/>
        </w:rPr>
        <w:tab/>
        <w:t>Menurut</w:t>
      </w:r>
      <w:r w:rsidRPr="00E101A2">
        <w:t xml:space="preserve"> </w:t>
      </w:r>
      <w:r w:rsidRPr="00E101A2">
        <w:rPr>
          <w:sz w:val="24"/>
        </w:rPr>
        <w:t>(Rodríguez-Láz</w:t>
      </w:r>
      <w:r>
        <w:rPr>
          <w:sz w:val="24"/>
        </w:rPr>
        <w:t>aro </w:t>
      </w:r>
      <w:r w:rsidRPr="00880CDD">
        <w:rPr>
          <w:i/>
          <w:sz w:val="24"/>
        </w:rPr>
        <w:t>et al</w:t>
      </w:r>
      <w:r>
        <w:rPr>
          <w:sz w:val="24"/>
        </w:rPr>
        <w:t xml:space="preserve">., 2019) </w:t>
      </w:r>
      <w:r w:rsidRPr="00E101A2">
        <w:rPr>
          <w:sz w:val="24"/>
        </w:rPr>
        <w:t xml:space="preserve">keterlambatan dalam pemrosesan atau penyimpanan pada suhu yang tidak sesuai juga dapat menurunkan kualitas DNA dalam </w:t>
      </w:r>
      <w:r w:rsidR="00A82C2D">
        <w:rPr>
          <w:sz w:val="24"/>
        </w:rPr>
        <w:t xml:space="preserve">urin </w:t>
      </w:r>
      <w:r w:rsidRPr="00E101A2">
        <w:rPr>
          <w:sz w:val="24"/>
        </w:rPr>
        <w:t>sebe</w:t>
      </w:r>
      <w:r>
        <w:rPr>
          <w:sz w:val="24"/>
        </w:rPr>
        <w:t>lum dilakukan ekstraksi dan PCR.</w:t>
      </w:r>
      <w:r w:rsidR="006B1EB0">
        <w:rPr>
          <w:sz w:val="24"/>
        </w:rPr>
        <w:t xml:space="preserve"> P</w:t>
      </w:r>
      <w:r w:rsidR="006B1EB0" w:rsidRPr="006B1EB0">
        <w:rPr>
          <w:sz w:val="24"/>
        </w:rPr>
        <w:t xml:space="preserve">enyimpanan </w:t>
      </w:r>
      <w:r w:rsidR="00A82C2D">
        <w:rPr>
          <w:sz w:val="24"/>
        </w:rPr>
        <w:t xml:space="preserve">urin </w:t>
      </w:r>
      <w:r w:rsidR="006B1EB0" w:rsidRPr="006B1EB0">
        <w:rPr>
          <w:sz w:val="24"/>
        </w:rPr>
        <w:t xml:space="preserve">pada suhu ruang terlalu lama, atau pembekuan dan </w:t>
      </w:r>
      <w:r w:rsidR="006B1EB0" w:rsidRPr="006B1EB0">
        <w:rPr>
          <w:sz w:val="24"/>
        </w:rPr>
        <w:lastRenderedPageBreak/>
        <w:t>pencairan berulang dapat menyebabkan kerusakan DNA. DNA yang terdegradasi tidak akan teramplifikasi dengan baik dalam PCR, yang menghasilkan hasil negatif meskipun sebelumnya terdapat bakteri dalam sampel</w:t>
      </w:r>
    </w:p>
    <w:p w14:paraId="0878ACF0" w14:textId="0A852EF6" w:rsidR="00976AE7" w:rsidRDefault="00976AE7" w:rsidP="00976AE7">
      <w:pPr>
        <w:pStyle w:val="ListParagraph"/>
        <w:tabs>
          <w:tab w:val="left" w:pos="993"/>
        </w:tabs>
        <w:spacing w:line="480" w:lineRule="auto"/>
        <w:ind w:left="450"/>
        <w:jc w:val="both"/>
        <w:rPr>
          <w:rFonts w:ascii="Times New Roman" w:hAnsi="Times New Roman" w:cs="Times New Roman"/>
          <w:sz w:val="24"/>
          <w:szCs w:val="24"/>
          <w:lang w:val="en-ID"/>
        </w:rPr>
      </w:pPr>
      <w:r>
        <w:rPr>
          <w:rFonts w:ascii="Times New Roman" w:hAnsi="Times New Roman" w:cs="Times New Roman"/>
          <w:sz w:val="24"/>
        </w:rPr>
        <w:tab/>
      </w:r>
      <w:r w:rsidRPr="00DB048D">
        <w:rPr>
          <w:rFonts w:ascii="Times New Roman" w:hAnsi="Times New Roman" w:cs="Times New Roman"/>
          <w:sz w:val="24"/>
          <w:szCs w:val="24"/>
          <w:lang w:val="en-ID"/>
        </w:rPr>
        <w:t>Peneliti mengalami tantangan dalam pengambilan sampel karena harus mendatangi rumah responden satu per satu. Pengetahuan responden mengenai tujuan penelitian dan metode pengambilan urin masih minim, sehingga pendekatan dilakukan secara persuasif dan sederhana. Kendala lainnya adalah penolakan dari beberapa responden. Meski demikian, proses laboratorium berjalan lancar karena ketersediaan alat dan bahan. Tekanan internal dari jadwal akademik menjadi hambatan tersendiri. Lokasi pengambilan sampel yang jauh dari kota juga memerlukan biaya dan waktu lebih, serta pendekatan ekstra kepada subjek karena rendahnya literasi medis.</w:t>
      </w:r>
    </w:p>
    <w:p w14:paraId="33842C76" w14:textId="1AF23157" w:rsidR="003406A7" w:rsidRDefault="00E127CA" w:rsidP="003406A7">
      <w:pPr>
        <w:pStyle w:val="ListParagraph"/>
        <w:tabs>
          <w:tab w:val="left" w:pos="993"/>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lang w:val="en-ID"/>
        </w:rPr>
        <w:tab/>
        <w:t xml:space="preserve">Hasil penelitian ini menunjukkan hasil negatif atau tidak terdapat bakteri </w:t>
      </w:r>
      <w:r w:rsidRPr="00E127CA">
        <w:rPr>
          <w:rFonts w:ascii="Times New Roman" w:hAnsi="Times New Roman" w:cs="Times New Roman"/>
          <w:i/>
          <w:sz w:val="24"/>
          <w:szCs w:val="24"/>
          <w:lang w:val="en-ID"/>
        </w:rPr>
        <w:t>Staphylococcus saprophyticus</w:t>
      </w:r>
      <w:r>
        <w:rPr>
          <w:rFonts w:ascii="Times New Roman" w:hAnsi="Times New Roman" w:cs="Times New Roman"/>
          <w:sz w:val="24"/>
          <w:szCs w:val="24"/>
          <w:lang w:val="en-ID"/>
        </w:rPr>
        <w:t xml:space="preserve"> pada </w:t>
      </w:r>
      <w:r w:rsidR="009B318C">
        <w:rPr>
          <w:sz w:val="24"/>
        </w:rPr>
        <w:t xml:space="preserve">urin </w:t>
      </w:r>
      <w:r>
        <w:rPr>
          <w:rFonts w:ascii="Times New Roman" w:hAnsi="Times New Roman" w:cs="Times New Roman"/>
          <w:sz w:val="24"/>
          <w:szCs w:val="24"/>
          <w:lang w:val="en-ID"/>
        </w:rPr>
        <w:t>PSK</w:t>
      </w:r>
      <w:r w:rsidR="00AE4013">
        <w:rPr>
          <w:rFonts w:ascii="Times New Roman" w:hAnsi="Times New Roman" w:cs="Times New Roman"/>
          <w:sz w:val="24"/>
          <w:szCs w:val="24"/>
          <w:lang w:val="en-ID"/>
        </w:rPr>
        <w:t xml:space="preserve"> yang di uji. Hasil tersebut di dapatkan dari hasil uji menggunakan metode PCR yang memiliki spesifisitas dan sensitifitas yang tinggi. </w:t>
      </w:r>
      <w:r>
        <w:rPr>
          <w:rFonts w:ascii="Times New Roman" w:hAnsi="Times New Roman" w:cs="Times New Roman"/>
          <w:sz w:val="24"/>
          <w:szCs w:val="24"/>
          <w:lang w:val="en-ID"/>
        </w:rPr>
        <w:t>Ha</w:t>
      </w:r>
      <w:r w:rsidR="00AE4013">
        <w:rPr>
          <w:rFonts w:ascii="Times New Roman" w:hAnsi="Times New Roman" w:cs="Times New Roman"/>
          <w:sz w:val="24"/>
          <w:szCs w:val="24"/>
          <w:lang w:val="en-ID"/>
        </w:rPr>
        <w:t>sil</w:t>
      </w:r>
      <w:r>
        <w:rPr>
          <w:rFonts w:ascii="Times New Roman" w:hAnsi="Times New Roman" w:cs="Times New Roman"/>
          <w:sz w:val="24"/>
          <w:szCs w:val="24"/>
          <w:lang w:val="en-ID"/>
        </w:rPr>
        <w:t xml:space="preserve"> tersebut </w:t>
      </w:r>
      <w:r w:rsidR="00AE4013">
        <w:rPr>
          <w:rFonts w:ascii="Times New Roman" w:hAnsi="Times New Roman" w:cs="Times New Roman"/>
          <w:sz w:val="24"/>
          <w:szCs w:val="24"/>
          <w:lang w:val="en-ID"/>
        </w:rPr>
        <w:t>juga di</w:t>
      </w:r>
      <w:r>
        <w:rPr>
          <w:rFonts w:ascii="Times New Roman" w:hAnsi="Times New Roman" w:cs="Times New Roman"/>
          <w:sz w:val="24"/>
          <w:szCs w:val="24"/>
          <w:lang w:val="en-ID"/>
        </w:rPr>
        <w:t>dapat</w:t>
      </w:r>
      <w:r w:rsidR="00AE4013">
        <w:rPr>
          <w:rFonts w:ascii="Times New Roman" w:hAnsi="Times New Roman" w:cs="Times New Roman"/>
          <w:sz w:val="24"/>
          <w:szCs w:val="24"/>
          <w:lang w:val="en-ID"/>
        </w:rPr>
        <w:t xml:space="preserve">kan dari </w:t>
      </w:r>
      <w:r w:rsidR="00E92570">
        <w:rPr>
          <w:rFonts w:ascii="Times New Roman" w:hAnsi="Times New Roman" w:cs="Times New Roman"/>
          <w:sz w:val="24"/>
          <w:szCs w:val="24"/>
        </w:rPr>
        <w:t>responden sudah melakukan tindakan personal hygiene. Personal hygiene</w:t>
      </w:r>
      <w:r w:rsidR="00E92570" w:rsidRPr="00E127CA">
        <w:rPr>
          <w:rFonts w:ascii="Times New Roman" w:hAnsi="Times New Roman" w:cs="Times New Roman"/>
          <w:sz w:val="24"/>
          <w:szCs w:val="24"/>
        </w:rPr>
        <w:t xml:space="preserve"> </w:t>
      </w:r>
      <w:r w:rsidRPr="00E127CA">
        <w:rPr>
          <w:rFonts w:ascii="Times New Roman" w:hAnsi="Times New Roman" w:cs="Times New Roman"/>
          <w:sz w:val="24"/>
          <w:szCs w:val="24"/>
        </w:rPr>
        <w:t>merupakan tindakan yang dilakukan untuk meminimalkan jumlah bakteri di tub</w:t>
      </w:r>
      <w:r w:rsidR="00E92570">
        <w:rPr>
          <w:rFonts w:ascii="Times New Roman" w:hAnsi="Times New Roman" w:cs="Times New Roman"/>
          <w:sz w:val="24"/>
          <w:szCs w:val="24"/>
        </w:rPr>
        <w:t>uh terutama pada organ genital</w:t>
      </w:r>
      <w:r w:rsidRPr="00E127CA">
        <w:rPr>
          <w:rFonts w:ascii="Times New Roman" w:hAnsi="Times New Roman" w:cs="Times New Roman"/>
          <w:sz w:val="24"/>
          <w:szCs w:val="24"/>
        </w:rPr>
        <w:t xml:space="preserve"> yang diharapkan akan meminimalkan perkembangbia</w:t>
      </w:r>
      <w:r w:rsidR="00E92570">
        <w:rPr>
          <w:rFonts w:ascii="Times New Roman" w:hAnsi="Times New Roman" w:cs="Times New Roman"/>
          <w:sz w:val="24"/>
          <w:szCs w:val="24"/>
        </w:rPr>
        <w:t xml:space="preserve">kan mikroorganisme penyebab ISK </w:t>
      </w:r>
      <w:r w:rsidR="00E92570">
        <w:rPr>
          <w:rFonts w:ascii="Times New Roman" w:hAnsi="Times New Roman" w:cs="Times New Roman"/>
          <w:sz w:val="24"/>
          <w:szCs w:val="24"/>
        </w:rPr>
        <w:fldChar w:fldCharType="begin" w:fldLock="1"/>
      </w:r>
      <w:r w:rsidR="00E92570">
        <w:rPr>
          <w:rFonts w:ascii="Times New Roman" w:hAnsi="Times New Roman" w:cs="Times New Roman"/>
          <w:sz w:val="24"/>
          <w:szCs w:val="24"/>
        </w:rPr>
        <w:instrText>ADDIN CSL_CITATION {"citationItems":[{"id":"ITEM-1","itemData":{"abstract":"Abstrak Infeksi Saluran Kemih (ISK) adalah infeksi yang diakibatkan adanya bakteri pada saluran kemih. Mahasiswi aktif menggunakan dikarenakan beberapa mengalami pengeluaran sekret vagina disekitar waktu ovulasi. Penggunaan yang tidak tepat menjadi salah satu faktor terjadinya ISK. Jenis bakteri yang mengakibatkan ISK diantaranya yaitu Escherichia coli, Proteus mirabilis, Pseudomonas sp., Klebsiella pneumoniae, dan Enterococcus faecalis. Penelitian ini bertujuan untuk mengidentifikasi jenis bakteri yang dapat menyebabkan ISK pada urin pengguna pantyliner. Penelitian menggunakan desain deskriptif observasional. Sampel diambil secara total sampling dan berupa urin porsi tengah dari 30 mahasiswi Diploma III Teknologi Laboratorium Medis Poltekkes Kemenkes Kaltim yang menggunakan pantyliner, yang kemudian diidentifikasi menggunakan kultur. Analisis data menggunakan univariat dan disajikan dalam bentuk diagram dan tabel. Hasil penelitian menunjukkan bahwa dari 30 responden, didapatkan 2 responden (6,7%) berisiko berdasarkan perilaku personal hygiene; 7 responden (2,3%) berisiko berdasarkan perilaku lama penggunaan; dan 13 responden (43,3%) berisiko berdasarkan jenis yang digunakan. Hasil menunjukkan bahwa ditemukan positif adanya bakteri pada urin sebanyak 20 sampel (66,7%) terdiri dari bakteri Gram positif Staphylococcus sp. (65%); Gram negatif Klebsiella sp. (10%); dan kombinasi bakteri Gram Positif dan Negatif yaitu Streptococcus sp. dan Acinetobacter baumanii pada 1 sampel (5%) serta Staphylococcus sp. dan Klebsiella sp. pada 4 sampel (20%). Kesimpulan bahwa Sebagian besar bakteri yang teridentifikasi yang dapat menyebabkan infeksi saluran kemih adalah Staphylococcus sp. Kata kunci: Bakteri; Infeksi Saluran Kemih; Urin. Abstract Urinary Tract Infection (UTI) is an infection caused by bacteria in the urinary tract. Female students actively use it because some experience vaginal secretions around the time of ovulation. Improper use is a factor in the occurrence of UTIs. Bacteria that cause UTIs include Escherichia coli, Proteus mirabilis, Pseudomonas sp., Klebsiella pneumoniae, and Enterococcus faecalis. This study aims to identify the types of bacteria that can cause UTIs in the urine of pantyliner users. This study uses a descriptive observational design. Samples were taken by total sampling and in the form of the middle portion of urine from 30 Diploma III female students of Medical Laboratory Technology at the East Kalimantan Ministry of Health Polytech…","author":[{"dropping-particle":"","family":"Andriani","given":"Ganisya","non-dropping-particle":"","parse-names":false,"suffix":""},{"dropping-particle":"","family":"Dini Harlita","given":"Tiara","non-dropping-particle":"","parse-names":false,"suffix":""},{"dropping-particle":"","family":"D-III Teknologi Laboratorium Medis","given":"Jurusan","non-dropping-particle":"","parse-names":false,"suffix":""},{"dropping-particle":"","family":"Kesehatan Kementerian Kesehatan Kalimantan Timur","given":"Politeknik","non-dropping-particle":"","parse-names":false,"suffix":""}],"id":"ITEM-1","issued":{"date-parts":[["2023"]]},"title":"Jambura Journal Of Health Science and Research Identifikasi Bakteri Yang Dapat Menyebabkan Infeksi Saluran Kemih Pada Urine pengguna pantyliner","type":"report"},"uris":["http://www.mendeley.com/documents/?uuid=34c1c2a4-f8a0-3aa4-a9b5-7af8c18f6dd0"]}],"mendeley":{"formattedCitation":"(Andriani et al., 2023)","plainTextFormattedCitation":"(Andriani et al., 2023)","previouslyFormattedCitation":"(Andriani et al., 2023)"},"properties":{"noteIndex":0},"schema":"https://github.com/citation-style-language/schema/raw/master/csl-citation.json"}</w:instrText>
      </w:r>
      <w:r w:rsidR="00E92570">
        <w:rPr>
          <w:rFonts w:ascii="Times New Roman" w:hAnsi="Times New Roman" w:cs="Times New Roman"/>
          <w:sz w:val="24"/>
          <w:szCs w:val="24"/>
        </w:rPr>
        <w:fldChar w:fldCharType="separate"/>
      </w:r>
      <w:r w:rsidR="00E92570" w:rsidRPr="00E92570">
        <w:rPr>
          <w:rFonts w:ascii="Times New Roman" w:hAnsi="Times New Roman" w:cs="Times New Roman"/>
          <w:noProof/>
          <w:sz w:val="24"/>
          <w:szCs w:val="24"/>
        </w:rPr>
        <w:t xml:space="preserve">(Andriani </w:t>
      </w:r>
      <w:r w:rsidR="00E92570" w:rsidRPr="00880CDD">
        <w:rPr>
          <w:rFonts w:ascii="Times New Roman" w:hAnsi="Times New Roman" w:cs="Times New Roman"/>
          <w:i/>
          <w:noProof/>
          <w:sz w:val="24"/>
          <w:szCs w:val="24"/>
        </w:rPr>
        <w:t>et al.</w:t>
      </w:r>
      <w:r w:rsidR="00E92570" w:rsidRPr="00E92570">
        <w:rPr>
          <w:rFonts w:ascii="Times New Roman" w:hAnsi="Times New Roman" w:cs="Times New Roman"/>
          <w:noProof/>
          <w:sz w:val="24"/>
          <w:szCs w:val="24"/>
        </w:rPr>
        <w:t>, 2023)</w:t>
      </w:r>
      <w:r w:rsidR="00E92570">
        <w:rPr>
          <w:rFonts w:ascii="Times New Roman" w:hAnsi="Times New Roman" w:cs="Times New Roman"/>
          <w:sz w:val="24"/>
          <w:szCs w:val="24"/>
        </w:rPr>
        <w:fldChar w:fldCharType="end"/>
      </w:r>
    </w:p>
    <w:p w14:paraId="30255D1C" w14:textId="77777777" w:rsidR="003406A7" w:rsidRDefault="003406A7" w:rsidP="003406A7">
      <w:pPr>
        <w:pStyle w:val="ListParagraph"/>
        <w:tabs>
          <w:tab w:val="left" w:pos="993"/>
        </w:tabs>
        <w:spacing w:line="480" w:lineRule="auto"/>
        <w:ind w:left="450"/>
        <w:jc w:val="both"/>
        <w:rPr>
          <w:rFonts w:ascii="Times New Roman" w:hAnsi="Times New Roman" w:cs="Times New Roman"/>
          <w:sz w:val="24"/>
          <w:szCs w:val="24"/>
          <w:lang w:val="en-ID"/>
        </w:rPr>
      </w:pPr>
      <w:r>
        <w:rPr>
          <w:rFonts w:ascii="Times New Roman" w:hAnsi="Times New Roman" w:cs="Times New Roman"/>
          <w:sz w:val="24"/>
          <w:szCs w:val="24"/>
        </w:rPr>
        <w:tab/>
      </w:r>
      <w:r w:rsidRPr="006529B3">
        <w:rPr>
          <w:rFonts w:ascii="Times New Roman" w:hAnsi="Times New Roman" w:cs="Times New Roman"/>
          <w:sz w:val="24"/>
          <w:szCs w:val="24"/>
          <w:lang w:val="en-ID"/>
        </w:rPr>
        <w:t xml:space="preserve">Secara praktis, hasil ini dapat menjadi dasar untuk peningkatan skrining mikrobiologis terhadap populasi yang berisiko, seperti pekerja seks komersial </w:t>
      </w:r>
      <w:r w:rsidRPr="006529B3">
        <w:rPr>
          <w:rFonts w:ascii="Times New Roman" w:hAnsi="Times New Roman" w:cs="Times New Roman"/>
          <w:sz w:val="24"/>
          <w:szCs w:val="24"/>
          <w:lang w:val="en-ID"/>
        </w:rPr>
        <w:lastRenderedPageBreak/>
        <w:t>atau kelompok rentan lainnya, terutama di wilayah dengan akses layanan kesehatan terbatas seperti Kecamatan Mandalle. Dalam konteks kebijakan, temuan ini dapat mendorong penyusunan protokol deteksi dini ISK berbasis molekuler untuk mencegah komplikasi jangka panjang. Selain itu, hasil ini juga memiliki nilai edukatif bagi tenaga kesehatan lokal dalam mengenali pentingnya deteksi dini bakteri patogen dan penggunaan metode PCR sebagai alat bantu</w:t>
      </w:r>
      <w:r>
        <w:rPr>
          <w:rFonts w:ascii="Times New Roman" w:hAnsi="Times New Roman" w:cs="Times New Roman"/>
          <w:sz w:val="24"/>
          <w:szCs w:val="24"/>
          <w:lang w:val="en-ID"/>
        </w:rPr>
        <w:t xml:space="preserve"> diagnosis modern.</w:t>
      </w:r>
    </w:p>
    <w:p w14:paraId="57454249" w14:textId="3D30EF55" w:rsidR="003406A7" w:rsidRDefault="003406A7" w:rsidP="003406A7">
      <w:pPr>
        <w:pStyle w:val="ListParagraph"/>
        <w:tabs>
          <w:tab w:val="left" w:pos="993"/>
        </w:tabs>
        <w:spacing w:line="480" w:lineRule="auto"/>
        <w:ind w:left="450"/>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DB048D">
        <w:rPr>
          <w:rFonts w:ascii="Times New Roman" w:hAnsi="Times New Roman" w:cs="Times New Roman"/>
          <w:sz w:val="24"/>
          <w:szCs w:val="24"/>
          <w:lang w:val="en-ID"/>
        </w:rPr>
        <w:t xml:space="preserve">Untuk penelitian selanjutnya, disarankan memperluas cakupan sampel dan lokasi agar hasil lebih representatif. Penggunaan PCR kuantitatif atau real-time PCR dapat memberikan gambaran yang lebih akurat mengenai tingkat infeksi. Selain itu, integrasi metode PCR dengan kultur atau tes serologis sebagai pembanding juga penting. Penelitian lanjutan juga perlu meninjau faktor perilaku, </w:t>
      </w:r>
      <w:bookmarkStart w:id="10" w:name="_GoBack"/>
      <w:bookmarkEnd w:id="10"/>
      <w:r w:rsidRPr="00DB048D">
        <w:rPr>
          <w:rFonts w:ascii="Times New Roman" w:hAnsi="Times New Roman" w:cs="Times New Roman"/>
          <w:sz w:val="24"/>
          <w:szCs w:val="24"/>
          <w:lang w:val="en-ID"/>
        </w:rPr>
        <w:t>sosial, dan lingkungan guna menyusun strategi intervensi yang lebih tepat sasaran.</w:t>
      </w:r>
    </w:p>
    <w:p w14:paraId="195A6753" w14:textId="77777777" w:rsidR="003406A7" w:rsidRDefault="003406A7"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3C3A8DA8" w14:textId="77777777" w:rsidR="003406A7" w:rsidRDefault="003406A7"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2D5929D8" w14:textId="77777777" w:rsidR="003406A7" w:rsidRDefault="003406A7"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7DD53427" w14:textId="77777777" w:rsidR="00C70DD1" w:rsidRDefault="00C70DD1"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3EAFB3F3" w14:textId="77777777" w:rsidR="00BA332E" w:rsidRDefault="00BA332E"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2B0C6F40" w14:textId="77777777" w:rsidR="006B1EB0" w:rsidRDefault="006B1EB0"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1714C4EB" w14:textId="77777777" w:rsidR="006B1EB0" w:rsidRDefault="006B1EB0"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12D3169C" w14:textId="77777777" w:rsidR="006B1EB0" w:rsidRDefault="006B1EB0"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47170ABB" w14:textId="77777777" w:rsidR="006B1EB0" w:rsidRDefault="006B1EB0" w:rsidP="003406A7">
      <w:pPr>
        <w:pStyle w:val="ListParagraph"/>
        <w:tabs>
          <w:tab w:val="left" w:pos="993"/>
        </w:tabs>
        <w:spacing w:line="480" w:lineRule="auto"/>
        <w:ind w:left="450"/>
        <w:jc w:val="both"/>
        <w:rPr>
          <w:rFonts w:ascii="Times New Roman" w:hAnsi="Times New Roman" w:cs="Times New Roman"/>
          <w:sz w:val="24"/>
          <w:szCs w:val="24"/>
          <w:lang w:val="en-ID"/>
        </w:rPr>
      </w:pPr>
    </w:p>
    <w:p w14:paraId="771C1170" w14:textId="77777777" w:rsidR="0097259B" w:rsidRDefault="0097259B" w:rsidP="003406A7">
      <w:pPr>
        <w:pStyle w:val="ListParagraph"/>
        <w:tabs>
          <w:tab w:val="left" w:pos="993"/>
        </w:tabs>
        <w:spacing w:line="480" w:lineRule="auto"/>
        <w:ind w:left="450"/>
        <w:jc w:val="center"/>
        <w:rPr>
          <w:rFonts w:ascii="Times New Roman" w:hAnsi="Times New Roman" w:cs="Times New Roman"/>
          <w:b/>
          <w:sz w:val="28"/>
          <w:szCs w:val="24"/>
          <w:lang w:val="en-ID"/>
        </w:rPr>
        <w:sectPr w:rsidR="0097259B" w:rsidSect="0097259B">
          <w:headerReference w:type="first" r:id="rId53"/>
          <w:footerReference w:type="first" r:id="rId54"/>
          <w:pgSz w:w="11907" w:h="16839" w:code="9"/>
          <w:pgMar w:top="2268" w:right="1701" w:bottom="1701" w:left="2268" w:header="850" w:footer="720" w:gutter="0"/>
          <w:pgNumType w:start="51"/>
          <w:cols w:space="720"/>
          <w:titlePg/>
          <w:docGrid w:linePitch="360"/>
        </w:sectPr>
      </w:pPr>
    </w:p>
    <w:p w14:paraId="53D3FD2B" w14:textId="7FF863DD" w:rsidR="003406A7" w:rsidRPr="003C5F38" w:rsidRDefault="003406A7" w:rsidP="003406A7">
      <w:pPr>
        <w:pStyle w:val="ListParagraph"/>
        <w:tabs>
          <w:tab w:val="left" w:pos="993"/>
        </w:tabs>
        <w:spacing w:line="480" w:lineRule="auto"/>
        <w:ind w:left="450"/>
        <w:jc w:val="center"/>
        <w:rPr>
          <w:rFonts w:ascii="Times New Roman" w:hAnsi="Times New Roman" w:cs="Times New Roman"/>
          <w:b/>
          <w:sz w:val="28"/>
          <w:szCs w:val="24"/>
          <w:lang w:val="en-ID"/>
        </w:rPr>
      </w:pPr>
      <w:r w:rsidRPr="003C5F38">
        <w:rPr>
          <w:rFonts w:ascii="Times New Roman" w:hAnsi="Times New Roman" w:cs="Times New Roman"/>
          <w:b/>
          <w:sz w:val="28"/>
          <w:szCs w:val="24"/>
          <w:lang w:val="en-ID"/>
        </w:rPr>
        <w:lastRenderedPageBreak/>
        <w:t>BAB V</w:t>
      </w:r>
    </w:p>
    <w:p w14:paraId="5E5D36CF" w14:textId="0E5D9498" w:rsidR="003406A7" w:rsidRPr="003C5F38" w:rsidRDefault="003406A7" w:rsidP="003C5F38">
      <w:pPr>
        <w:pStyle w:val="ListParagraph"/>
        <w:tabs>
          <w:tab w:val="left" w:pos="993"/>
        </w:tabs>
        <w:spacing w:line="720" w:lineRule="auto"/>
        <w:ind w:left="450"/>
        <w:jc w:val="center"/>
        <w:rPr>
          <w:rFonts w:ascii="Times New Roman" w:hAnsi="Times New Roman" w:cs="Times New Roman"/>
          <w:b/>
          <w:sz w:val="28"/>
          <w:szCs w:val="24"/>
          <w:lang w:val="en-ID"/>
        </w:rPr>
      </w:pPr>
      <w:r w:rsidRPr="003C5F38">
        <w:rPr>
          <w:rFonts w:ascii="Times New Roman" w:hAnsi="Times New Roman" w:cs="Times New Roman"/>
          <w:b/>
          <w:sz w:val="28"/>
          <w:szCs w:val="24"/>
          <w:lang w:val="en-ID"/>
        </w:rPr>
        <w:t>PENUTUP</w:t>
      </w:r>
    </w:p>
    <w:p w14:paraId="069EB06C" w14:textId="0239EFA6" w:rsidR="003406A7" w:rsidRPr="00C70DD1" w:rsidRDefault="003406A7" w:rsidP="003C5F38">
      <w:pPr>
        <w:pStyle w:val="ListParagraph"/>
        <w:tabs>
          <w:tab w:val="left" w:pos="851"/>
        </w:tabs>
        <w:spacing w:line="480" w:lineRule="auto"/>
        <w:ind w:left="0"/>
        <w:jc w:val="both"/>
        <w:rPr>
          <w:rFonts w:ascii="Times New Roman" w:hAnsi="Times New Roman" w:cs="Times New Roman"/>
          <w:b/>
          <w:sz w:val="24"/>
          <w:szCs w:val="24"/>
          <w:lang w:val="en-ID"/>
        </w:rPr>
      </w:pPr>
      <w:r w:rsidRPr="00C70DD1">
        <w:rPr>
          <w:rFonts w:ascii="Times New Roman" w:hAnsi="Times New Roman" w:cs="Times New Roman"/>
          <w:b/>
          <w:sz w:val="24"/>
          <w:szCs w:val="24"/>
          <w:lang w:val="en-ID"/>
        </w:rPr>
        <w:t>A. Kesimpulan</w:t>
      </w:r>
    </w:p>
    <w:p w14:paraId="0CA80061" w14:textId="4BBE8E70" w:rsidR="00B5369A" w:rsidRDefault="001C105A" w:rsidP="003C5F38">
      <w:pPr>
        <w:pStyle w:val="ListParagraph"/>
        <w:tabs>
          <w:tab w:val="left" w:pos="851"/>
        </w:tabs>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3406A7">
        <w:rPr>
          <w:rFonts w:ascii="Times New Roman" w:hAnsi="Times New Roman" w:cs="Times New Roman"/>
          <w:sz w:val="24"/>
          <w:szCs w:val="24"/>
          <w:lang w:val="en-ID"/>
        </w:rPr>
        <w:t xml:space="preserve">Penelitian ini menunjukkan bahwa dari 10 </w:t>
      </w:r>
      <w:r w:rsidR="004B5F13">
        <w:rPr>
          <w:rFonts w:ascii="Times New Roman" w:hAnsi="Times New Roman" w:cs="Times New Roman"/>
          <w:sz w:val="24"/>
          <w:szCs w:val="24"/>
          <w:lang w:val="en-ID"/>
        </w:rPr>
        <w:t xml:space="preserve">sampel yang </w:t>
      </w:r>
      <w:r w:rsidR="003D0C82">
        <w:rPr>
          <w:rFonts w:ascii="Times New Roman" w:hAnsi="Times New Roman" w:cs="Times New Roman"/>
          <w:sz w:val="24"/>
          <w:szCs w:val="24"/>
          <w:lang w:val="en-ID"/>
        </w:rPr>
        <w:t>diuji</w:t>
      </w:r>
      <w:r w:rsidR="004B5F13">
        <w:rPr>
          <w:rFonts w:ascii="Times New Roman" w:hAnsi="Times New Roman" w:cs="Times New Roman"/>
          <w:sz w:val="24"/>
          <w:szCs w:val="24"/>
          <w:lang w:val="en-ID"/>
        </w:rPr>
        <w:t xml:space="preserve"> dengan </w:t>
      </w:r>
      <w:r w:rsidR="006D5EAA">
        <w:rPr>
          <w:rFonts w:ascii="Times New Roman" w:hAnsi="Times New Roman" w:cs="Times New Roman"/>
          <w:sz w:val="24"/>
          <w:szCs w:val="24"/>
          <w:lang w:val="en-ID"/>
        </w:rPr>
        <w:t xml:space="preserve"> </w:t>
      </w:r>
      <w:r w:rsidR="004B5F13">
        <w:rPr>
          <w:rFonts w:ascii="Times New Roman" w:hAnsi="Times New Roman" w:cs="Times New Roman"/>
          <w:sz w:val="24"/>
          <w:szCs w:val="24"/>
          <w:lang w:val="en-ID"/>
        </w:rPr>
        <w:t xml:space="preserve">presentase 100% </w:t>
      </w:r>
      <w:r w:rsidR="003D0C82">
        <w:rPr>
          <w:rFonts w:ascii="Times New Roman" w:hAnsi="Times New Roman" w:cs="Times New Roman"/>
          <w:sz w:val="24"/>
          <w:szCs w:val="24"/>
          <w:lang w:val="en-ID"/>
        </w:rPr>
        <w:t xml:space="preserve">menunjukkan hasil negatif atau menandakan bahwa tidak terdapat bakteri </w:t>
      </w:r>
      <w:r w:rsidR="003D0C82" w:rsidRPr="00B5369A">
        <w:rPr>
          <w:rFonts w:ascii="Times New Roman" w:hAnsi="Times New Roman" w:cs="Times New Roman"/>
          <w:i/>
          <w:sz w:val="24"/>
          <w:szCs w:val="24"/>
          <w:lang w:val="en-ID"/>
        </w:rPr>
        <w:t>Staphylococcus saprophyticus</w:t>
      </w:r>
      <w:r w:rsidR="003D0C82">
        <w:rPr>
          <w:rFonts w:ascii="Times New Roman" w:hAnsi="Times New Roman" w:cs="Times New Roman"/>
          <w:sz w:val="24"/>
          <w:szCs w:val="24"/>
          <w:lang w:val="en-ID"/>
        </w:rPr>
        <w:t xml:space="preserve"> pada ke 10 sampel </w:t>
      </w:r>
      <w:r w:rsidR="009B318C">
        <w:rPr>
          <w:sz w:val="24"/>
        </w:rPr>
        <w:t xml:space="preserve">urin </w:t>
      </w:r>
      <w:r w:rsidR="003D0C82">
        <w:rPr>
          <w:rFonts w:ascii="Times New Roman" w:hAnsi="Times New Roman" w:cs="Times New Roman"/>
          <w:sz w:val="24"/>
          <w:szCs w:val="24"/>
          <w:lang w:val="en-ID"/>
        </w:rPr>
        <w:t>pekerja seks komersial di kecamatan Mandalle Kabupaten Pang</w:t>
      </w:r>
      <w:r w:rsidR="00B5369A">
        <w:rPr>
          <w:rFonts w:ascii="Times New Roman" w:hAnsi="Times New Roman" w:cs="Times New Roman"/>
          <w:sz w:val="24"/>
          <w:szCs w:val="24"/>
          <w:lang w:val="en-ID"/>
        </w:rPr>
        <w:t>kajene dan Kepulauan. Temuan ini mengindikasikan adanya prevalensi ISK yang tidak terlalu tinggi pada kelompok tersebut dan pentingnya upaya pencegahan dan penanganan yang lebih intensif</w:t>
      </w:r>
    </w:p>
    <w:p w14:paraId="5CA5A08E" w14:textId="77777777" w:rsidR="003463D5" w:rsidRDefault="00B5369A" w:rsidP="003463D5">
      <w:pPr>
        <w:pStyle w:val="ListParagraph"/>
        <w:tabs>
          <w:tab w:val="left" w:pos="851"/>
        </w:tabs>
        <w:spacing w:line="480" w:lineRule="auto"/>
        <w:ind w:left="0"/>
        <w:jc w:val="both"/>
        <w:rPr>
          <w:rFonts w:ascii="Times New Roman" w:hAnsi="Times New Roman" w:cs="Times New Roman"/>
          <w:b/>
          <w:sz w:val="24"/>
          <w:szCs w:val="24"/>
          <w:lang w:val="id-ID"/>
        </w:rPr>
      </w:pPr>
      <w:r w:rsidRPr="00C70DD1">
        <w:rPr>
          <w:rFonts w:ascii="Times New Roman" w:hAnsi="Times New Roman" w:cs="Times New Roman"/>
          <w:b/>
          <w:sz w:val="24"/>
          <w:szCs w:val="24"/>
          <w:lang w:val="en-ID"/>
        </w:rPr>
        <w:t>B. Saran</w:t>
      </w:r>
    </w:p>
    <w:p w14:paraId="455DDDB7" w14:textId="00D09025" w:rsidR="00EE20A4" w:rsidRPr="003463D5" w:rsidRDefault="008809D8" w:rsidP="003463D5">
      <w:pPr>
        <w:pStyle w:val="ListParagraph"/>
        <w:tabs>
          <w:tab w:val="left" w:pos="851"/>
        </w:tabs>
        <w:spacing w:line="480" w:lineRule="auto"/>
        <w:ind w:left="284" w:firstLine="142"/>
        <w:jc w:val="center"/>
        <w:rPr>
          <w:rFonts w:ascii="Times New Roman" w:hAnsi="Times New Roman" w:cs="Times New Roman"/>
          <w:b/>
          <w:sz w:val="24"/>
          <w:szCs w:val="24"/>
          <w:lang w:val="en-ID"/>
        </w:rPr>
      </w:pPr>
      <w:proofErr w:type="gramStart"/>
      <w:r w:rsidRPr="003463D5">
        <w:rPr>
          <w:rFonts w:ascii="Times New Roman" w:hAnsi="Times New Roman" w:cs="Times New Roman"/>
          <w:sz w:val="24"/>
          <w:szCs w:val="24"/>
          <w:lang w:val="en-ID"/>
        </w:rPr>
        <w:t>Disarankan agar pengambilan sampel me</w:t>
      </w:r>
      <w:r w:rsidR="001C105A" w:rsidRPr="003463D5">
        <w:rPr>
          <w:rFonts w:ascii="Times New Roman" w:hAnsi="Times New Roman" w:cs="Times New Roman"/>
          <w:sz w:val="24"/>
          <w:szCs w:val="24"/>
          <w:lang w:val="en-ID"/>
        </w:rPr>
        <w:t xml:space="preserve">nggunakan </w:t>
      </w:r>
      <w:r w:rsidR="003D23FE" w:rsidRPr="003463D5">
        <w:rPr>
          <w:sz w:val="24"/>
        </w:rPr>
        <w:t xml:space="preserve">urin </w:t>
      </w:r>
      <w:r w:rsidR="001C105A" w:rsidRPr="003463D5">
        <w:rPr>
          <w:rFonts w:ascii="Times New Roman" w:hAnsi="Times New Roman" w:cs="Times New Roman"/>
          <w:sz w:val="24"/>
          <w:szCs w:val="24"/>
          <w:lang w:val="en-ID"/>
        </w:rPr>
        <w:t xml:space="preserve">pagi hari untuk </w:t>
      </w:r>
      <w:r w:rsidRPr="003463D5">
        <w:rPr>
          <w:rFonts w:ascii="Times New Roman" w:hAnsi="Times New Roman" w:cs="Times New Roman"/>
          <w:sz w:val="24"/>
          <w:szCs w:val="24"/>
          <w:lang w:val="en-ID"/>
        </w:rPr>
        <w:t>memperoleh konsentrasi bakteri yang optim</w:t>
      </w:r>
      <w:r w:rsidR="001C105A" w:rsidRPr="003463D5">
        <w:rPr>
          <w:rFonts w:ascii="Times New Roman" w:hAnsi="Times New Roman" w:cs="Times New Roman"/>
          <w:sz w:val="24"/>
          <w:szCs w:val="24"/>
          <w:lang w:val="en-ID"/>
        </w:rPr>
        <w:t>al.</w:t>
      </w:r>
      <w:proofErr w:type="gramEnd"/>
      <w:r w:rsidR="001C105A" w:rsidRPr="003463D5">
        <w:rPr>
          <w:rFonts w:ascii="Times New Roman" w:hAnsi="Times New Roman" w:cs="Times New Roman"/>
          <w:sz w:val="24"/>
          <w:szCs w:val="24"/>
          <w:lang w:val="en-ID"/>
        </w:rPr>
        <w:t xml:space="preserve"> Selain itu, pada penelitian </w:t>
      </w:r>
      <w:r w:rsidRPr="003463D5">
        <w:rPr>
          <w:rFonts w:ascii="Times New Roman" w:hAnsi="Times New Roman" w:cs="Times New Roman"/>
          <w:sz w:val="24"/>
          <w:szCs w:val="24"/>
          <w:lang w:val="en-ID"/>
        </w:rPr>
        <w:t xml:space="preserve">payungan sebaiknya pelaksanaan penelitian </w:t>
      </w:r>
      <w:r w:rsidR="001C105A" w:rsidRPr="003463D5">
        <w:rPr>
          <w:rFonts w:ascii="Times New Roman" w:hAnsi="Times New Roman" w:cs="Times New Roman"/>
          <w:sz w:val="24"/>
          <w:szCs w:val="24"/>
          <w:lang w:val="en-ID"/>
        </w:rPr>
        <w:t xml:space="preserve">dilakukan secara bersamaan agar </w:t>
      </w:r>
      <w:r w:rsidRPr="003463D5">
        <w:rPr>
          <w:rFonts w:ascii="Times New Roman" w:hAnsi="Times New Roman" w:cs="Times New Roman"/>
          <w:sz w:val="24"/>
          <w:szCs w:val="24"/>
          <w:lang w:val="en-ID"/>
        </w:rPr>
        <w:t>data yang diperoleh lebih valid, terkontrol, dan mudah dibandingkan</w:t>
      </w:r>
      <w:r w:rsidR="00A55DB5" w:rsidRPr="003463D5">
        <w:rPr>
          <w:rFonts w:ascii="Times New Roman" w:hAnsi="Times New Roman" w:cs="Times New Roman"/>
          <w:sz w:val="24"/>
          <w:szCs w:val="24"/>
          <w:lang w:val="en-ID"/>
        </w:rPr>
        <w:t>.</w:t>
      </w:r>
      <w:r w:rsidR="00EE20A4" w:rsidRPr="008809D8">
        <w:br w:type="page"/>
      </w:r>
      <w:r w:rsidR="009D0D8D" w:rsidRPr="003463D5">
        <w:rPr>
          <w:rFonts w:ascii="Times New Roman" w:hAnsi="Times New Roman" w:cs="Times New Roman"/>
          <w:b/>
          <w:sz w:val="28"/>
          <w:szCs w:val="28"/>
          <w:lang w:val="de-DE"/>
        </w:rPr>
        <w:lastRenderedPageBreak/>
        <w:t>DAFTAR PUSTAKA</w:t>
      </w:r>
    </w:p>
    <w:p w14:paraId="6848F48B" w14:textId="2179EA50" w:rsidR="00B8043B" w:rsidRPr="001514C1" w:rsidRDefault="00FE5929"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FE5929">
        <w:rPr>
          <w:rFonts w:ascii="Times New Roman" w:hAnsi="Times New Roman" w:cs="Times New Roman"/>
          <w:b/>
          <w:sz w:val="24"/>
          <w:szCs w:val="24"/>
        </w:rPr>
        <w:fldChar w:fldCharType="begin" w:fldLock="1"/>
      </w:r>
      <w:r w:rsidRPr="001514C1">
        <w:rPr>
          <w:rFonts w:ascii="Times New Roman" w:hAnsi="Times New Roman" w:cs="Times New Roman"/>
          <w:b/>
          <w:sz w:val="24"/>
          <w:szCs w:val="24"/>
          <w:lang w:val="de-DE"/>
        </w:rPr>
        <w:instrText xml:space="preserve">ADDIN Mendeley Bibliography CSL_BIBLIOGRAPHY </w:instrText>
      </w:r>
      <w:r w:rsidRPr="00FE5929">
        <w:rPr>
          <w:rFonts w:ascii="Times New Roman" w:hAnsi="Times New Roman" w:cs="Times New Roman"/>
          <w:b/>
          <w:sz w:val="24"/>
          <w:szCs w:val="24"/>
        </w:rPr>
        <w:fldChar w:fldCharType="separate"/>
      </w:r>
      <w:r w:rsidR="00B8043B" w:rsidRPr="001514C1">
        <w:rPr>
          <w:rFonts w:ascii="Times New Roman" w:hAnsi="Times New Roman" w:cs="Times New Roman"/>
          <w:noProof/>
          <w:sz w:val="24"/>
          <w:szCs w:val="24"/>
          <w:lang w:val="de-DE"/>
        </w:rPr>
        <w:t xml:space="preserve">Adawiyah, L., Diarti, M. W., &amp; Tatontos, E. Y. (2020). Pengaruh Lama Waktu Inkubasi Terhadap Morfologi Bakteri Neisseria gonorrhoeae. </w:t>
      </w:r>
      <w:r w:rsidR="00B8043B" w:rsidRPr="001514C1">
        <w:rPr>
          <w:rFonts w:ascii="Times New Roman" w:hAnsi="Times New Roman" w:cs="Times New Roman"/>
          <w:i/>
          <w:iCs/>
          <w:noProof/>
          <w:sz w:val="24"/>
          <w:szCs w:val="24"/>
          <w:lang w:val="de-DE"/>
        </w:rPr>
        <w:t>Jurnal Kesehatan Poltekkes Kemenkes Ri Pangkalpinang</w:t>
      </w:r>
      <w:r w:rsidR="00B8043B" w:rsidRPr="001514C1">
        <w:rPr>
          <w:rFonts w:ascii="Times New Roman" w:hAnsi="Times New Roman" w:cs="Times New Roman"/>
          <w:noProof/>
          <w:sz w:val="24"/>
          <w:szCs w:val="24"/>
          <w:lang w:val="de-DE"/>
        </w:rPr>
        <w:t xml:space="preserve">, </w:t>
      </w:r>
      <w:r w:rsidR="00B8043B" w:rsidRPr="001514C1">
        <w:rPr>
          <w:rFonts w:ascii="Times New Roman" w:hAnsi="Times New Roman" w:cs="Times New Roman"/>
          <w:i/>
          <w:iCs/>
          <w:noProof/>
          <w:sz w:val="24"/>
          <w:szCs w:val="24"/>
          <w:lang w:val="de-DE"/>
        </w:rPr>
        <w:t>7</w:t>
      </w:r>
      <w:r w:rsidR="00B8043B" w:rsidRPr="001514C1">
        <w:rPr>
          <w:rFonts w:ascii="Times New Roman" w:hAnsi="Times New Roman" w:cs="Times New Roman"/>
          <w:noProof/>
          <w:sz w:val="24"/>
          <w:szCs w:val="24"/>
          <w:lang w:val="de-DE"/>
        </w:rPr>
        <w:t xml:space="preserve">(2), 36. </w:t>
      </w:r>
    </w:p>
    <w:p w14:paraId="51DA59D4" w14:textId="5D1EC51E"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14C1">
        <w:rPr>
          <w:rFonts w:ascii="Times New Roman" w:hAnsi="Times New Roman" w:cs="Times New Roman"/>
          <w:noProof/>
          <w:sz w:val="24"/>
          <w:szCs w:val="24"/>
          <w:lang w:val="de-DE"/>
        </w:rPr>
        <w:t xml:space="preserve">Adrian, &amp; Jafar, Q. (2023). </w:t>
      </w:r>
      <w:r w:rsidR="00384907" w:rsidRPr="001514C1">
        <w:rPr>
          <w:rFonts w:ascii="Times New Roman" w:hAnsi="Times New Roman" w:cs="Times New Roman"/>
          <w:noProof/>
          <w:sz w:val="24"/>
          <w:szCs w:val="24"/>
          <w:lang w:val="de-DE"/>
        </w:rPr>
        <w:t>Penerapan Dalam Media Pembelajaran Klasifikasi Bakteri</w:t>
      </w:r>
      <w:r w:rsidRPr="001514C1">
        <w:rPr>
          <w:rFonts w:ascii="Times New Roman" w:hAnsi="Times New Roman" w:cs="Times New Roman"/>
          <w:noProof/>
          <w:sz w:val="24"/>
          <w:szCs w:val="24"/>
          <w:lang w:val="de-DE"/>
        </w:rPr>
        <w:t xml:space="preserve">. </w:t>
      </w:r>
      <w:r w:rsidRPr="00B8043B">
        <w:rPr>
          <w:rFonts w:ascii="Times New Roman" w:hAnsi="Times New Roman" w:cs="Times New Roman"/>
          <w:i/>
          <w:iCs/>
          <w:noProof/>
          <w:sz w:val="24"/>
          <w:szCs w:val="24"/>
        </w:rPr>
        <w:t>Biologi</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8</w:t>
      </w:r>
      <w:r w:rsidRPr="00B8043B">
        <w:rPr>
          <w:rFonts w:ascii="Times New Roman" w:hAnsi="Times New Roman" w:cs="Times New Roman"/>
          <w:noProof/>
          <w:sz w:val="24"/>
          <w:szCs w:val="24"/>
        </w:rPr>
        <w:t xml:space="preserve">(1), 32–39. </w:t>
      </w:r>
    </w:p>
    <w:p w14:paraId="40B4F1FB" w14:textId="77777777" w:rsidR="00B8043B" w:rsidRPr="001514C1"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B8043B">
        <w:rPr>
          <w:rFonts w:ascii="Times New Roman" w:hAnsi="Times New Roman" w:cs="Times New Roman"/>
          <w:noProof/>
          <w:sz w:val="24"/>
          <w:szCs w:val="24"/>
        </w:rPr>
        <w:t xml:space="preserve">Ambarwulan, P., Puspitasari, R. T., Afandi, A. N., Khairunnisa, N. Z. A., &amp; Haryanti, N. T. M. (2018). </w:t>
      </w:r>
      <w:r w:rsidRPr="001514C1">
        <w:rPr>
          <w:rFonts w:ascii="Times New Roman" w:hAnsi="Times New Roman" w:cs="Times New Roman"/>
          <w:i/>
          <w:iCs/>
          <w:noProof/>
          <w:sz w:val="24"/>
          <w:szCs w:val="24"/>
          <w:lang w:val="de-DE"/>
        </w:rPr>
        <w:t>Pengetahuan dan Sikap tentang Kanker Serviks dan Vaksinasi HPV pada Mahasiswi Kampus C Universitas Airlangga</w:t>
      </w:r>
      <w:r w:rsidRPr="001514C1">
        <w:rPr>
          <w:rFonts w:ascii="Times New Roman" w:hAnsi="Times New Roman" w:cs="Times New Roman"/>
          <w:noProof/>
          <w:sz w:val="24"/>
          <w:szCs w:val="24"/>
          <w:lang w:val="de-DE"/>
        </w:rPr>
        <w:t xml:space="preserve">. </w:t>
      </w:r>
      <w:r w:rsidRPr="001514C1">
        <w:rPr>
          <w:rFonts w:ascii="Times New Roman" w:hAnsi="Times New Roman" w:cs="Times New Roman"/>
          <w:i/>
          <w:iCs/>
          <w:noProof/>
          <w:sz w:val="24"/>
          <w:szCs w:val="24"/>
          <w:lang w:val="de-DE"/>
        </w:rPr>
        <w:t>11</w:t>
      </w:r>
      <w:r w:rsidRPr="001514C1">
        <w:rPr>
          <w:rFonts w:ascii="Times New Roman" w:hAnsi="Times New Roman" w:cs="Times New Roman"/>
          <w:noProof/>
          <w:sz w:val="24"/>
          <w:szCs w:val="24"/>
          <w:lang w:val="de-DE"/>
        </w:rPr>
        <w:t>(2), 128–133.</w:t>
      </w:r>
    </w:p>
    <w:p w14:paraId="78B40D76" w14:textId="50F07237" w:rsidR="00B8043B" w:rsidRPr="00AC3062"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en-ID"/>
        </w:rPr>
      </w:pPr>
      <w:r w:rsidRPr="001514C1">
        <w:rPr>
          <w:rFonts w:ascii="Times New Roman" w:hAnsi="Times New Roman" w:cs="Times New Roman"/>
          <w:noProof/>
          <w:sz w:val="24"/>
          <w:szCs w:val="24"/>
          <w:lang w:val="de-DE"/>
        </w:rPr>
        <w:t xml:space="preserve">Andriani, G., Dini Harlita, T., D-III Teknologi Laboratorium Medis, J., &amp; Kesehatan Kementerian Kesehatan Kalimantan Timur, P. (2023). </w:t>
      </w:r>
      <w:r w:rsidRPr="00AC3062">
        <w:rPr>
          <w:rFonts w:ascii="Times New Roman" w:hAnsi="Times New Roman" w:cs="Times New Roman"/>
          <w:i/>
          <w:iCs/>
          <w:noProof/>
          <w:sz w:val="24"/>
          <w:szCs w:val="24"/>
          <w:lang w:val="en-ID"/>
        </w:rPr>
        <w:t xml:space="preserve">Jambura Journal Of Health Science and Research Identifikasi Bakteri Yang Dapat Menyebabkan Infeksi Saluran Kemih Pada </w:t>
      </w:r>
      <w:r w:rsidR="00AC3062" w:rsidRPr="00AC3062">
        <w:rPr>
          <w:rFonts w:ascii="Times New Roman" w:hAnsi="Times New Roman" w:cs="Times New Roman"/>
          <w:i/>
          <w:iCs/>
          <w:noProof/>
          <w:sz w:val="24"/>
          <w:szCs w:val="24"/>
          <w:lang w:val="en-ID"/>
        </w:rPr>
        <w:t>URIN</w:t>
      </w:r>
      <w:r w:rsidRPr="00AC3062">
        <w:rPr>
          <w:rFonts w:ascii="Times New Roman" w:hAnsi="Times New Roman" w:cs="Times New Roman"/>
          <w:i/>
          <w:iCs/>
          <w:noProof/>
          <w:sz w:val="24"/>
          <w:szCs w:val="24"/>
          <w:lang w:val="en-ID"/>
        </w:rPr>
        <w:t xml:space="preserve"> pengguna pantyliner</w:t>
      </w:r>
      <w:r w:rsidRPr="00AC3062">
        <w:rPr>
          <w:rFonts w:ascii="Times New Roman" w:hAnsi="Times New Roman" w:cs="Times New Roman"/>
          <w:noProof/>
          <w:sz w:val="24"/>
          <w:szCs w:val="24"/>
          <w:lang w:val="en-ID"/>
        </w:rPr>
        <w:t xml:space="preserve">. </w:t>
      </w:r>
    </w:p>
    <w:p w14:paraId="2E755B8F" w14:textId="1E80A318"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14C1">
        <w:rPr>
          <w:rFonts w:ascii="Times New Roman" w:hAnsi="Times New Roman" w:cs="Times New Roman"/>
          <w:noProof/>
          <w:sz w:val="24"/>
          <w:szCs w:val="24"/>
          <w:lang w:val="de-DE"/>
        </w:rPr>
        <w:t xml:space="preserve">Balande, G. O. (2022). </w:t>
      </w:r>
      <w:r w:rsidR="008271B5" w:rsidRPr="001514C1">
        <w:rPr>
          <w:rFonts w:ascii="Times New Roman" w:hAnsi="Times New Roman" w:cs="Times New Roman"/>
          <w:noProof/>
          <w:sz w:val="24"/>
          <w:szCs w:val="24"/>
          <w:lang w:val="de-DE"/>
        </w:rPr>
        <w:t xml:space="preserve">Uji Viabilitas dan Pengamatan Morfologilioflisat Bakteri </w:t>
      </w:r>
      <w:r w:rsidRPr="001514C1">
        <w:rPr>
          <w:rFonts w:ascii="Times New Roman" w:hAnsi="Times New Roman" w:cs="Times New Roman"/>
          <w:noProof/>
          <w:sz w:val="24"/>
          <w:szCs w:val="24"/>
          <w:lang w:val="de-DE"/>
        </w:rPr>
        <w:t xml:space="preserve">Bacillus subtilis </w:t>
      </w:r>
      <w:r w:rsidR="008271B5" w:rsidRPr="001514C1">
        <w:rPr>
          <w:rFonts w:ascii="Times New Roman" w:hAnsi="Times New Roman" w:cs="Times New Roman"/>
          <w:noProof/>
          <w:sz w:val="24"/>
          <w:szCs w:val="24"/>
          <w:lang w:val="de-DE"/>
        </w:rPr>
        <w:t xml:space="preserve">yang di Simpan Selama </w:t>
      </w:r>
      <w:r w:rsidR="00384907" w:rsidRPr="001514C1">
        <w:rPr>
          <w:rFonts w:ascii="Times New Roman" w:hAnsi="Times New Roman" w:cs="Times New Roman"/>
          <w:noProof/>
          <w:sz w:val="24"/>
          <w:szCs w:val="24"/>
          <w:lang w:val="de-DE"/>
        </w:rPr>
        <w:t>Dua Bulan Pada Suhu</w:t>
      </w:r>
      <w:r w:rsidRPr="001514C1">
        <w:rPr>
          <w:rFonts w:ascii="Times New Roman" w:hAnsi="Times New Roman" w:cs="Times New Roman"/>
          <w:noProof/>
          <w:sz w:val="24"/>
          <w:szCs w:val="24"/>
          <w:lang w:val="de-DE"/>
        </w:rPr>
        <w:t xml:space="preserve"> -20</w:t>
      </w:r>
      <w:r w:rsidRPr="001514C1">
        <w:rPr>
          <w:rFonts w:ascii="Times New Roman" w:hAnsi="Times New Roman" w:cs="Times New Roman"/>
          <w:noProof/>
          <w:sz w:val="24"/>
          <w:szCs w:val="24"/>
          <w:vertAlign w:val="superscript"/>
          <w:lang w:val="de-DE"/>
        </w:rPr>
        <w:t>o</w:t>
      </w:r>
      <w:r w:rsidRPr="001514C1">
        <w:rPr>
          <w:rFonts w:ascii="Times New Roman" w:hAnsi="Times New Roman" w:cs="Times New Roman"/>
          <w:noProof/>
          <w:sz w:val="24"/>
          <w:szCs w:val="24"/>
          <w:lang w:val="de-DE"/>
        </w:rPr>
        <w:t xml:space="preserve">C. </w:t>
      </w:r>
      <w:r w:rsidRPr="00B8043B">
        <w:rPr>
          <w:rFonts w:ascii="Times New Roman" w:hAnsi="Times New Roman" w:cs="Times New Roman"/>
          <w:i/>
          <w:iCs/>
          <w:noProof/>
          <w:sz w:val="24"/>
          <w:szCs w:val="24"/>
        </w:rPr>
        <w:t>RepositoryPolkesyo</w:t>
      </w:r>
      <w:r w:rsidRPr="00B8043B">
        <w:rPr>
          <w:rFonts w:ascii="Times New Roman" w:hAnsi="Times New Roman" w:cs="Times New Roman"/>
          <w:noProof/>
          <w:sz w:val="24"/>
          <w:szCs w:val="24"/>
        </w:rPr>
        <w:t>.</w:t>
      </w:r>
    </w:p>
    <w:p w14:paraId="674641CE" w14:textId="1D9A5F4E"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Damayanti, K. Y., Parwati, P. A., &amp; Abadi, M. F. (2020). Pengaruh Volume Presipitat </w:t>
      </w:r>
      <w:r w:rsidR="00AC3062">
        <w:rPr>
          <w:rFonts w:ascii="Times New Roman" w:hAnsi="Times New Roman" w:cs="Times New Roman"/>
          <w:noProof/>
          <w:sz w:val="24"/>
          <w:szCs w:val="24"/>
        </w:rPr>
        <w:t>URIN</w:t>
      </w:r>
      <w:r w:rsidRPr="00B8043B">
        <w:rPr>
          <w:rFonts w:ascii="Times New Roman" w:hAnsi="Times New Roman" w:cs="Times New Roman"/>
          <w:noProof/>
          <w:sz w:val="24"/>
          <w:szCs w:val="24"/>
        </w:rPr>
        <w:t xml:space="preserve"> Terhadap Hasil Pemeriksaan Sedimen </w:t>
      </w:r>
      <w:r w:rsidR="00AC3062">
        <w:rPr>
          <w:rFonts w:ascii="Times New Roman" w:hAnsi="Times New Roman" w:cs="Times New Roman"/>
          <w:noProof/>
          <w:sz w:val="24"/>
          <w:szCs w:val="24"/>
        </w:rPr>
        <w:t>URIN</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Journal of Indonesian Medical Laboratory and Science (JoIMedLabS)</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w:t>
      </w:r>
      <w:r w:rsidRPr="00B8043B">
        <w:rPr>
          <w:rFonts w:ascii="Times New Roman" w:hAnsi="Times New Roman" w:cs="Times New Roman"/>
          <w:noProof/>
          <w:sz w:val="24"/>
          <w:szCs w:val="24"/>
        </w:rPr>
        <w:t xml:space="preserve">(1), 66–75. </w:t>
      </w:r>
    </w:p>
    <w:p w14:paraId="0D577945" w14:textId="74EE3A94"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Devi, M., Ismunandar, H., Wintoko, R., Hadibrata, E., &amp; Djausal, A. N. (2022). Penegakan Diagnosis dan Penatalaksanaan Herpes Zoster. </w:t>
      </w:r>
      <w:r w:rsidRPr="00B8043B">
        <w:rPr>
          <w:rFonts w:ascii="Times New Roman" w:hAnsi="Times New Roman" w:cs="Times New Roman"/>
          <w:i/>
          <w:iCs/>
          <w:noProof/>
          <w:sz w:val="24"/>
          <w:szCs w:val="24"/>
        </w:rPr>
        <w:t>Medical Profession Journal of Lampung</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12</w:t>
      </w:r>
      <w:r w:rsidRPr="00B8043B">
        <w:rPr>
          <w:rFonts w:ascii="Times New Roman" w:hAnsi="Times New Roman" w:cs="Times New Roman"/>
          <w:noProof/>
          <w:sz w:val="24"/>
          <w:szCs w:val="24"/>
        </w:rPr>
        <w:t xml:space="preserve">(1), 40–48. </w:t>
      </w:r>
    </w:p>
    <w:p w14:paraId="6FD40216" w14:textId="77777777" w:rsidR="00B8043B" w:rsidRPr="001514C1"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1514C1">
        <w:rPr>
          <w:rFonts w:ascii="Times New Roman" w:hAnsi="Times New Roman" w:cs="Times New Roman"/>
          <w:noProof/>
          <w:sz w:val="24"/>
          <w:szCs w:val="24"/>
          <w:lang w:val="de-DE"/>
        </w:rPr>
        <w:t xml:space="preserve">Dewi Nur Haliza, M., &amp; Rahma Shafriani, N. (2024). Gambaran Karakteristik Penderita Gonore yang Melakukan Pemeriksaan Pewarnaan Gram di RS PKU Muhammadiyah Yogyakarta. </w:t>
      </w:r>
      <w:r w:rsidRPr="001514C1">
        <w:rPr>
          <w:rFonts w:ascii="Times New Roman" w:hAnsi="Times New Roman" w:cs="Times New Roman"/>
          <w:i/>
          <w:iCs/>
          <w:noProof/>
          <w:sz w:val="24"/>
          <w:szCs w:val="24"/>
          <w:lang w:val="de-DE"/>
        </w:rPr>
        <w:t>Vitamin: Jurnal Ilmu Kesehatan Umum</w:t>
      </w:r>
      <w:r w:rsidRPr="001514C1">
        <w:rPr>
          <w:rFonts w:ascii="Times New Roman" w:hAnsi="Times New Roman" w:cs="Times New Roman"/>
          <w:noProof/>
          <w:sz w:val="24"/>
          <w:szCs w:val="24"/>
          <w:lang w:val="de-DE"/>
        </w:rPr>
        <w:t xml:space="preserve">, </w:t>
      </w:r>
      <w:r w:rsidRPr="001514C1">
        <w:rPr>
          <w:rFonts w:ascii="Times New Roman" w:hAnsi="Times New Roman" w:cs="Times New Roman"/>
          <w:i/>
          <w:iCs/>
          <w:noProof/>
          <w:sz w:val="24"/>
          <w:szCs w:val="24"/>
          <w:lang w:val="de-DE"/>
        </w:rPr>
        <w:t>2</w:t>
      </w:r>
      <w:r w:rsidRPr="001514C1">
        <w:rPr>
          <w:rFonts w:ascii="Times New Roman" w:hAnsi="Times New Roman" w:cs="Times New Roman"/>
          <w:noProof/>
          <w:sz w:val="24"/>
          <w:szCs w:val="24"/>
          <w:lang w:val="de-DE"/>
        </w:rPr>
        <w:t>(1), 273–282.</w:t>
      </w:r>
    </w:p>
    <w:p w14:paraId="336104C6" w14:textId="724A4656" w:rsidR="00B8043B" w:rsidRPr="001514C1"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1514C1">
        <w:rPr>
          <w:rFonts w:ascii="Times New Roman" w:hAnsi="Times New Roman" w:cs="Times New Roman"/>
          <w:noProof/>
          <w:sz w:val="24"/>
          <w:szCs w:val="24"/>
          <w:lang w:val="de-DE"/>
        </w:rPr>
        <w:t xml:space="preserve">Efrida, E., &amp; Elvinawaty, E. (2014). Imunopatogenesis Treponema pallidum dan Pemeriksaan Serologi. </w:t>
      </w:r>
      <w:r w:rsidRPr="001514C1">
        <w:rPr>
          <w:rFonts w:ascii="Times New Roman" w:hAnsi="Times New Roman" w:cs="Times New Roman"/>
          <w:i/>
          <w:iCs/>
          <w:noProof/>
          <w:sz w:val="24"/>
          <w:szCs w:val="24"/>
          <w:lang w:val="de-DE"/>
        </w:rPr>
        <w:t>Jurnal Kesehatan Andalas</w:t>
      </w:r>
      <w:r w:rsidRPr="001514C1">
        <w:rPr>
          <w:rFonts w:ascii="Times New Roman" w:hAnsi="Times New Roman" w:cs="Times New Roman"/>
          <w:noProof/>
          <w:sz w:val="24"/>
          <w:szCs w:val="24"/>
          <w:lang w:val="de-DE"/>
        </w:rPr>
        <w:t xml:space="preserve">, </w:t>
      </w:r>
      <w:r w:rsidRPr="001514C1">
        <w:rPr>
          <w:rFonts w:ascii="Times New Roman" w:hAnsi="Times New Roman" w:cs="Times New Roman"/>
          <w:i/>
          <w:iCs/>
          <w:noProof/>
          <w:sz w:val="24"/>
          <w:szCs w:val="24"/>
          <w:lang w:val="de-DE"/>
        </w:rPr>
        <w:t>3</w:t>
      </w:r>
      <w:r w:rsidRPr="001514C1">
        <w:rPr>
          <w:rFonts w:ascii="Times New Roman" w:hAnsi="Times New Roman" w:cs="Times New Roman"/>
          <w:noProof/>
          <w:sz w:val="24"/>
          <w:szCs w:val="24"/>
          <w:lang w:val="de-DE"/>
        </w:rPr>
        <w:t xml:space="preserve">(3), 572–587. </w:t>
      </w:r>
    </w:p>
    <w:p w14:paraId="2C00E04B" w14:textId="77777777" w:rsidR="00B8043B" w:rsidRPr="001514C1"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1514C1">
        <w:rPr>
          <w:rFonts w:ascii="Times New Roman" w:hAnsi="Times New Roman" w:cs="Times New Roman"/>
          <w:noProof/>
          <w:sz w:val="24"/>
          <w:szCs w:val="24"/>
          <w:lang w:val="de-DE"/>
        </w:rPr>
        <w:t xml:space="preserve">Ellistasari, E. Y., Widyastuti, Z., &amp; Kasmitasari, F. (2023). Vaginosis Bakterialis Dengan Koinfeksi Kandidiasis Vulvovaginalis. </w:t>
      </w:r>
      <w:r w:rsidRPr="001514C1">
        <w:rPr>
          <w:rFonts w:ascii="Times New Roman" w:hAnsi="Times New Roman" w:cs="Times New Roman"/>
          <w:i/>
          <w:iCs/>
          <w:noProof/>
          <w:sz w:val="24"/>
          <w:szCs w:val="24"/>
          <w:lang w:val="de-DE"/>
        </w:rPr>
        <w:t>Jurnal Cahaya Mandalika</w:t>
      </w:r>
      <w:r w:rsidRPr="001514C1">
        <w:rPr>
          <w:rFonts w:ascii="Times New Roman" w:hAnsi="Times New Roman" w:cs="Times New Roman"/>
          <w:noProof/>
          <w:sz w:val="24"/>
          <w:szCs w:val="24"/>
          <w:lang w:val="de-DE"/>
        </w:rPr>
        <w:t xml:space="preserve">, </w:t>
      </w:r>
      <w:r w:rsidRPr="001514C1">
        <w:rPr>
          <w:rFonts w:ascii="Times New Roman" w:hAnsi="Times New Roman" w:cs="Times New Roman"/>
          <w:i/>
          <w:iCs/>
          <w:noProof/>
          <w:sz w:val="24"/>
          <w:szCs w:val="24"/>
          <w:lang w:val="de-DE"/>
        </w:rPr>
        <w:t>4</w:t>
      </w:r>
      <w:r w:rsidRPr="001514C1">
        <w:rPr>
          <w:rFonts w:ascii="Times New Roman" w:hAnsi="Times New Roman" w:cs="Times New Roman"/>
          <w:noProof/>
          <w:sz w:val="24"/>
          <w:szCs w:val="24"/>
          <w:lang w:val="de-DE"/>
        </w:rPr>
        <w:t>(2), 525–538.</w:t>
      </w:r>
    </w:p>
    <w:p w14:paraId="38A97836"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14C1">
        <w:rPr>
          <w:rFonts w:ascii="Times New Roman" w:hAnsi="Times New Roman" w:cs="Times New Roman"/>
          <w:noProof/>
          <w:sz w:val="24"/>
          <w:szCs w:val="24"/>
          <w:lang w:val="de-DE"/>
        </w:rPr>
        <w:t xml:space="preserve">Febriza, M. A., Adrian, Q. J., &amp; Sucipto, A. (2021). Penerapan AR Dalam Media Pembelajaran Klasifikasi Bakteri. </w:t>
      </w:r>
      <w:r w:rsidRPr="00B8043B">
        <w:rPr>
          <w:rFonts w:ascii="Times New Roman" w:hAnsi="Times New Roman" w:cs="Times New Roman"/>
          <w:i/>
          <w:iCs/>
          <w:noProof/>
          <w:sz w:val="24"/>
          <w:szCs w:val="24"/>
        </w:rPr>
        <w:t>Program Studi Pendidikan Biologi</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11</w:t>
      </w:r>
      <w:r w:rsidRPr="00B8043B">
        <w:rPr>
          <w:rFonts w:ascii="Times New Roman" w:hAnsi="Times New Roman" w:cs="Times New Roman"/>
          <w:noProof/>
          <w:sz w:val="24"/>
          <w:szCs w:val="24"/>
        </w:rPr>
        <w:t>.</w:t>
      </w:r>
    </w:p>
    <w:p w14:paraId="587576B9" w14:textId="267933C6"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Fitriani, F., Oktriana, P., Prasetyorini, B. E., Amelinda, N., Negara, A. S., &amp; Ellistasari, E. Y. (2023). Infertilitas Pada Wanita Akibat Infeksi Gonore. </w:t>
      </w:r>
      <w:r w:rsidRPr="00B8043B">
        <w:rPr>
          <w:rFonts w:ascii="Times New Roman" w:hAnsi="Times New Roman" w:cs="Times New Roman"/>
          <w:i/>
          <w:iCs/>
          <w:noProof/>
          <w:sz w:val="24"/>
          <w:szCs w:val="24"/>
        </w:rPr>
        <w:t>Medika Kartika Jurnal Kedokteran Dan Kesehatan</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May</w:t>
      </w:r>
      <w:r w:rsidRPr="00B8043B">
        <w:rPr>
          <w:rFonts w:ascii="Times New Roman" w:hAnsi="Times New Roman" w:cs="Times New Roman"/>
          <w:noProof/>
          <w:sz w:val="24"/>
          <w:szCs w:val="24"/>
        </w:rPr>
        <w:t xml:space="preserve">, 91–102. </w:t>
      </w:r>
    </w:p>
    <w:p w14:paraId="2D587F82" w14:textId="12C40761"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lastRenderedPageBreak/>
        <w:t xml:space="preserve">Iksan, I., Triyanto, T., &amp; Lestari, Y. S. (2021). </w:t>
      </w:r>
      <w:r w:rsidRPr="001514C1">
        <w:rPr>
          <w:rFonts w:ascii="Times New Roman" w:hAnsi="Times New Roman" w:cs="Times New Roman"/>
          <w:noProof/>
          <w:sz w:val="24"/>
          <w:szCs w:val="24"/>
          <w:lang w:val="de-DE"/>
        </w:rPr>
        <w:t xml:space="preserve">Prostitusi Terselubung Di Suak Indrapuri. </w:t>
      </w:r>
      <w:r w:rsidRPr="00B8043B">
        <w:rPr>
          <w:rFonts w:ascii="Times New Roman" w:hAnsi="Times New Roman" w:cs="Times New Roman"/>
          <w:i/>
          <w:iCs/>
          <w:noProof/>
          <w:sz w:val="24"/>
          <w:szCs w:val="24"/>
        </w:rPr>
        <w:t>Community : Pengawas Dinamika Sosial</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7</w:t>
      </w:r>
      <w:r w:rsidRPr="00B8043B">
        <w:rPr>
          <w:rFonts w:ascii="Times New Roman" w:hAnsi="Times New Roman" w:cs="Times New Roman"/>
          <w:noProof/>
          <w:sz w:val="24"/>
          <w:szCs w:val="24"/>
        </w:rPr>
        <w:t xml:space="preserve">(2), 165. </w:t>
      </w:r>
    </w:p>
    <w:p w14:paraId="37207212" w14:textId="2EA7BE51"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Iwanto, K., &amp; Kennedy, R. (2020). </w:t>
      </w:r>
      <w:r w:rsidR="008271B5">
        <w:rPr>
          <w:rFonts w:ascii="Times New Roman" w:hAnsi="Times New Roman" w:cs="Times New Roman"/>
          <w:noProof/>
          <w:sz w:val="24"/>
          <w:szCs w:val="24"/>
        </w:rPr>
        <w:t xml:space="preserve">Prostitution In The </w:t>
      </w:r>
      <w:r w:rsidRPr="00B8043B">
        <w:rPr>
          <w:rFonts w:ascii="Times New Roman" w:hAnsi="Times New Roman" w:cs="Times New Roman"/>
          <w:noProof/>
          <w:sz w:val="24"/>
          <w:szCs w:val="24"/>
        </w:rPr>
        <w:t xml:space="preserve"> </w:t>
      </w:r>
      <w:r w:rsidR="008271B5">
        <w:rPr>
          <w:rFonts w:ascii="Times New Roman" w:hAnsi="Times New Roman" w:cs="Times New Roman"/>
          <w:noProof/>
          <w:sz w:val="24"/>
          <w:szCs w:val="24"/>
        </w:rPr>
        <w:t>Study Of Phylosophy Ethics</w:t>
      </w:r>
      <w:r w:rsidRPr="00B8043B">
        <w:rPr>
          <w:rFonts w:ascii="Times New Roman" w:hAnsi="Times New Roman" w:cs="Times New Roman"/>
          <w:noProof/>
          <w:sz w:val="24"/>
          <w:szCs w:val="24"/>
        </w:rPr>
        <w:t xml:space="preserve">, </w:t>
      </w:r>
      <w:r w:rsidR="008271B5">
        <w:rPr>
          <w:rFonts w:ascii="Times New Roman" w:hAnsi="Times New Roman" w:cs="Times New Roman"/>
          <w:noProof/>
          <w:sz w:val="24"/>
          <w:szCs w:val="24"/>
        </w:rPr>
        <w:t>And Law In Indonesia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Journal Philosophy of Law</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w:t>
      </w:r>
      <w:r w:rsidRPr="00B8043B">
        <w:rPr>
          <w:rFonts w:ascii="Times New Roman" w:hAnsi="Times New Roman" w:cs="Times New Roman"/>
          <w:noProof/>
          <w:sz w:val="24"/>
          <w:szCs w:val="24"/>
        </w:rPr>
        <w:t>(January), 1–12.</w:t>
      </w:r>
    </w:p>
    <w:p w14:paraId="72C50031" w14:textId="77777777" w:rsidR="00B8043B" w:rsidRPr="001514C1"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B8043B">
        <w:rPr>
          <w:rFonts w:ascii="Times New Roman" w:hAnsi="Times New Roman" w:cs="Times New Roman"/>
          <w:noProof/>
          <w:sz w:val="24"/>
          <w:szCs w:val="24"/>
        </w:rPr>
        <w:t xml:space="preserve">Jatiningtyas, A. (2015). Gambaran pengetahuan tentang hiv/aids pada wanita tuna susila di kecamatan Wonosobo kabupaten Wonosobo. </w:t>
      </w:r>
      <w:r w:rsidRPr="001514C1">
        <w:rPr>
          <w:rFonts w:ascii="Times New Roman" w:hAnsi="Times New Roman" w:cs="Times New Roman"/>
          <w:i/>
          <w:iCs/>
          <w:noProof/>
          <w:sz w:val="24"/>
          <w:szCs w:val="24"/>
          <w:lang w:val="de-DE"/>
        </w:rPr>
        <w:t>Jurnal Gizi Dan Kesehatan</w:t>
      </w:r>
      <w:r w:rsidRPr="001514C1">
        <w:rPr>
          <w:rFonts w:ascii="Times New Roman" w:hAnsi="Times New Roman" w:cs="Times New Roman"/>
          <w:noProof/>
          <w:sz w:val="24"/>
          <w:szCs w:val="24"/>
          <w:lang w:val="de-DE"/>
        </w:rPr>
        <w:t xml:space="preserve">, </w:t>
      </w:r>
      <w:r w:rsidRPr="001514C1">
        <w:rPr>
          <w:rFonts w:ascii="Times New Roman" w:hAnsi="Times New Roman" w:cs="Times New Roman"/>
          <w:i/>
          <w:iCs/>
          <w:noProof/>
          <w:sz w:val="24"/>
          <w:szCs w:val="24"/>
          <w:lang w:val="de-DE"/>
        </w:rPr>
        <w:t>7</w:t>
      </w:r>
      <w:r w:rsidRPr="001514C1">
        <w:rPr>
          <w:rFonts w:ascii="Times New Roman" w:hAnsi="Times New Roman" w:cs="Times New Roman"/>
          <w:noProof/>
          <w:sz w:val="24"/>
          <w:szCs w:val="24"/>
          <w:lang w:val="de-DE"/>
        </w:rPr>
        <w:t>(13), 1–10.</w:t>
      </w:r>
    </w:p>
    <w:p w14:paraId="0AA547F9" w14:textId="29ACC441"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14C1">
        <w:rPr>
          <w:rFonts w:ascii="Times New Roman" w:hAnsi="Times New Roman" w:cs="Times New Roman"/>
          <w:noProof/>
          <w:sz w:val="24"/>
          <w:szCs w:val="24"/>
          <w:lang w:val="de-DE"/>
        </w:rPr>
        <w:t xml:space="preserve">Kamariyah, K., Mekeama, L., &amp; Oktarina, Y. (2020). Pengaruh Latihan Kegel Terhadap Inkontinesia </w:t>
      </w:r>
      <w:r w:rsidR="00AC3062">
        <w:rPr>
          <w:rFonts w:ascii="Times New Roman" w:hAnsi="Times New Roman" w:cs="Times New Roman"/>
          <w:noProof/>
          <w:sz w:val="24"/>
          <w:szCs w:val="24"/>
          <w:lang w:val="de-DE"/>
        </w:rPr>
        <w:t>URIN</w:t>
      </w:r>
      <w:r w:rsidRPr="001514C1">
        <w:rPr>
          <w:rFonts w:ascii="Times New Roman" w:hAnsi="Times New Roman" w:cs="Times New Roman"/>
          <w:noProof/>
          <w:sz w:val="24"/>
          <w:szCs w:val="24"/>
          <w:lang w:val="de-DE"/>
        </w:rPr>
        <w:t xml:space="preserve"> Pada Lansia Di Pstw Budi Luhur Kota Jambi. </w:t>
      </w:r>
      <w:r w:rsidRPr="00B8043B">
        <w:rPr>
          <w:rFonts w:ascii="Times New Roman" w:hAnsi="Times New Roman" w:cs="Times New Roman"/>
          <w:i/>
          <w:iCs/>
          <w:noProof/>
          <w:sz w:val="24"/>
          <w:szCs w:val="24"/>
        </w:rPr>
        <w:t>Medical Dedication (Medic) : Jurnal Pengabdian Kepada Masyarakat FKIK UNJA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3</w:t>
      </w:r>
      <w:r w:rsidRPr="00B8043B">
        <w:rPr>
          <w:rFonts w:ascii="Times New Roman" w:hAnsi="Times New Roman" w:cs="Times New Roman"/>
          <w:noProof/>
          <w:sz w:val="24"/>
          <w:szCs w:val="24"/>
        </w:rPr>
        <w:t xml:space="preserve">(1), 48–53. </w:t>
      </w:r>
    </w:p>
    <w:p w14:paraId="01C6CBCA"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Marlinda, Y., &amp; Azinar, M. (2017). Perilaku Pencegahan Penularan HIV/AIDS. </w:t>
      </w:r>
      <w:r w:rsidRPr="00B8043B">
        <w:rPr>
          <w:rFonts w:ascii="Times New Roman" w:hAnsi="Times New Roman" w:cs="Times New Roman"/>
          <w:i/>
          <w:iCs/>
          <w:noProof/>
          <w:sz w:val="24"/>
          <w:szCs w:val="24"/>
        </w:rPr>
        <w:t>Jurnal Of Health Education</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2</w:t>
      </w:r>
      <w:r w:rsidRPr="00B8043B">
        <w:rPr>
          <w:rFonts w:ascii="Times New Roman" w:hAnsi="Times New Roman" w:cs="Times New Roman"/>
          <w:noProof/>
          <w:sz w:val="24"/>
          <w:szCs w:val="24"/>
        </w:rPr>
        <w:t>(2), 192–200.</w:t>
      </w:r>
    </w:p>
    <w:p w14:paraId="4284BDEE" w14:textId="2B5D3C6C"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Martilova, D. (2020). Faktor Yang Mempengaruhi Pengetahuan Remaja Dalam Pencegahan Hiv Aids Di Sma N 7 Kota Pekanbaru Tahun 2018. </w:t>
      </w:r>
      <w:r w:rsidRPr="00B8043B">
        <w:rPr>
          <w:rFonts w:ascii="Times New Roman" w:hAnsi="Times New Roman" w:cs="Times New Roman"/>
          <w:i/>
          <w:iCs/>
          <w:noProof/>
          <w:sz w:val="24"/>
          <w:szCs w:val="24"/>
        </w:rPr>
        <w:t>JOMIS (Journal of Midwifery Science)</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4</w:t>
      </w:r>
      <w:r w:rsidRPr="00B8043B">
        <w:rPr>
          <w:rFonts w:ascii="Times New Roman" w:hAnsi="Times New Roman" w:cs="Times New Roman"/>
          <w:noProof/>
          <w:sz w:val="24"/>
          <w:szCs w:val="24"/>
        </w:rPr>
        <w:t xml:space="preserve">(1), 63–68. </w:t>
      </w:r>
    </w:p>
    <w:p w14:paraId="79771A1E" w14:textId="32E3D4DA" w:rsidR="00B8043B" w:rsidRPr="001514C1"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B8043B">
        <w:rPr>
          <w:rFonts w:ascii="Times New Roman" w:hAnsi="Times New Roman" w:cs="Times New Roman"/>
          <w:noProof/>
          <w:sz w:val="24"/>
          <w:szCs w:val="24"/>
        </w:rPr>
        <w:t xml:space="preserve">Mastikana, I., &amp; Paramitha, R. I. (2023). Penyuluhan pada Remaja Tentang Pengenalan dan Penyegahan Infeksi Menular Seksual dan HIV/AIDS di Kota Batam. </w:t>
      </w:r>
      <w:r w:rsidRPr="001514C1">
        <w:rPr>
          <w:rFonts w:ascii="Times New Roman" w:hAnsi="Times New Roman" w:cs="Times New Roman"/>
          <w:i/>
          <w:iCs/>
          <w:noProof/>
          <w:sz w:val="24"/>
          <w:szCs w:val="24"/>
          <w:lang w:val="de-DE"/>
        </w:rPr>
        <w:t>Jurnal Pemberdayaan Masyarakat Berkarakter</w:t>
      </w:r>
      <w:r w:rsidRPr="001514C1">
        <w:rPr>
          <w:rFonts w:ascii="Times New Roman" w:hAnsi="Times New Roman" w:cs="Times New Roman"/>
          <w:noProof/>
          <w:sz w:val="24"/>
          <w:szCs w:val="24"/>
          <w:lang w:val="de-DE"/>
        </w:rPr>
        <w:t xml:space="preserve">, </w:t>
      </w:r>
      <w:r w:rsidRPr="001514C1">
        <w:rPr>
          <w:rFonts w:ascii="Times New Roman" w:hAnsi="Times New Roman" w:cs="Times New Roman"/>
          <w:i/>
          <w:iCs/>
          <w:noProof/>
          <w:sz w:val="24"/>
          <w:szCs w:val="24"/>
          <w:lang w:val="de-DE"/>
        </w:rPr>
        <w:t>6</w:t>
      </w:r>
      <w:r w:rsidRPr="001514C1">
        <w:rPr>
          <w:rFonts w:ascii="Times New Roman" w:hAnsi="Times New Roman" w:cs="Times New Roman"/>
          <w:noProof/>
          <w:sz w:val="24"/>
          <w:szCs w:val="24"/>
          <w:lang w:val="de-DE"/>
        </w:rPr>
        <w:t xml:space="preserve">(1), 13–18. </w:t>
      </w:r>
    </w:p>
    <w:p w14:paraId="6931ECC1" w14:textId="69696BF6"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14C1">
        <w:rPr>
          <w:rFonts w:ascii="Times New Roman" w:hAnsi="Times New Roman" w:cs="Times New Roman"/>
          <w:noProof/>
          <w:sz w:val="24"/>
          <w:szCs w:val="24"/>
          <w:lang w:val="de-DE"/>
        </w:rPr>
        <w:t xml:space="preserve">Megawati, R., Prasetya, D., &amp; Sanjiwani, A. A. S. (2023). Identifikasi Bakteri Penyebab Infeksi Saluran Kemih pada Pasien di Laboratorium Klinik Prodia Blitar. </w:t>
      </w:r>
      <w:r w:rsidRPr="00B8043B">
        <w:rPr>
          <w:rFonts w:ascii="Times New Roman" w:hAnsi="Times New Roman" w:cs="Times New Roman"/>
          <w:i/>
          <w:iCs/>
          <w:noProof/>
          <w:sz w:val="24"/>
          <w:szCs w:val="24"/>
        </w:rPr>
        <w:t>Prosiding Rapat Kerja Nasional Asosiasi Institusi Perguruan Tinggi Teknologi Laboratorium Medik Indonesia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2</w:t>
      </w:r>
      <w:r w:rsidRPr="00B8043B">
        <w:rPr>
          <w:rFonts w:ascii="Times New Roman" w:hAnsi="Times New Roman" w:cs="Times New Roman"/>
          <w:noProof/>
          <w:sz w:val="24"/>
          <w:szCs w:val="24"/>
        </w:rPr>
        <w:t xml:space="preserve">, 100–110. </w:t>
      </w:r>
    </w:p>
    <w:p w14:paraId="3B548BB2" w14:textId="0C5FA220"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Nanda Fauziah, P., Latifah, I., Pitaloka, D., Hariyanto Wahdi, F., Analis Kesehatan, P., Kesehatan, F., &amp; Mohammad Husni Thamrin, U. (2022). Efek Antibakteri Infusum Kelopak Bunga Rosella (Hibiscus sabdariffa L.) Terhadap Staphylococcus saprophyticus ATCC 15305 Penyebab Infeksi Saluran Kemih. </w:t>
      </w:r>
      <w:r w:rsidRPr="00B8043B">
        <w:rPr>
          <w:rFonts w:ascii="Times New Roman" w:hAnsi="Times New Roman" w:cs="Times New Roman"/>
          <w:i/>
          <w:iCs/>
          <w:noProof/>
          <w:sz w:val="24"/>
          <w:szCs w:val="24"/>
        </w:rPr>
        <w:t>Open Journal System (OJS): Journal.Thamrin.Ac.Id</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8</w:t>
      </w:r>
      <w:r w:rsidRPr="00B8043B">
        <w:rPr>
          <w:rFonts w:ascii="Times New Roman" w:hAnsi="Times New Roman" w:cs="Times New Roman"/>
          <w:noProof/>
          <w:sz w:val="24"/>
          <w:szCs w:val="24"/>
        </w:rPr>
        <w:t xml:space="preserve">(1). </w:t>
      </w:r>
    </w:p>
    <w:p w14:paraId="357FEE80"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Nelissa, D., Nur‘Amaliyah, M., &amp; Junaedi, M. P. (2023). Penatalaksanaan Herpes Zoster: Studi Kasus. </w:t>
      </w:r>
      <w:r w:rsidRPr="00B8043B">
        <w:rPr>
          <w:rFonts w:ascii="Times New Roman" w:hAnsi="Times New Roman" w:cs="Times New Roman"/>
          <w:i/>
          <w:iCs/>
          <w:noProof/>
          <w:sz w:val="24"/>
          <w:szCs w:val="24"/>
        </w:rPr>
        <w:t>Equator Physiotherapy</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w:t>
      </w:r>
      <w:r w:rsidRPr="00B8043B">
        <w:rPr>
          <w:rFonts w:ascii="Times New Roman" w:hAnsi="Times New Roman" w:cs="Times New Roman"/>
          <w:noProof/>
          <w:sz w:val="24"/>
          <w:szCs w:val="24"/>
        </w:rPr>
        <w:t>(01), 1–4.</w:t>
      </w:r>
    </w:p>
    <w:p w14:paraId="07ED7F3E" w14:textId="792DB590"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Pertiwi, N. P. D., Mahardika, I. G. N. ., &amp; Watiniasaih, N. L. (2015).</w:t>
      </w:r>
      <w:r w:rsidR="008271B5">
        <w:rPr>
          <w:rFonts w:ascii="Times New Roman" w:hAnsi="Times New Roman" w:cs="Times New Roman"/>
          <w:noProof/>
          <w:sz w:val="24"/>
          <w:szCs w:val="24"/>
        </w:rPr>
        <w:t>Optmasi Amplifikasi DNA</w:t>
      </w:r>
      <w:r w:rsidRPr="00B8043B">
        <w:rPr>
          <w:rFonts w:ascii="Times New Roman" w:hAnsi="Times New Roman" w:cs="Times New Roman"/>
          <w:noProof/>
          <w:sz w:val="24"/>
          <w:szCs w:val="24"/>
        </w:rPr>
        <w:t xml:space="preserve"> </w:t>
      </w:r>
      <w:r w:rsidR="008271B5">
        <w:rPr>
          <w:rFonts w:ascii="Times New Roman" w:hAnsi="Times New Roman" w:cs="Times New Roman"/>
          <w:noProof/>
          <w:sz w:val="24"/>
          <w:szCs w:val="24"/>
        </w:rPr>
        <w:t xml:space="preserve">Menggunakan Metode </w:t>
      </w:r>
      <w:r w:rsidRPr="00B8043B">
        <w:rPr>
          <w:rFonts w:ascii="Times New Roman" w:hAnsi="Times New Roman" w:cs="Times New Roman"/>
          <w:noProof/>
          <w:sz w:val="24"/>
          <w:szCs w:val="24"/>
        </w:rPr>
        <w:t xml:space="preserve"> </w:t>
      </w:r>
      <w:r w:rsidR="008271B5">
        <w:rPr>
          <w:rFonts w:ascii="Times New Roman" w:hAnsi="Times New Roman" w:cs="Times New Roman"/>
          <w:noProof/>
          <w:sz w:val="24"/>
          <w:szCs w:val="24"/>
        </w:rPr>
        <w:t>PCR ( Polymerase Chain Reaction</w:t>
      </w:r>
      <w:r w:rsidRPr="00B8043B">
        <w:rPr>
          <w:rFonts w:ascii="Times New Roman" w:hAnsi="Times New Roman" w:cs="Times New Roman"/>
          <w:noProof/>
          <w:sz w:val="24"/>
          <w:szCs w:val="24"/>
        </w:rPr>
        <w:t xml:space="preserve">) </w:t>
      </w:r>
      <w:r w:rsidR="008271B5">
        <w:rPr>
          <w:rFonts w:ascii="Times New Roman" w:hAnsi="Times New Roman" w:cs="Times New Roman"/>
          <w:noProof/>
          <w:sz w:val="24"/>
          <w:szCs w:val="24"/>
        </w:rPr>
        <w:t xml:space="preserve">Pada Ikan Karang </w:t>
      </w:r>
      <w:r w:rsidRPr="00B8043B">
        <w:rPr>
          <w:rFonts w:ascii="Times New Roman" w:hAnsi="Times New Roman" w:cs="Times New Roman"/>
          <w:noProof/>
          <w:sz w:val="24"/>
          <w:szCs w:val="24"/>
        </w:rPr>
        <w:t xml:space="preserve"> </w:t>
      </w:r>
      <w:r w:rsidR="008271B5">
        <w:rPr>
          <w:rFonts w:ascii="Times New Roman" w:hAnsi="Times New Roman" w:cs="Times New Roman"/>
          <w:noProof/>
          <w:sz w:val="24"/>
          <w:szCs w:val="24"/>
        </w:rPr>
        <w:t>Anggota Famili</w:t>
      </w:r>
      <w:r w:rsidR="009E63AE">
        <w:rPr>
          <w:rFonts w:ascii="Times New Roman" w:hAnsi="Times New Roman" w:cs="Times New Roman"/>
          <w:noProof/>
          <w:sz w:val="24"/>
          <w:szCs w:val="24"/>
        </w:rPr>
        <w:t xml:space="preserve"> Pseudochromidae (Dottyback</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Jurnal Biologi</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19</w:t>
      </w:r>
      <w:r w:rsidRPr="00B8043B">
        <w:rPr>
          <w:rFonts w:ascii="Times New Roman" w:hAnsi="Times New Roman" w:cs="Times New Roman"/>
          <w:noProof/>
          <w:sz w:val="24"/>
          <w:szCs w:val="24"/>
        </w:rPr>
        <w:t xml:space="preserve">(2), 1–5. </w:t>
      </w:r>
    </w:p>
    <w:p w14:paraId="3D371FBA"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Prasetyaningsih, Y., Nadifah, F., &amp; Mualifah, M. (2022). Implementation of Dyeing Techniques Grams For Rapid Detection of Neisseria Gonorrhoeae Infection Patients In Public Health Centers Cangkringan, Sleman, DIY. </w:t>
      </w:r>
      <w:r w:rsidRPr="00B8043B">
        <w:rPr>
          <w:rFonts w:ascii="Times New Roman" w:hAnsi="Times New Roman" w:cs="Times New Roman"/>
          <w:i/>
          <w:iCs/>
          <w:noProof/>
          <w:sz w:val="24"/>
          <w:szCs w:val="24"/>
        </w:rPr>
        <w:t>Prosiding</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w:t>
      </w:r>
      <w:r w:rsidRPr="00B8043B">
        <w:rPr>
          <w:rFonts w:ascii="Times New Roman" w:hAnsi="Times New Roman" w:cs="Times New Roman"/>
          <w:noProof/>
          <w:sz w:val="24"/>
          <w:szCs w:val="24"/>
        </w:rPr>
        <w:t>(1), 1–8.</w:t>
      </w:r>
    </w:p>
    <w:p w14:paraId="06C8F0E0" w14:textId="699B3E82"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Purwaningtyastuti, P., &amp; Savitri, D. (2017). Kebermaknaan Hidup Pekerja Seks </w:t>
      </w:r>
      <w:r w:rsidRPr="00B8043B">
        <w:rPr>
          <w:rFonts w:ascii="Times New Roman" w:hAnsi="Times New Roman" w:cs="Times New Roman"/>
          <w:noProof/>
          <w:sz w:val="24"/>
          <w:szCs w:val="24"/>
        </w:rPr>
        <w:lastRenderedPageBreak/>
        <w:t xml:space="preserve">Komersial Ditinjau Dari Konsep Diri. </w:t>
      </w:r>
      <w:r w:rsidRPr="00B8043B">
        <w:rPr>
          <w:rFonts w:ascii="Times New Roman" w:hAnsi="Times New Roman" w:cs="Times New Roman"/>
          <w:i/>
          <w:iCs/>
          <w:noProof/>
          <w:sz w:val="24"/>
          <w:szCs w:val="24"/>
        </w:rPr>
        <w:t>Jurnal Dinamika Sosial Budaya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18</w:t>
      </w:r>
      <w:r w:rsidRPr="00B8043B">
        <w:rPr>
          <w:rFonts w:ascii="Times New Roman" w:hAnsi="Times New Roman" w:cs="Times New Roman"/>
          <w:noProof/>
          <w:sz w:val="24"/>
          <w:szCs w:val="24"/>
        </w:rPr>
        <w:t xml:space="preserve">(2), 260. </w:t>
      </w:r>
    </w:p>
    <w:p w14:paraId="65CD6DBB"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Puspasari, I., Aa, Y. P., Npe, G. P., Npd, H. V., Kulit, I. K., Kelamin, D., Tabanan, R., Kedokteran, F., Kesehatan, I., &amp; Warmadewa, U. (2023). Peningkatan Pengetahuan Mengenai Infeksi Menular Seksual Melalui Metode Penyuluhan pada Kelompok Palang Merah Remaja SMAN 1 Kediri Tabanan. </w:t>
      </w:r>
      <w:r w:rsidRPr="00B8043B">
        <w:rPr>
          <w:rFonts w:ascii="Times New Roman" w:hAnsi="Times New Roman" w:cs="Times New Roman"/>
          <w:i/>
          <w:iCs/>
          <w:noProof/>
          <w:sz w:val="24"/>
          <w:szCs w:val="24"/>
        </w:rPr>
        <w:t>Journal WMMJ Warmadewa Minesterium Medical Journal</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2</w:t>
      </w:r>
      <w:r w:rsidRPr="00B8043B">
        <w:rPr>
          <w:rFonts w:ascii="Times New Roman" w:hAnsi="Times New Roman" w:cs="Times New Roman"/>
          <w:noProof/>
          <w:sz w:val="24"/>
          <w:szCs w:val="24"/>
        </w:rPr>
        <w:t>(1).</w:t>
      </w:r>
    </w:p>
    <w:p w14:paraId="14F78D28" w14:textId="03BA0255"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Rafilia Adhata, A. (2022). Diagnosis Dan Tatalaksana Gonore. </w:t>
      </w:r>
      <w:r w:rsidRPr="00B8043B">
        <w:rPr>
          <w:rFonts w:ascii="Times New Roman" w:hAnsi="Times New Roman" w:cs="Times New Roman"/>
          <w:i/>
          <w:iCs/>
          <w:noProof/>
          <w:sz w:val="24"/>
          <w:szCs w:val="24"/>
        </w:rPr>
        <w:t>Jurnal Medika Hutama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03</w:t>
      </w:r>
      <w:r w:rsidRPr="00B8043B">
        <w:rPr>
          <w:rFonts w:ascii="Times New Roman" w:hAnsi="Times New Roman" w:cs="Times New Roman"/>
          <w:noProof/>
          <w:sz w:val="24"/>
          <w:szCs w:val="24"/>
        </w:rPr>
        <w:t xml:space="preserve">(02), 1992–1996. </w:t>
      </w:r>
    </w:p>
    <w:p w14:paraId="77EEF26C" w14:textId="77777777" w:rsidR="00B8043B" w:rsidRPr="001514C1"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B8043B">
        <w:rPr>
          <w:rFonts w:ascii="Times New Roman" w:hAnsi="Times New Roman" w:cs="Times New Roman"/>
          <w:noProof/>
          <w:sz w:val="24"/>
          <w:szCs w:val="24"/>
        </w:rPr>
        <w:t xml:space="preserve">Ramadhanti, A. (2020). </w:t>
      </w:r>
      <w:r w:rsidRPr="001514C1">
        <w:rPr>
          <w:rFonts w:ascii="Times New Roman" w:hAnsi="Times New Roman" w:cs="Times New Roman"/>
          <w:noProof/>
          <w:sz w:val="24"/>
          <w:szCs w:val="24"/>
          <w:lang w:val="de-DE"/>
        </w:rPr>
        <w:t xml:space="preserve">Perbedaan Kejadian Kondiloma Akuminata pada Pasien HIV Berdasarkan Stadium Klinis Infeksi HIV. </w:t>
      </w:r>
      <w:r w:rsidRPr="001514C1">
        <w:rPr>
          <w:rFonts w:ascii="Times New Roman" w:hAnsi="Times New Roman" w:cs="Times New Roman"/>
          <w:i/>
          <w:iCs/>
          <w:noProof/>
          <w:sz w:val="24"/>
          <w:szCs w:val="24"/>
          <w:lang w:val="de-DE"/>
        </w:rPr>
        <w:t>Ibnu Sina: Jurnal Kedokteran Dan Kesehatan-Fakultas Kedokteran Universitas Islam Sumatera Utara</w:t>
      </w:r>
      <w:r w:rsidRPr="001514C1">
        <w:rPr>
          <w:rFonts w:ascii="Times New Roman" w:hAnsi="Times New Roman" w:cs="Times New Roman"/>
          <w:noProof/>
          <w:sz w:val="24"/>
          <w:szCs w:val="24"/>
          <w:lang w:val="de-DE"/>
        </w:rPr>
        <w:t xml:space="preserve">, </w:t>
      </w:r>
      <w:r w:rsidRPr="001514C1">
        <w:rPr>
          <w:rFonts w:ascii="Times New Roman" w:hAnsi="Times New Roman" w:cs="Times New Roman"/>
          <w:i/>
          <w:iCs/>
          <w:noProof/>
          <w:sz w:val="24"/>
          <w:szCs w:val="24"/>
          <w:lang w:val="de-DE"/>
        </w:rPr>
        <w:t>19</w:t>
      </w:r>
      <w:r w:rsidRPr="001514C1">
        <w:rPr>
          <w:rFonts w:ascii="Times New Roman" w:hAnsi="Times New Roman" w:cs="Times New Roman"/>
          <w:noProof/>
          <w:sz w:val="24"/>
          <w:szCs w:val="24"/>
          <w:lang w:val="de-DE"/>
        </w:rPr>
        <w:t>(1), 10–21.</w:t>
      </w:r>
    </w:p>
    <w:p w14:paraId="24D71099"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14C1">
        <w:rPr>
          <w:rFonts w:ascii="Times New Roman" w:hAnsi="Times New Roman" w:cs="Times New Roman"/>
          <w:noProof/>
          <w:sz w:val="24"/>
          <w:szCs w:val="24"/>
          <w:lang w:val="de-DE"/>
        </w:rPr>
        <w:t xml:space="preserve">Rini Setiyo, S.Si, M. S., &amp; Rochmah Jamiilatur, M. S. (2020). </w:t>
      </w:r>
      <w:r w:rsidRPr="00B8043B">
        <w:rPr>
          <w:rFonts w:ascii="Times New Roman" w:hAnsi="Times New Roman" w:cs="Times New Roman"/>
          <w:noProof/>
          <w:sz w:val="24"/>
          <w:szCs w:val="24"/>
        </w:rPr>
        <w:t xml:space="preserve">Bakteriologi Dasar. In </w:t>
      </w:r>
      <w:r w:rsidRPr="00B8043B">
        <w:rPr>
          <w:rFonts w:ascii="Times New Roman" w:hAnsi="Times New Roman" w:cs="Times New Roman"/>
          <w:i/>
          <w:iCs/>
          <w:noProof/>
          <w:sz w:val="24"/>
          <w:szCs w:val="24"/>
        </w:rPr>
        <w:t>Umsida Press Sidoarjo Universitas</w:t>
      </w:r>
      <w:r w:rsidRPr="00B8043B">
        <w:rPr>
          <w:rFonts w:ascii="Times New Roman" w:hAnsi="Times New Roman" w:cs="Times New Roman"/>
          <w:noProof/>
          <w:sz w:val="24"/>
          <w:szCs w:val="24"/>
        </w:rPr>
        <w:t xml:space="preserve"> (Vol. 1, Issue 1).</w:t>
      </w:r>
    </w:p>
    <w:p w14:paraId="651E6102" w14:textId="11F82916" w:rsidR="006B1EB0" w:rsidRDefault="006B1EB0"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B1EB0">
        <w:rPr>
          <w:rFonts w:ascii="Times New Roman" w:hAnsi="Times New Roman" w:cs="Times New Roman"/>
          <w:noProof/>
          <w:sz w:val="24"/>
          <w:szCs w:val="24"/>
        </w:rPr>
        <w:t xml:space="preserve">Rodríguez-Lázaro, D., Lombard, B., Smith, H., Rzezutka, A., D’Agostino, M., Helmuth, R., … &amp; Schimmel, H. (2019). Trends in analytical methodology in food safety and quality: Monitoring microorganisms and microbial toxins. TrAC Trends in Analytical Chemistry, 110, 249–261. </w:t>
      </w:r>
    </w:p>
    <w:p w14:paraId="69A47EB1" w14:textId="784CD8ED"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Rosita, F., Dewi, P. F., Aliwardani, A., Kusuma, H. P., &amp; Mawardi, P. (2022). Pencegahan dan Manajemen Vaginosis Bakterial. </w:t>
      </w:r>
      <w:r w:rsidRPr="00B8043B">
        <w:rPr>
          <w:rFonts w:ascii="Times New Roman" w:hAnsi="Times New Roman" w:cs="Times New Roman"/>
          <w:i/>
          <w:iCs/>
          <w:noProof/>
          <w:sz w:val="24"/>
          <w:szCs w:val="24"/>
        </w:rPr>
        <w:t>Cermin Dunia Kedokteran</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49</w:t>
      </w:r>
      <w:r w:rsidRPr="00B8043B">
        <w:rPr>
          <w:rFonts w:ascii="Times New Roman" w:hAnsi="Times New Roman" w:cs="Times New Roman"/>
          <w:noProof/>
          <w:sz w:val="24"/>
          <w:szCs w:val="24"/>
        </w:rPr>
        <w:t>(1), 23–26.</w:t>
      </w:r>
    </w:p>
    <w:p w14:paraId="669D4695"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Said, M., Mesafint, M., Aklilu, A., &amp; Zaki, 1Abdurezak. (2023). Infeksi Saluran Kemih yang Didapat dari Komunitas pada Wanita yang Aktif Secara Seksual : Faktor Risiko , Profil Bakteri dan Pola Kerentanan Antimikroba , Arba. </w:t>
      </w:r>
      <w:r w:rsidRPr="00B8043B">
        <w:rPr>
          <w:rFonts w:ascii="Times New Roman" w:hAnsi="Times New Roman" w:cs="Times New Roman"/>
          <w:i/>
          <w:iCs/>
          <w:noProof/>
          <w:sz w:val="24"/>
          <w:szCs w:val="24"/>
        </w:rPr>
        <w:t>Tutilekan</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April</w:t>
      </w:r>
      <w:r w:rsidRPr="00B8043B">
        <w:rPr>
          <w:rFonts w:ascii="Times New Roman" w:hAnsi="Times New Roman" w:cs="Times New Roman"/>
          <w:noProof/>
          <w:sz w:val="24"/>
          <w:szCs w:val="24"/>
        </w:rPr>
        <w:t>, 2297–2310.</w:t>
      </w:r>
    </w:p>
    <w:p w14:paraId="3AA9ACC1"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Salamena, D. H. (2023). Determinan Perilaku Kepatuhan Pekerja Seks Komersial Dalam Upaya Pencegahan IMS Dan HIV/AIDS Di Wilayah Kota. </w:t>
      </w:r>
      <w:r w:rsidRPr="00B8043B">
        <w:rPr>
          <w:rFonts w:ascii="Times New Roman" w:hAnsi="Times New Roman" w:cs="Times New Roman"/>
          <w:i/>
          <w:iCs/>
          <w:noProof/>
          <w:sz w:val="24"/>
          <w:szCs w:val="24"/>
        </w:rPr>
        <w:t>Nusantara Journal of Multidisciplinary Science</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w:t>
      </w:r>
      <w:r w:rsidRPr="00B8043B">
        <w:rPr>
          <w:rFonts w:ascii="Times New Roman" w:hAnsi="Times New Roman" w:cs="Times New Roman"/>
          <w:noProof/>
          <w:sz w:val="24"/>
          <w:szCs w:val="24"/>
        </w:rPr>
        <w:t>(4), 847–857.</w:t>
      </w:r>
    </w:p>
    <w:p w14:paraId="1A552DCD" w14:textId="372AF52F" w:rsidR="00B8043B" w:rsidRPr="001514C1"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lang w:val="de-DE"/>
        </w:rPr>
      </w:pPr>
      <w:r w:rsidRPr="00B8043B">
        <w:rPr>
          <w:rFonts w:ascii="Times New Roman" w:hAnsi="Times New Roman" w:cs="Times New Roman"/>
          <w:noProof/>
          <w:sz w:val="24"/>
          <w:szCs w:val="24"/>
        </w:rPr>
        <w:t xml:space="preserve">Sari, P., &amp; Mega, D. (2019). Dampak Lokalisasi Pekerja Seks Komersial (PSK) Bagi Masyarakat Sekitar Desa Badak Baru (Km.4) Muara Badak. </w:t>
      </w:r>
      <w:r w:rsidRPr="001514C1">
        <w:rPr>
          <w:rFonts w:ascii="Times New Roman" w:hAnsi="Times New Roman" w:cs="Times New Roman"/>
          <w:i/>
          <w:iCs/>
          <w:noProof/>
          <w:sz w:val="24"/>
          <w:szCs w:val="24"/>
          <w:lang w:val="de-DE"/>
        </w:rPr>
        <w:t>EJournal Sosiatri-Sosiologi</w:t>
      </w:r>
      <w:r w:rsidRPr="001514C1">
        <w:rPr>
          <w:rFonts w:ascii="Times New Roman" w:hAnsi="Times New Roman" w:cs="Times New Roman"/>
          <w:noProof/>
          <w:sz w:val="24"/>
          <w:szCs w:val="24"/>
          <w:lang w:val="de-DE"/>
        </w:rPr>
        <w:t xml:space="preserve">, </w:t>
      </w:r>
      <w:r w:rsidRPr="001514C1">
        <w:rPr>
          <w:rFonts w:ascii="Times New Roman" w:hAnsi="Times New Roman" w:cs="Times New Roman"/>
          <w:i/>
          <w:iCs/>
          <w:noProof/>
          <w:sz w:val="24"/>
          <w:szCs w:val="24"/>
          <w:lang w:val="de-DE"/>
        </w:rPr>
        <w:t>7</w:t>
      </w:r>
      <w:r w:rsidRPr="001514C1">
        <w:rPr>
          <w:rFonts w:ascii="Times New Roman" w:hAnsi="Times New Roman" w:cs="Times New Roman"/>
          <w:noProof/>
          <w:sz w:val="24"/>
          <w:szCs w:val="24"/>
          <w:lang w:val="de-DE"/>
        </w:rPr>
        <w:t xml:space="preserve">(3), 69–80. </w:t>
      </w:r>
    </w:p>
    <w:p w14:paraId="060CD3EF" w14:textId="7045BB9F" w:rsidR="009E63AE" w:rsidRPr="00B8043B" w:rsidRDefault="00B8043B" w:rsidP="00220A7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14C1">
        <w:rPr>
          <w:rFonts w:ascii="Times New Roman" w:hAnsi="Times New Roman" w:cs="Times New Roman"/>
          <w:noProof/>
          <w:sz w:val="24"/>
          <w:szCs w:val="24"/>
          <w:lang w:val="de-DE"/>
        </w:rPr>
        <w:t xml:space="preserve">Sihotang, H. T., Panggabean, E., Zebua, H., Informatika, T., Utara, S., Zoster, H., Zoster, H., &amp; Pendahuluan, I. (2018). </w:t>
      </w:r>
      <w:r w:rsidRPr="00B8043B">
        <w:rPr>
          <w:rFonts w:ascii="Times New Roman" w:hAnsi="Times New Roman" w:cs="Times New Roman"/>
          <w:noProof/>
          <w:sz w:val="24"/>
          <w:szCs w:val="24"/>
        </w:rPr>
        <w:t xml:space="preserve">Sistem Pakar Mendiagnosa Penyakit Herpes Zoster. </w:t>
      </w:r>
      <w:r w:rsidRPr="00B8043B">
        <w:rPr>
          <w:rFonts w:ascii="Times New Roman" w:hAnsi="Times New Roman" w:cs="Times New Roman"/>
          <w:i/>
          <w:iCs/>
          <w:noProof/>
          <w:sz w:val="24"/>
          <w:szCs w:val="24"/>
        </w:rPr>
        <w:t>Journal Of Informatic Pelita Nusantara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3</w:t>
      </w:r>
      <w:r w:rsidRPr="00B8043B">
        <w:rPr>
          <w:rFonts w:ascii="Times New Roman" w:hAnsi="Times New Roman" w:cs="Times New Roman"/>
          <w:noProof/>
          <w:sz w:val="24"/>
          <w:szCs w:val="24"/>
        </w:rPr>
        <w:t>(1), 33–40.</w:t>
      </w:r>
    </w:p>
    <w:p w14:paraId="0D8534DE" w14:textId="7B4965C4"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Siregar, R., Laili, A. S., Nirmala, N. S., Herawati, B., Nariswari, A., Suherman, U. M., &amp; Barat, J. (2025). </w:t>
      </w:r>
      <w:r w:rsidR="008271B5">
        <w:rPr>
          <w:rFonts w:ascii="Times New Roman" w:hAnsi="Times New Roman" w:cs="Times New Roman"/>
          <w:i/>
          <w:iCs/>
          <w:noProof/>
          <w:sz w:val="24"/>
          <w:szCs w:val="24"/>
        </w:rPr>
        <w:t>Edukasi Kesehatan</w:t>
      </w:r>
      <w:r w:rsidRPr="00B8043B">
        <w:rPr>
          <w:rFonts w:ascii="Times New Roman" w:hAnsi="Times New Roman" w:cs="Times New Roman"/>
          <w:i/>
          <w:iCs/>
          <w:noProof/>
          <w:sz w:val="24"/>
          <w:szCs w:val="24"/>
        </w:rPr>
        <w:t xml:space="preserve"> : </w:t>
      </w:r>
      <w:r w:rsidR="008271B5">
        <w:rPr>
          <w:rFonts w:ascii="Times New Roman" w:hAnsi="Times New Roman" w:cs="Times New Roman"/>
          <w:i/>
          <w:iCs/>
          <w:noProof/>
          <w:sz w:val="24"/>
          <w:szCs w:val="24"/>
        </w:rPr>
        <w:t>Cara Mencegah Penyakit Menular seksual</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2</w:t>
      </w:r>
      <w:r w:rsidRPr="00B8043B">
        <w:rPr>
          <w:rFonts w:ascii="Times New Roman" w:hAnsi="Times New Roman" w:cs="Times New Roman"/>
          <w:noProof/>
          <w:sz w:val="24"/>
          <w:szCs w:val="24"/>
        </w:rPr>
        <w:t>, 1048–1053.</w:t>
      </w:r>
    </w:p>
    <w:p w14:paraId="4A49DED2" w14:textId="43E263B2"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14C1">
        <w:rPr>
          <w:rFonts w:ascii="Times New Roman" w:hAnsi="Times New Roman" w:cs="Times New Roman"/>
          <w:noProof/>
          <w:sz w:val="24"/>
          <w:szCs w:val="24"/>
          <w:lang w:val="de-DE"/>
        </w:rPr>
        <w:t xml:space="preserve">Srigede, L., Zaetun, S., &amp; Kristinawati, E. (2019). </w:t>
      </w:r>
      <w:r w:rsidR="008271B5" w:rsidRPr="001514C1">
        <w:rPr>
          <w:rFonts w:ascii="Times New Roman" w:hAnsi="Times New Roman" w:cs="Times New Roman"/>
          <w:noProof/>
          <w:sz w:val="24"/>
          <w:szCs w:val="24"/>
          <w:lang w:val="de-DE"/>
        </w:rPr>
        <w:t xml:space="preserve">Efektifitas Perilaku Hdup Sehat </w:t>
      </w:r>
      <w:r w:rsidR="008271B5" w:rsidRPr="001514C1">
        <w:rPr>
          <w:rFonts w:ascii="Times New Roman" w:hAnsi="Times New Roman" w:cs="Times New Roman"/>
          <w:noProof/>
          <w:sz w:val="24"/>
          <w:szCs w:val="24"/>
          <w:lang w:val="de-DE"/>
        </w:rPr>
        <w:lastRenderedPageBreak/>
        <w:t>Dan Bersih Pada Kelompok Masyarakat Beresiko dalam Pencegahan Infeksi Saluran Kemih.</w:t>
      </w:r>
      <w:r w:rsidRPr="001514C1">
        <w:rPr>
          <w:rFonts w:ascii="Times New Roman" w:hAnsi="Times New Roman" w:cs="Times New Roman"/>
          <w:noProof/>
          <w:sz w:val="24"/>
          <w:szCs w:val="24"/>
          <w:lang w:val="de-DE"/>
        </w:rPr>
        <w:t xml:space="preserve"> </w:t>
      </w:r>
      <w:r w:rsidRPr="00B8043B">
        <w:rPr>
          <w:rFonts w:ascii="Times New Roman" w:hAnsi="Times New Roman" w:cs="Times New Roman"/>
          <w:i/>
          <w:iCs/>
          <w:noProof/>
          <w:sz w:val="24"/>
          <w:szCs w:val="24"/>
        </w:rPr>
        <w:t>13</w:t>
      </w:r>
      <w:r w:rsidRPr="00B8043B">
        <w:rPr>
          <w:rFonts w:ascii="Times New Roman" w:hAnsi="Times New Roman" w:cs="Times New Roman"/>
          <w:noProof/>
          <w:sz w:val="24"/>
          <w:szCs w:val="24"/>
        </w:rPr>
        <w:t>(10), 1665–1672.</w:t>
      </w:r>
    </w:p>
    <w:p w14:paraId="0EF604A5" w14:textId="4314C83E"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Sudiantara,  y, &amp; Budi Susetyo, D. (2015). Konsep Diri Pada Pekerja Seks Komersial. </w:t>
      </w:r>
      <w:r w:rsidR="009E63AE">
        <w:rPr>
          <w:rFonts w:ascii="Times New Roman" w:hAnsi="Times New Roman" w:cs="Times New Roman"/>
          <w:i/>
          <w:iCs/>
          <w:noProof/>
          <w:sz w:val="24"/>
          <w:szCs w:val="24"/>
        </w:rPr>
        <w:t>Psikodimensia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151</w:t>
      </w:r>
      <w:r w:rsidRPr="00B8043B">
        <w:rPr>
          <w:rFonts w:ascii="Times New Roman" w:hAnsi="Times New Roman" w:cs="Times New Roman"/>
          <w:noProof/>
          <w:sz w:val="24"/>
          <w:szCs w:val="24"/>
        </w:rPr>
        <w:t>, 10–17.</w:t>
      </w:r>
    </w:p>
    <w:p w14:paraId="0F1CE611" w14:textId="75728083"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Supliana, Y., Urip, D., Diarti, M. W., &amp; Resnhaleksmana, E. (2024). Interpretasi Hasil Protein, Keton dan Glukosa Metode Carik Celup </w:t>
      </w:r>
      <w:r w:rsidR="00AC3062">
        <w:rPr>
          <w:rFonts w:ascii="Times New Roman" w:hAnsi="Times New Roman" w:cs="Times New Roman"/>
          <w:noProof/>
          <w:sz w:val="24"/>
          <w:szCs w:val="24"/>
        </w:rPr>
        <w:t>URIN</w:t>
      </w:r>
      <w:r w:rsidRPr="00B8043B">
        <w:rPr>
          <w:rFonts w:ascii="Times New Roman" w:hAnsi="Times New Roman" w:cs="Times New Roman"/>
          <w:noProof/>
          <w:sz w:val="24"/>
          <w:szCs w:val="24"/>
        </w:rPr>
        <w:t xml:space="preserve"> Pagi dan </w:t>
      </w:r>
      <w:r w:rsidR="00AC3062">
        <w:rPr>
          <w:rFonts w:ascii="Times New Roman" w:hAnsi="Times New Roman" w:cs="Times New Roman"/>
          <w:noProof/>
          <w:sz w:val="24"/>
          <w:szCs w:val="24"/>
        </w:rPr>
        <w:t>URIN</w:t>
      </w:r>
      <w:r w:rsidRPr="00B8043B">
        <w:rPr>
          <w:rFonts w:ascii="Times New Roman" w:hAnsi="Times New Roman" w:cs="Times New Roman"/>
          <w:noProof/>
          <w:sz w:val="24"/>
          <w:szCs w:val="24"/>
        </w:rPr>
        <w:t xml:space="preserve"> Tampung 12 Jam pada Penderita Infeksi Saluran Kemih. </w:t>
      </w:r>
      <w:r w:rsidRPr="00B8043B">
        <w:rPr>
          <w:rFonts w:ascii="Times New Roman" w:hAnsi="Times New Roman" w:cs="Times New Roman"/>
          <w:i/>
          <w:iCs/>
          <w:noProof/>
          <w:sz w:val="24"/>
          <w:szCs w:val="24"/>
        </w:rPr>
        <w:t>Journal of Indonesia Laboratory Technology of Student (JILTS)</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3</w:t>
      </w:r>
      <w:r w:rsidRPr="00B8043B">
        <w:rPr>
          <w:rFonts w:ascii="Times New Roman" w:hAnsi="Times New Roman" w:cs="Times New Roman"/>
          <w:noProof/>
          <w:sz w:val="24"/>
          <w:szCs w:val="24"/>
        </w:rPr>
        <w:t>(1), 6–12.</w:t>
      </w:r>
    </w:p>
    <w:p w14:paraId="62B2CF86"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Usman Siti Usmiranti, Hidayat, N., &amp; M.Sabir. (2020). Herpes Zoster: Case Report. </w:t>
      </w:r>
      <w:r w:rsidRPr="00B8043B">
        <w:rPr>
          <w:rFonts w:ascii="Times New Roman" w:hAnsi="Times New Roman" w:cs="Times New Roman"/>
          <w:i/>
          <w:iCs/>
          <w:noProof/>
          <w:sz w:val="24"/>
          <w:szCs w:val="24"/>
        </w:rPr>
        <w:t>Medical Profession Program, Faculty of Medicine, Universitas Tadulako, Palu, Indonesi</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2</w:t>
      </w:r>
      <w:r w:rsidRPr="00B8043B">
        <w:rPr>
          <w:rFonts w:ascii="Times New Roman" w:hAnsi="Times New Roman" w:cs="Times New Roman"/>
          <w:noProof/>
          <w:sz w:val="24"/>
          <w:szCs w:val="24"/>
        </w:rPr>
        <w:t>(3), 207–211.</w:t>
      </w:r>
    </w:p>
    <w:p w14:paraId="00D02E1C"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Wedayanti,  desak putu kunti. (2023). Peran Diet Terhadap Pencegahan Vagionosis Bakteri. </w:t>
      </w:r>
      <w:r w:rsidRPr="00B8043B">
        <w:rPr>
          <w:rFonts w:ascii="Times New Roman" w:hAnsi="Times New Roman" w:cs="Times New Roman"/>
          <w:i/>
          <w:iCs/>
          <w:noProof/>
          <w:sz w:val="24"/>
          <w:szCs w:val="24"/>
        </w:rPr>
        <w:t>Jurnal Medika Hutama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02</w:t>
      </w:r>
      <w:r w:rsidRPr="00B8043B">
        <w:rPr>
          <w:rFonts w:ascii="Times New Roman" w:hAnsi="Times New Roman" w:cs="Times New Roman"/>
          <w:noProof/>
          <w:sz w:val="24"/>
          <w:szCs w:val="24"/>
        </w:rPr>
        <w:t>(01), 402–406.</w:t>
      </w:r>
    </w:p>
    <w:p w14:paraId="4D85A743"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Yuliyanasari, N. (2017). Global Burden Desease – Human Immunodeficiency Virus – Acquired Immune Deficiency Syndrome ( Hiv-Aids ). </w:t>
      </w:r>
      <w:r w:rsidRPr="00B8043B">
        <w:rPr>
          <w:rFonts w:ascii="Times New Roman" w:hAnsi="Times New Roman" w:cs="Times New Roman"/>
          <w:i/>
          <w:iCs/>
          <w:noProof/>
          <w:sz w:val="24"/>
          <w:szCs w:val="24"/>
        </w:rPr>
        <w:t>Qanun</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01</w:t>
      </w:r>
      <w:r w:rsidRPr="00B8043B">
        <w:rPr>
          <w:rFonts w:ascii="Times New Roman" w:hAnsi="Times New Roman" w:cs="Times New Roman"/>
          <w:noProof/>
          <w:sz w:val="24"/>
          <w:szCs w:val="24"/>
        </w:rPr>
        <w:t>(October 2016), 65–77.</w:t>
      </w:r>
    </w:p>
    <w:p w14:paraId="1B6E8CEF" w14:textId="6D5C13CC"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Yusrina, B. E., Jiwintarum, Y., Pauzi, I., &amp; Manu, T. T. (2023). Perbedaan Jenis Spesimen </w:t>
      </w:r>
      <w:r w:rsidR="00AC3062">
        <w:rPr>
          <w:rFonts w:ascii="Times New Roman" w:hAnsi="Times New Roman" w:cs="Times New Roman"/>
          <w:noProof/>
          <w:sz w:val="24"/>
          <w:szCs w:val="24"/>
        </w:rPr>
        <w:t>URIN</w:t>
      </w:r>
      <w:r w:rsidRPr="00B8043B">
        <w:rPr>
          <w:rFonts w:ascii="Times New Roman" w:hAnsi="Times New Roman" w:cs="Times New Roman"/>
          <w:noProof/>
          <w:sz w:val="24"/>
          <w:szCs w:val="24"/>
        </w:rPr>
        <w:t xml:space="preserve"> Terhadap Hasil Pemeriksaan Kimiawi </w:t>
      </w:r>
      <w:r w:rsidR="00AC3062">
        <w:rPr>
          <w:rFonts w:ascii="Times New Roman" w:hAnsi="Times New Roman" w:cs="Times New Roman"/>
          <w:noProof/>
          <w:sz w:val="24"/>
          <w:szCs w:val="24"/>
        </w:rPr>
        <w:t>URIN</w:t>
      </w:r>
      <w:r w:rsidRPr="00B8043B">
        <w:rPr>
          <w:rFonts w:ascii="Times New Roman" w:hAnsi="Times New Roman" w:cs="Times New Roman"/>
          <w:noProof/>
          <w:sz w:val="24"/>
          <w:szCs w:val="24"/>
        </w:rPr>
        <w:t xml:space="preserve"> Metode Carik Celup. </w:t>
      </w:r>
      <w:r w:rsidRPr="00B8043B">
        <w:rPr>
          <w:rFonts w:ascii="Times New Roman" w:hAnsi="Times New Roman" w:cs="Times New Roman"/>
          <w:i/>
          <w:iCs/>
          <w:noProof/>
          <w:sz w:val="24"/>
          <w:szCs w:val="24"/>
        </w:rPr>
        <w:t>Journal of Indonesias Laboratory Technology of Student</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2</w:t>
      </w:r>
      <w:r w:rsidRPr="00B8043B">
        <w:rPr>
          <w:rFonts w:ascii="Times New Roman" w:hAnsi="Times New Roman" w:cs="Times New Roman"/>
          <w:noProof/>
          <w:sz w:val="24"/>
          <w:szCs w:val="24"/>
        </w:rPr>
        <w:t>(1), 62–64.</w:t>
      </w:r>
    </w:p>
    <w:p w14:paraId="7B2178B9" w14:textId="07ACC15C"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8043B">
        <w:rPr>
          <w:rFonts w:ascii="Times New Roman" w:hAnsi="Times New Roman" w:cs="Times New Roman"/>
          <w:noProof/>
          <w:sz w:val="24"/>
          <w:szCs w:val="24"/>
        </w:rPr>
        <w:t xml:space="preserve">Yusuf,  sri muliani. (2020). </w:t>
      </w:r>
      <w:r w:rsidR="00C75D4F">
        <w:rPr>
          <w:rFonts w:ascii="Times New Roman" w:hAnsi="Times New Roman" w:cs="Times New Roman"/>
          <w:noProof/>
          <w:sz w:val="24"/>
          <w:szCs w:val="24"/>
        </w:rPr>
        <w:t xml:space="preserve">Akurasi Dari Pemeriksaan Polymerase Chain Reaction (PCR) Dalam Mendeteksi Toksoplasmosis Pada </w:t>
      </w:r>
      <w:r w:rsidR="00C75D4F" w:rsidRPr="008271B5">
        <w:rPr>
          <w:rFonts w:ascii="Times New Roman" w:hAnsi="Times New Roman" w:cs="Times New Roman"/>
          <w:iCs/>
          <w:noProof/>
          <w:sz w:val="24"/>
          <w:szCs w:val="24"/>
        </w:rPr>
        <w:t>Wanita Hamil.</w:t>
      </w:r>
      <w:r w:rsidRPr="008271B5">
        <w:rPr>
          <w:rFonts w:ascii="Times New Roman" w:hAnsi="Times New Roman" w:cs="Times New Roman"/>
          <w:noProof/>
          <w:sz w:val="24"/>
          <w:szCs w:val="24"/>
        </w:rPr>
        <w:t>.</w:t>
      </w:r>
      <w:r w:rsidRPr="00DA2C82">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2507</w:t>
      </w:r>
      <w:r w:rsidRPr="00B8043B">
        <w:rPr>
          <w:rFonts w:ascii="Times New Roman" w:hAnsi="Times New Roman" w:cs="Times New Roman"/>
          <w:noProof/>
          <w:sz w:val="24"/>
          <w:szCs w:val="24"/>
        </w:rPr>
        <w:t>(February), 1–9.</w:t>
      </w:r>
    </w:p>
    <w:p w14:paraId="4E21517C" w14:textId="77777777" w:rsidR="00B8043B" w:rsidRPr="00B8043B" w:rsidRDefault="00B8043B" w:rsidP="00AF55F6">
      <w:pPr>
        <w:widowControl w:val="0"/>
        <w:autoSpaceDE w:val="0"/>
        <w:autoSpaceDN w:val="0"/>
        <w:adjustRightInd w:val="0"/>
        <w:spacing w:line="240" w:lineRule="auto"/>
        <w:ind w:left="480" w:hanging="480"/>
        <w:jc w:val="both"/>
        <w:rPr>
          <w:rFonts w:ascii="Times New Roman" w:hAnsi="Times New Roman" w:cs="Times New Roman"/>
          <w:noProof/>
          <w:sz w:val="24"/>
        </w:rPr>
      </w:pPr>
      <w:r w:rsidRPr="00B8043B">
        <w:rPr>
          <w:rFonts w:ascii="Times New Roman" w:hAnsi="Times New Roman" w:cs="Times New Roman"/>
          <w:noProof/>
          <w:sz w:val="24"/>
          <w:szCs w:val="24"/>
        </w:rPr>
        <w:t xml:space="preserve">Zahro, A., Risa Dewi, N., Kesuma Dewi, T., &amp; Keperawatan Dharma Wacana Metro, A. (2024). Penerapan Pendidikan Kesehatan Terhadap Pengetahuan Remaja Tentang Penyakit Menular Seksual Di Wilayah Kerja Uptd Puskesmas Iringmulyo Kec. Metro Timur. </w:t>
      </w:r>
      <w:r w:rsidRPr="00B8043B">
        <w:rPr>
          <w:rFonts w:ascii="Times New Roman" w:hAnsi="Times New Roman" w:cs="Times New Roman"/>
          <w:i/>
          <w:iCs/>
          <w:noProof/>
          <w:sz w:val="24"/>
          <w:szCs w:val="24"/>
        </w:rPr>
        <w:t>Jurnal Cendikia Muda</w:t>
      </w:r>
      <w:r w:rsidRPr="00B8043B">
        <w:rPr>
          <w:rFonts w:ascii="Times New Roman" w:hAnsi="Times New Roman" w:cs="Times New Roman"/>
          <w:noProof/>
          <w:sz w:val="24"/>
          <w:szCs w:val="24"/>
        </w:rPr>
        <w:t xml:space="preserve">, </w:t>
      </w:r>
      <w:r w:rsidRPr="00B8043B">
        <w:rPr>
          <w:rFonts w:ascii="Times New Roman" w:hAnsi="Times New Roman" w:cs="Times New Roman"/>
          <w:i/>
          <w:iCs/>
          <w:noProof/>
          <w:sz w:val="24"/>
          <w:szCs w:val="24"/>
        </w:rPr>
        <w:t>4</w:t>
      </w:r>
      <w:r w:rsidRPr="00B8043B">
        <w:rPr>
          <w:rFonts w:ascii="Times New Roman" w:hAnsi="Times New Roman" w:cs="Times New Roman"/>
          <w:noProof/>
          <w:sz w:val="24"/>
          <w:szCs w:val="24"/>
        </w:rPr>
        <w:t>(2), 171–177.</w:t>
      </w:r>
    </w:p>
    <w:p w14:paraId="39C6A326" w14:textId="7EAF1E1E" w:rsidR="004A7690" w:rsidRDefault="00FE5929" w:rsidP="00AF55F6">
      <w:pPr>
        <w:widowControl w:val="0"/>
        <w:autoSpaceDE w:val="0"/>
        <w:autoSpaceDN w:val="0"/>
        <w:adjustRightInd w:val="0"/>
        <w:spacing w:line="240" w:lineRule="auto"/>
        <w:ind w:left="480" w:hanging="480"/>
        <w:jc w:val="both"/>
        <w:rPr>
          <w:rFonts w:ascii="Times New Roman" w:hAnsi="Times New Roman" w:cs="Times New Roman"/>
          <w:b/>
          <w:sz w:val="24"/>
          <w:szCs w:val="24"/>
        </w:rPr>
      </w:pPr>
      <w:r w:rsidRPr="00FE5929">
        <w:rPr>
          <w:rFonts w:ascii="Times New Roman" w:hAnsi="Times New Roman" w:cs="Times New Roman"/>
          <w:b/>
          <w:sz w:val="24"/>
          <w:szCs w:val="24"/>
        </w:rPr>
        <w:fldChar w:fldCharType="end"/>
      </w:r>
    </w:p>
    <w:p w14:paraId="4134129A" w14:textId="15A44F09" w:rsidR="00DA2C82" w:rsidRDefault="00DA2C82" w:rsidP="00AF55F6">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5B78B900" w14:textId="77777777" w:rsidR="00F77D2C" w:rsidRDefault="00F77D2C" w:rsidP="00AF55F6">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415E1FB3" w14:textId="77777777" w:rsidR="00F77D2C" w:rsidRDefault="00F77D2C" w:rsidP="00AF55F6">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52F2E2AE" w14:textId="77777777" w:rsidR="00F77D2C" w:rsidRDefault="00F77D2C" w:rsidP="00AF55F6">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4AEF0015" w14:textId="77777777" w:rsidR="00F77D2C" w:rsidRDefault="00F77D2C" w:rsidP="00AF55F6">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2EFFD62F" w14:textId="77777777" w:rsidR="00DA2C82" w:rsidRDefault="00DA2C82" w:rsidP="00AF55F6">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0F52BF07" w14:textId="77777777" w:rsidR="009E63AE" w:rsidRDefault="009E63AE" w:rsidP="00AF55F6">
      <w:pPr>
        <w:widowControl w:val="0"/>
        <w:autoSpaceDE w:val="0"/>
        <w:autoSpaceDN w:val="0"/>
        <w:adjustRightInd w:val="0"/>
        <w:spacing w:line="240" w:lineRule="auto"/>
        <w:ind w:left="480" w:hanging="480"/>
        <w:jc w:val="both"/>
        <w:rPr>
          <w:rFonts w:ascii="Times New Roman" w:hAnsi="Times New Roman" w:cs="Times New Roman"/>
          <w:b/>
          <w:sz w:val="28"/>
          <w:szCs w:val="28"/>
        </w:rPr>
      </w:pPr>
    </w:p>
    <w:p w14:paraId="14AADB61" w14:textId="253A304C" w:rsidR="00220A75" w:rsidRPr="00AF55F6" w:rsidRDefault="00220A75" w:rsidP="00AF55F6">
      <w:pPr>
        <w:widowControl w:val="0"/>
        <w:autoSpaceDE w:val="0"/>
        <w:autoSpaceDN w:val="0"/>
        <w:adjustRightInd w:val="0"/>
        <w:spacing w:line="240" w:lineRule="auto"/>
        <w:ind w:left="480" w:hanging="480"/>
        <w:jc w:val="both"/>
        <w:rPr>
          <w:rFonts w:ascii="Times New Roman" w:hAnsi="Times New Roman" w:cs="Times New Roman"/>
          <w:b/>
          <w:sz w:val="28"/>
          <w:szCs w:val="28"/>
        </w:rPr>
      </w:pPr>
    </w:p>
    <w:p w14:paraId="5B06A104" w14:textId="285BEF18" w:rsidR="00443DB2" w:rsidRDefault="00FB3EC5" w:rsidP="00F11D5C">
      <w:pPr>
        <w:pStyle w:val="ListParagraph"/>
        <w:spacing w:line="720" w:lineRule="auto"/>
        <w:ind w:left="426"/>
        <w:jc w:val="center"/>
        <w:rPr>
          <w:rFonts w:ascii="Times New Roman" w:hAnsi="Times New Roman" w:cs="Times New Roman"/>
          <w:b/>
          <w:sz w:val="28"/>
        </w:rPr>
      </w:pPr>
      <w:r>
        <w:rPr>
          <w:rFonts w:ascii="Times New Roman" w:hAnsi="Times New Roman" w:cs="Times New Roman"/>
          <w:b/>
          <w:sz w:val="28"/>
        </w:rPr>
        <w:lastRenderedPageBreak/>
        <w:t>LAMPIRAN</w:t>
      </w:r>
    </w:p>
    <w:p w14:paraId="69F040FC" w14:textId="47257B6E" w:rsidR="00443DB2" w:rsidRDefault="00443DB2" w:rsidP="00F11D5C">
      <w:pPr>
        <w:pStyle w:val="ListParagraph"/>
        <w:numPr>
          <w:ilvl w:val="0"/>
          <w:numId w:val="45"/>
        </w:numPr>
        <w:spacing w:line="480" w:lineRule="auto"/>
        <w:ind w:left="426"/>
        <w:jc w:val="both"/>
        <w:rPr>
          <w:rFonts w:ascii="Times New Roman" w:hAnsi="Times New Roman" w:cs="Times New Roman"/>
          <w:b/>
          <w:sz w:val="28"/>
        </w:rPr>
      </w:pPr>
      <w:r>
        <w:rPr>
          <w:rFonts w:ascii="Times New Roman" w:hAnsi="Times New Roman" w:cs="Times New Roman"/>
          <w:b/>
          <w:sz w:val="28"/>
        </w:rPr>
        <w:t>Prosedur Kerja</w:t>
      </w:r>
    </w:p>
    <w:tbl>
      <w:tblPr>
        <w:tblStyle w:val="TableGrid"/>
        <w:tblW w:w="0" w:type="auto"/>
        <w:tblInd w:w="534" w:type="dxa"/>
        <w:tblLayout w:type="fixed"/>
        <w:tblLook w:val="04A0" w:firstRow="1" w:lastRow="0" w:firstColumn="1" w:lastColumn="0" w:noHBand="0" w:noVBand="1"/>
      </w:tblPr>
      <w:tblGrid>
        <w:gridCol w:w="712"/>
        <w:gridCol w:w="3965"/>
        <w:gridCol w:w="33"/>
        <w:gridCol w:w="2910"/>
      </w:tblGrid>
      <w:tr w:rsidR="00ED61DB" w:rsidRPr="00D201C7" w14:paraId="2BC09E10" w14:textId="77777777" w:rsidTr="00F11D5C">
        <w:tc>
          <w:tcPr>
            <w:tcW w:w="712" w:type="dxa"/>
          </w:tcPr>
          <w:p w14:paraId="3411619F" w14:textId="0514FF70" w:rsidR="00097AE3" w:rsidRPr="00D201C7" w:rsidRDefault="00097AE3"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No</w:t>
            </w:r>
          </w:p>
        </w:tc>
        <w:tc>
          <w:tcPr>
            <w:tcW w:w="3998" w:type="dxa"/>
            <w:gridSpan w:val="2"/>
          </w:tcPr>
          <w:p w14:paraId="19DAD9F8" w14:textId="65010F84" w:rsidR="00097AE3" w:rsidRPr="00D201C7" w:rsidRDefault="00097AE3"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Gambar</w:t>
            </w:r>
          </w:p>
        </w:tc>
        <w:tc>
          <w:tcPr>
            <w:tcW w:w="2910" w:type="dxa"/>
          </w:tcPr>
          <w:p w14:paraId="7BE8C453" w14:textId="0585D6B7" w:rsidR="00097AE3" w:rsidRPr="00D201C7" w:rsidRDefault="00097AE3"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Kegiatan</w:t>
            </w:r>
          </w:p>
        </w:tc>
      </w:tr>
      <w:tr w:rsidR="00ED61DB" w:rsidRPr="00D201C7" w14:paraId="7220BF32" w14:textId="77777777" w:rsidTr="00F11D5C">
        <w:tc>
          <w:tcPr>
            <w:tcW w:w="712" w:type="dxa"/>
          </w:tcPr>
          <w:p w14:paraId="177C93AC" w14:textId="7A8AD051" w:rsidR="00097AE3" w:rsidRPr="00D201C7" w:rsidRDefault="00097AE3"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1</w:t>
            </w:r>
          </w:p>
        </w:tc>
        <w:tc>
          <w:tcPr>
            <w:tcW w:w="3998" w:type="dxa"/>
            <w:gridSpan w:val="2"/>
          </w:tcPr>
          <w:p w14:paraId="456BEAE7" w14:textId="0A2F7359" w:rsidR="00443DB2" w:rsidRPr="00D201C7" w:rsidRDefault="00D201C7"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noProof/>
                <w:sz w:val="24"/>
                <w:szCs w:val="24"/>
                <w:lang w:val="id-ID" w:eastAsia="id-ID"/>
              </w:rPr>
              <w:drawing>
                <wp:anchor distT="0" distB="0" distL="114300" distR="114300" simplePos="0" relativeHeight="251957248" behindDoc="0" locked="0" layoutInCell="1" allowOverlap="1" wp14:anchorId="64179185" wp14:editId="43534344">
                  <wp:simplePos x="0" y="0"/>
                  <wp:positionH relativeFrom="column">
                    <wp:posOffset>379882</wp:posOffset>
                  </wp:positionH>
                  <wp:positionV relativeFrom="paragraph">
                    <wp:posOffset>64770</wp:posOffset>
                  </wp:positionV>
                  <wp:extent cx="1570990" cy="1682115"/>
                  <wp:effectExtent l="0" t="0" r="0" b="0"/>
                  <wp:wrapNone/>
                  <wp:docPr id="34" name="Picture 34" descr="C:\Users\asus\AppData\Local\Packages\5319275A.WhatsAppDesktop_cv1g1gvanyjgm\TempState\DBD90A665EA6F292F36EBDB3D442826D\WhatsApp Image 2025-07-11 at 14.28.36_08186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DBD90A665EA6F292F36EBDB3D442826D\WhatsApp Image 2025-07-11 at 14.28.36_081863fe.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2288"/>
                          <a:stretch/>
                        </pic:blipFill>
                        <pic:spPr bwMode="auto">
                          <a:xfrm>
                            <a:off x="0" y="0"/>
                            <a:ext cx="1570990"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F6FB7" w14:textId="77777777" w:rsidR="00443DB2" w:rsidRPr="00D201C7" w:rsidRDefault="00443DB2" w:rsidP="00443DB2">
            <w:pPr>
              <w:pStyle w:val="ListParagraph"/>
              <w:spacing w:line="276" w:lineRule="auto"/>
              <w:ind w:left="0"/>
              <w:jc w:val="center"/>
              <w:rPr>
                <w:rFonts w:ascii="Times New Roman" w:hAnsi="Times New Roman" w:cs="Times New Roman"/>
                <w:sz w:val="24"/>
                <w:szCs w:val="24"/>
              </w:rPr>
            </w:pPr>
          </w:p>
          <w:p w14:paraId="490DAA7A" w14:textId="77777777" w:rsidR="00443DB2" w:rsidRPr="00D201C7" w:rsidRDefault="00443DB2" w:rsidP="00443DB2">
            <w:pPr>
              <w:pStyle w:val="ListParagraph"/>
              <w:spacing w:line="276" w:lineRule="auto"/>
              <w:ind w:left="0"/>
              <w:jc w:val="center"/>
              <w:rPr>
                <w:rFonts w:ascii="Times New Roman" w:hAnsi="Times New Roman" w:cs="Times New Roman"/>
                <w:sz w:val="24"/>
                <w:szCs w:val="24"/>
              </w:rPr>
            </w:pPr>
          </w:p>
          <w:p w14:paraId="7B0FB208" w14:textId="77777777" w:rsidR="00097AE3" w:rsidRPr="00D201C7" w:rsidRDefault="00097AE3" w:rsidP="00443DB2">
            <w:pPr>
              <w:pStyle w:val="ListParagraph"/>
              <w:spacing w:line="276" w:lineRule="auto"/>
              <w:ind w:left="0"/>
              <w:jc w:val="center"/>
              <w:rPr>
                <w:rFonts w:ascii="Times New Roman" w:hAnsi="Times New Roman" w:cs="Times New Roman"/>
                <w:sz w:val="24"/>
                <w:szCs w:val="24"/>
              </w:rPr>
            </w:pPr>
          </w:p>
          <w:p w14:paraId="75E71713" w14:textId="77777777" w:rsidR="00443DB2" w:rsidRDefault="00443DB2" w:rsidP="00443DB2">
            <w:pPr>
              <w:pStyle w:val="ListParagraph"/>
              <w:spacing w:line="276" w:lineRule="auto"/>
              <w:ind w:left="0"/>
              <w:jc w:val="center"/>
              <w:rPr>
                <w:rFonts w:ascii="Times New Roman" w:hAnsi="Times New Roman" w:cs="Times New Roman"/>
                <w:sz w:val="24"/>
                <w:szCs w:val="24"/>
              </w:rPr>
            </w:pPr>
          </w:p>
          <w:p w14:paraId="7E8E89A5" w14:textId="77777777" w:rsidR="00D201C7" w:rsidRPr="00D201C7" w:rsidRDefault="00D201C7" w:rsidP="00443DB2">
            <w:pPr>
              <w:pStyle w:val="ListParagraph"/>
              <w:spacing w:line="276" w:lineRule="auto"/>
              <w:ind w:left="0"/>
              <w:jc w:val="center"/>
              <w:rPr>
                <w:rFonts w:ascii="Times New Roman" w:hAnsi="Times New Roman" w:cs="Times New Roman"/>
                <w:sz w:val="24"/>
                <w:szCs w:val="24"/>
              </w:rPr>
            </w:pPr>
          </w:p>
          <w:p w14:paraId="3D6D1E3A" w14:textId="77777777" w:rsidR="00443DB2" w:rsidRDefault="00443DB2" w:rsidP="00443DB2">
            <w:pPr>
              <w:pStyle w:val="ListParagraph"/>
              <w:spacing w:line="276" w:lineRule="auto"/>
              <w:ind w:left="0"/>
              <w:jc w:val="center"/>
              <w:rPr>
                <w:rFonts w:ascii="Times New Roman" w:hAnsi="Times New Roman" w:cs="Times New Roman"/>
                <w:sz w:val="24"/>
                <w:szCs w:val="24"/>
              </w:rPr>
            </w:pPr>
          </w:p>
          <w:p w14:paraId="001C9A89" w14:textId="77777777" w:rsidR="00D201C7" w:rsidRPr="00D201C7" w:rsidRDefault="00D201C7" w:rsidP="00443DB2">
            <w:pPr>
              <w:pStyle w:val="ListParagraph"/>
              <w:spacing w:line="276" w:lineRule="auto"/>
              <w:ind w:left="0"/>
              <w:jc w:val="center"/>
              <w:rPr>
                <w:rFonts w:ascii="Times New Roman" w:hAnsi="Times New Roman" w:cs="Times New Roman"/>
                <w:sz w:val="24"/>
                <w:szCs w:val="24"/>
              </w:rPr>
            </w:pPr>
          </w:p>
          <w:p w14:paraId="2139E861" w14:textId="7A63BE85" w:rsidR="00443DB2" w:rsidRPr="00D201C7" w:rsidRDefault="00443DB2" w:rsidP="00443DB2">
            <w:pPr>
              <w:pStyle w:val="ListParagraph"/>
              <w:spacing w:line="276" w:lineRule="auto"/>
              <w:ind w:left="0"/>
              <w:jc w:val="center"/>
              <w:rPr>
                <w:rFonts w:ascii="Times New Roman" w:hAnsi="Times New Roman" w:cs="Times New Roman"/>
                <w:sz w:val="24"/>
                <w:szCs w:val="24"/>
              </w:rPr>
            </w:pPr>
          </w:p>
        </w:tc>
        <w:tc>
          <w:tcPr>
            <w:tcW w:w="2910" w:type="dxa"/>
          </w:tcPr>
          <w:p w14:paraId="4594A23C" w14:textId="6EF6AD1B" w:rsidR="00D201C7" w:rsidRPr="00D201C7" w:rsidRDefault="00D201C7"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Pengisia</w:t>
            </w:r>
            <w:r>
              <w:rPr>
                <w:rFonts w:ascii="Times New Roman" w:hAnsi="Times New Roman" w:cs="Times New Roman"/>
                <w:sz w:val="24"/>
                <w:szCs w:val="24"/>
              </w:rPr>
              <w:t>n</w:t>
            </w:r>
            <w:r w:rsidRPr="00D201C7">
              <w:rPr>
                <w:rFonts w:ascii="Times New Roman" w:hAnsi="Times New Roman" w:cs="Times New Roman"/>
                <w:sz w:val="24"/>
                <w:szCs w:val="24"/>
              </w:rPr>
              <w:t xml:space="preserve"> lembar persetujuan</w:t>
            </w:r>
          </w:p>
        </w:tc>
      </w:tr>
      <w:tr w:rsidR="00ED61DB" w:rsidRPr="00D201C7" w14:paraId="605F7952" w14:textId="77777777" w:rsidTr="00F11D5C">
        <w:tc>
          <w:tcPr>
            <w:tcW w:w="712" w:type="dxa"/>
          </w:tcPr>
          <w:p w14:paraId="6D53D47A" w14:textId="5C6A271B" w:rsidR="00097AE3" w:rsidRPr="00D201C7" w:rsidRDefault="00097AE3"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2</w:t>
            </w:r>
          </w:p>
        </w:tc>
        <w:tc>
          <w:tcPr>
            <w:tcW w:w="3998" w:type="dxa"/>
            <w:gridSpan w:val="2"/>
          </w:tcPr>
          <w:p w14:paraId="34CB38C3" w14:textId="3E6F4474" w:rsidR="00443DB2" w:rsidRPr="00D201C7" w:rsidRDefault="00D201C7"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noProof/>
                <w:sz w:val="24"/>
                <w:szCs w:val="24"/>
                <w:lang w:val="id-ID" w:eastAsia="id-ID"/>
              </w:rPr>
              <w:drawing>
                <wp:anchor distT="0" distB="0" distL="114300" distR="114300" simplePos="0" relativeHeight="251956224" behindDoc="0" locked="0" layoutInCell="1" allowOverlap="1" wp14:anchorId="5231446A" wp14:editId="7FAF6E07">
                  <wp:simplePos x="0" y="0"/>
                  <wp:positionH relativeFrom="column">
                    <wp:posOffset>470438</wp:posOffset>
                  </wp:positionH>
                  <wp:positionV relativeFrom="paragraph">
                    <wp:posOffset>20101</wp:posOffset>
                  </wp:positionV>
                  <wp:extent cx="1350645" cy="1554480"/>
                  <wp:effectExtent l="0" t="0" r="1905" b="7620"/>
                  <wp:wrapNone/>
                  <wp:docPr id="42" name="Picture 42" descr="C:\Users\asus\AppData\Local\Packages\5319275A.WhatsAppDesktop_cv1g1gvanyjgm\TempState\34D94CF9CA228A78848313DF32D668D1\WhatsApp Image 2025-07-11 at 14.28.34_36fbe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34D94CF9CA228A78848313DF32D668D1\WhatsApp Image 2025-07-11 at 14.28.34_36fbeec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064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D691B" w14:textId="52025477" w:rsidR="00443DB2" w:rsidRPr="00D201C7" w:rsidRDefault="00443DB2" w:rsidP="00443DB2">
            <w:pPr>
              <w:pStyle w:val="ListParagraph"/>
              <w:spacing w:line="276" w:lineRule="auto"/>
              <w:ind w:left="0"/>
              <w:jc w:val="center"/>
              <w:rPr>
                <w:rFonts w:ascii="Times New Roman" w:hAnsi="Times New Roman" w:cs="Times New Roman"/>
                <w:sz w:val="24"/>
                <w:szCs w:val="24"/>
              </w:rPr>
            </w:pPr>
          </w:p>
          <w:p w14:paraId="7BC62099" w14:textId="410D709B" w:rsidR="00443DB2" w:rsidRDefault="00443DB2" w:rsidP="00443DB2">
            <w:pPr>
              <w:pStyle w:val="ListParagraph"/>
              <w:spacing w:line="276" w:lineRule="auto"/>
              <w:ind w:left="0"/>
              <w:jc w:val="center"/>
              <w:rPr>
                <w:rFonts w:ascii="Times New Roman" w:hAnsi="Times New Roman" w:cs="Times New Roman"/>
                <w:sz w:val="24"/>
                <w:szCs w:val="24"/>
              </w:rPr>
            </w:pPr>
          </w:p>
          <w:p w14:paraId="3D437A80" w14:textId="43DCCA59" w:rsidR="00D201C7" w:rsidRPr="00D201C7" w:rsidRDefault="00347E11" w:rsidP="00443DB2">
            <w:pPr>
              <w:pStyle w:val="ListParagraph"/>
              <w:spacing w:line="276" w:lineRule="auto"/>
              <w:ind w:left="0"/>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2067840" behindDoc="0" locked="0" layoutInCell="1" allowOverlap="1" wp14:anchorId="6E2B6F2A" wp14:editId="5A19626A">
                      <wp:simplePos x="0" y="0"/>
                      <wp:positionH relativeFrom="column">
                        <wp:posOffset>544966</wp:posOffset>
                      </wp:positionH>
                      <wp:positionV relativeFrom="paragraph">
                        <wp:posOffset>126365</wp:posOffset>
                      </wp:positionV>
                      <wp:extent cx="319405" cy="162560"/>
                      <wp:effectExtent l="0" t="0" r="23495" b="27940"/>
                      <wp:wrapNone/>
                      <wp:docPr id="69" name="Round Diagonal Corner Rectangle 69"/>
                      <wp:cNvGraphicFramePr/>
                      <a:graphic xmlns:a="http://schemas.openxmlformats.org/drawingml/2006/main">
                        <a:graphicData uri="http://schemas.microsoft.com/office/word/2010/wordprocessingShape">
                          <wps:wsp>
                            <wps:cNvSpPr/>
                            <wps:spPr>
                              <a:xfrm>
                                <a:off x="0" y="0"/>
                                <a:ext cx="319405" cy="162560"/>
                              </a:xfrm>
                              <a:prstGeom prst="round2DiagRect">
                                <a:avLst>
                                  <a:gd name="adj1" fmla="val 16667"/>
                                  <a:gd name="adj2" fmla="val 20021"/>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24D4492" id="Round Diagonal Corner Rectangle 69" o:spid="_x0000_s1026" style="position:absolute;margin-left:42.9pt;margin-top:9.95pt;width:25.15pt;height:12.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40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" path="m27094,l286859,v17975,,32546,14571,32546,32546l319405,135466v,14964,-12130,27094,-27094,27094l32546,162560c14571,162560,,147989,,130014l,27094c,12130,12130,,27094,xe" fillcolor="white [3212]" strokecolor="white [3212]" strokeweight="2pt">
                      <v:path arrowok="t" o:connecttype="custom" o:connectlocs="27094,0;286859,0;319405,32546;319405,135466;292311,162560;32546,162560;0,130014;0,27094;27094,0" o:connectangles="0,0,0,0,0,0,0,0,0"/>
                    </v:shape>
                  </w:pict>
                </mc:Fallback>
              </mc:AlternateContent>
            </w:r>
          </w:p>
          <w:p w14:paraId="7ADD8E15" w14:textId="334A48EF" w:rsidR="00443DB2" w:rsidRPr="00D201C7" w:rsidRDefault="00347E11" w:rsidP="00443DB2">
            <w:pPr>
              <w:pStyle w:val="ListParagraph"/>
              <w:spacing w:line="276" w:lineRule="auto"/>
              <w:ind w:left="0"/>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2065792" behindDoc="0" locked="0" layoutInCell="1" allowOverlap="1" wp14:anchorId="21F04A22" wp14:editId="50B4D1C6">
                      <wp:simplePos x="0" y="0"/>
                      <wp:positionH relativeFrom="column">
                        <wp:posOffset>1224390</wp:posOffset>
                      </wp:positionH>
                      <wp:positionV relativeFrom="paragraph">
                        <wp:posOffset>87606</wp:posOffset>
                      </wp:positionV>
                      <wp:extent cx="319405" cy="162560"/>
                      <wp:effectExtent l="0" t="0" r="23495" b="27940"/>
                      <wp:wrapNone/>
                      <wp:docPr id="67" name="Round Diagonal Corner Rectangle 67"/>
                      <wp:cNvGraphicFramePr/>
                      <a:graphic xmlns:a="http://schemas.openxmlformats.org/drawingml/2006/main">
                        <a:graphicData uri="http://schemas.microsoft.com/office/word/2010/wordprocessingShape">
                          <wps:wsp>
                            <wps:cNvSpPr/>
                            <wps:spPr>
                              <a:xfrm>
                                <a:off x="0" y="0"/>
                                <a:ext cx="319405" cy="162560"/>
                              </a:xfrm>
                              <a:prstGeom prst="round2DiagRect">
                                <a:avLst>
                                  <a:gd name="adj1" fmla="val 16667"/>
                                  <a:gd name="adj2" fmla="val 20021"/>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21D75B3" id="Round Diagonal Corner Rectangle 67" o:spid="_x0000_s1026" style="position:absolute;margin-left:96.4pt;margin-top:6.9pt;width:25.15pt;height:12.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40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" path="m27094,l286859,v17975,,32546,14571,32546,32546l319405,135466v,14964,-12130,27094,-27094,27094l32546,162560c14571,162560,,147989,,130014l,27094c,12130,12130,,27094,xe" fillcolor="white [3212]" strokecolor="white [3212]" strokeweight="2pt">
                      <v:path arrowok="t" o:connecttype="custom" o:connectlocs="27094,0;286859,0;319405,32546;319405,135466;292311,162560;32546,162560;0,130014;0,27094;27094,0" o:connectangles="0,0,0,0,0,0,0,0,0"/>
                    </v:shape>
                  </w:pict>
                </mc:Fallback>
              </mc:AlternateContent>
            </w:r>
          </w:p>
          <w:p w14:paraId="250F8CB1" w14:textId="77777777" w:rsidR="00097AE3" w:rsidRPr="00D201C7" w:rsidRDefault="00097AE3" w:rsidP="00443DB2">
            <w:pPr>
              <w:pStyle w:val="ListParagraph"/>
              <w:spacing w:line="276" w:lineRule="auto"/>
              <w:ind w:left="0"/>
              <w:jc w:val="center"/>
              <w:rPr>
                <w:rFonts w:ascii="Times New Roman" w:hAnsi="Times New Roman" w:cs="Times New Roman"/>
                <w:sz w:val="24"/>
                <w:szCs w:val="24"/>
              </w:rPr>
            </w:pPr>
          </w:p>
          <w:p w14:paraId="609524B0" w14:textId="77777777" w:rsidR="00443DB2" w:rsidRPr="00D201C7" w:rsidRDefault="00443DB2" w:rsidP="00443DB2">
            <w:pPr>
              <w:pStyle w:val="ListParagraph"/>
              <w:spacing w:line="276" w:lineRule="auto"/>
              <w:ind w:left="0"/>
              <w:jc w:val="center"/>
              <w:rPr>
                <w:rFonts w:ascii="Times New Roman" w:hAnsi="Times New Roman" w:cs="Times New Roman"/>
                <w:sz w:val="24"/>
                <w:szCs w:val="24"/>
              </w:rPr>
            </w:pPr>
          </w:p>
          <w:p w14:paraId="440B3B24" w14:textId="4D98376A" w:rsidR="00443DB2" w:rsidRPr="00D201C7" w:rsidRDefault="00443DB2" w:rsidP="00443DB2">
            <w:pPr>
              <w:pStyle w:val="ListParagraph"/>
              <w:spacing w:line="276" w:lineRule="auto"/>
              <w:ind w:left="0"/>
              <w:jc w:val="center"/>
              <w:rPr>
                <w:rFonts w:ascii="Times New Roman" w:hAnsi="Times New Roman" w:cs="Times New Roman"/>
                <w:sz w:val="24"/>
                <w:szCs w:val="24"/>
              </w:rPr>
            </w:pPr>
          </w:p>
        </w:tc>
        <w:tc>
          <w:tcPr>
            <w:tcW w:w="2910" w:type="dxa"/>
          </w:tcPr>
          <w:p w14:paraId="59A259A2" w14:textId="77777777" w:rsidR="00D201C7" w:rsidRDefault="00D201C7" w:rsidP="00D201C7">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Pengisian lembar kuosioner</w:t>
            </w:r>
          </w:p>
          <w:p w14:paraId="7DE8A06D" w14:textId="1A841EE8" w:rsidR="00097AE3" w:rsidRPr="00D201C7" w:rsidRDefault="00097AE3" w:rsidP="00443DB2">
            <w:pPr>
              <w:pStyle w:val="ListParagraph"/>
              <w:spacing w:line="276" w:lineRule="auto"/>
              <w:ind w:left="0"/>
              <w:jc w:val="center"/>
              <w:rPr>
                <w:rFonts w:ascii="Times New Roman" w:hAnsi="Times New Roman" w:cs="Times New Roman"/>
                <w:sz w:val="24"/>
                <w:szCs w:val="24"/>
              </w:rPr>
            </w:pPr>
          </w:p>
        </w:tc>
      </w:tr>
      <w:tr w:rsidR="00ED61DB" w:rsidRPr="00D201C7" w14:paraId="46508067" w14:textId="77777777" w:rsidTr="00F11D5C">
        <w:tc>
          <w:tcPr>
            <w:tcW w:w="712" w:type="dxa"/>
          </w:tcPr>
          <w:p w14:paraId="49BE2511" w14:textId="0EB11361" w:rsidR="00097AE3" w:rsidRPr="00D201C7" w:rsidRDefault="00097AE3"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3</w:t>
            </w:r>
          </w:p>
        </w:tc>
        <w:tc>
          <w:tcPr>
            <w:tcW w:w="3998" w:type="dxa"/>
            <w:gridSpan w:val="2"/>
          </w:tcPr>
          <w:p w14:paraId="13B615C3" w14:textId="27EBE40A" w:rsidR="00443DB2" w:rsidRPr="00D201C7" w:rsidRDefault="00443DB2" w:rsidP="00443DB2">
            <w:pPr>
              <w:pStyle w:val="ListParagraph"/>
              <w:spacing w:line="276" w:lineRule="auto"/>
              <w:ind w:left="0"/>
              <w:jc w:val="center"/>
              <w:rPr>
                <w:rFonts w:ascii="Times New Roman" w:hAnsi="Times New Roman" w:cs="Times New Roman"/>
                <w:noProof/>
                <w:sz w:val="24"/>
                <w:szCs w:val="24"/>
                <w:lang w:val="en-US"/>
                <w14:ligatures w14:val="none"/>
              </w:rPr>
            </w:pPr>
            <w:r w:rsidRPr="00D201C7">
              <w:rPr>
                <w:rFonts w:ascii="Times New Roman" w:hAnsi="Times New Roman" w:cs="Times New Roman"/>
                <w:noProof/>
                <w:sz w:val="24"/>
                <w:szCs w:val="24"/>
                <w:lang w:val="id-ID" w:eastAsia="id-ID"/>
              </w:rPr>
              <w:drawing>
                <wp:anchor distT="0" distB="0" distL="114300" distR="114300" simplePos="0" relativeHeight="251958272" behindDoc="0" locked="0" layoutInCell="1" allowOverlap="1" wp14:anchorId="5641B472" wp14:editId="75CC8045">
                  <wp:simplePos x="0" y="0"/>
                  <wp:positionH relativeFrom="column">
                    <wp:posOffset>333375</wp:posOffset>
                  </wp:positionH>
                  <wp:positionV relativeFrom="paragraph">
                    <wp:posOffset>31618</wp:posOffset>
                  </wp:positionV>
                  <wp:extent cx="1722107" cy="1330037"/>
                  <wp:effectExtent l="0" t="0" r="0" b="3810"/>
                  <wp:wrapNone/>
                  <wp:docPr id="43" name="Picture 43" descr="C:\Users\asus\AppData\Local\Packages\5319275A.WhatsAppDesktop_cv1g1gvanyjgm\TempState\E21BD8AB999859F3642D2227E682E66F\WhatsApp Image 2025-07-11 at 14.28.34_5cac3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5319275A.WhatsAppDesktop_cv1g1gvanyjgm\TempState\E21BD8AB999859F3642D2227E682E66F\WhatsApp Image 2025-07-11 at 14.28.34_5cac3fb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2107" cy="13300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D8BF7" w14:textId="77777777" w:rsidR="00443DB2" w:rsidRPr="00D201C7" w:rsidRDefault="00443DB2" w:rsidP="00443DB2">
            <w:pPr>
              <w:pStyle w:val="ListParagraph"/>
              <w:spacing w:line="276" w:lineRule="auto"/>
              <w:ind w:left="0"/>
              <w:jc w:val="center"/>
              <w:rPr>
                <w:rFonts w:ascii="Times New Roman" w:hAnsi="Times New Roman" w:cs="Times New Roman"/>
                <w:noProof/>
                <w:sz w:val="24"/>
                <w:szCs w:val="24"/>
                <w:lang w:val="en-US"/>
                <w14:ligatures w14:val="none"/>
              </w:rPr>
            </w:pPr>
          </w:p>
          <w:p w14:paraId="449F706D" w14:textId="77777777" w:rsidR="00443DB2" w:rsidRPr="00D201C7" w:rsidRDefault="00443DB2" w:rsidP="00443DB2">
            <w:pPr>
              <w:pStyle w:val="ListParagraph"/>
              <w:spacing w:line="276" w:lineRule="auto"/>
              <w:ind w:left="0"/>
              <w:jc w:val="center"/>
              <w:rPr>
                <w:rFonts w:ascii="Times New Roman" w:hAnsi="Times New Roman" w:cs="Times New Roman"/>
                <w:noProof/>
                <w:sz w:val="24"/>
                <w:szCs w:val="24"/>
                <w:lang w:val="en-US"/>
                <w14:ligatures w14:val="none"/>
              </w:rPr>
            </w:pPr>
          </w:p>
          <w:p w14:paraId="33A8DC71" w14:textId="77777777" w:rsidR="00443DB2" w:rsidRDefault="00443DB2" w:rsidP="00443DB2">
            <w:pPr>
              <w:pStyle w:val="ListParagraph"/>
              <w:spacing w:line="276" w:lineRule="auto"/>
              <w:ind w:left="0"/>
              <w:jc w:val="center"/>
              <w:rPr>
                <w:rFonts w:ascii="Times New Roman" w:hAnsi="Times New Roman" w:cs="Times New Roman"/>
                <w:noProof/>
                <w:sz w:val="24"/>
                <w:szCs w:val="24"/>
                <w:lang w:val="en-US"/>
                <w14:ligatures w14:val="none"/>
              </w:rPr>
            </w:pPr>
          </w:p>
          <w:p w14:paraId="60BF4834" w14:textId="77777777" w:rsidR="00D201C7" w:rsidRPr="00D201C7" w:rsidRDefault="00D201C7" w:rsidP="00443DB2">
            <w:pPr>
              <w:pStyle w:val="ListParagraph"/>
              <w:spacing w:line="276" w:lineRule="auto"/>
              <w:ind w:left="0"/>
              <w:jc w:val="center"/>
              <w:rPr>
                <w:rFonts w:ascii="Times New Roman" w:hAnsi="Times New Roman" w:cs="Times New Roman"/>
                <w:noProof/>
                <w:sz w:val="24"/>
                <w:szCs w:val="24"/>
                <w:lang w:val="en-US"/>
                <w14:ligatures w14:val="none"/>
              </w:rPr>
            </w:pPr>
          </w:p>
          <w:p w14:paraId="521055DD" w14:textId="77777777" w:rsidR="00443DB2" w:rsidRDefault="00443DB2" w:rsidP="00443DB2">
            <w:pPr>
              <w:pStyle w:val="ListParagraph"/>
              <w:spacing w:line="276" w:lineRule="auto"/>
              <w:ind w:left="0"/>
              <w:jc w:val="center"/>
              <w:rPr>
                <w:rFonts w:ascii="Times New Roman" w:hAnsi="Times New Roman" w:cs="Times New Roman"/>
                <w:sz w:val="24"/>
                <w:szCs w:val="24"/>
              </w:rPr>
            </w:pPr>
          </w:p>
          <w:p w14:paraId="1EA0D4B2" w14:textId="4D40D3D7" w:rsidR="00443DB2" w:rsidRPr="00D201C7" w:rsidRDefault="00443DB2" w:rsidP="00443DB2">
            <w:pPr>
              <w:pStyle w:val="ListParagraph"/>
              <w:spacing w:line="276" w:lineRule="auto"/>
              <w:ind w:left="0"/>
              <w:jc w:val="center"/>
              <w:rPr>
                <w:rFonts w:ascii="Times New Roman" w:hAnsi="Times New Roman" w:cs="Times New Roman"/>
                <w:sz w:val="24"/>
                <w:szCs w:val="24"/>
              </w:rPr>
            </w:pPr>
          </w:p>
        </w:tc>
        <w:tc>
          <w:tcPr>
            <w:tcW w:w="2910" w:type="dxa"/>
          </w:tcPr>
          <w:p w14:paraId="1B0C6A23" w14:textId="1DC4188D" w:rsidR="00097AE3" w:rsidRPr="00D201C7" w:rsidRDefault="00097AE3"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Pengambilan sampel</w:t>
            </w:r>
          </w:p>
        </w:tc>
      </w:tr>
      <w:tr w:rsidR="00ED61DB" w:rsidRPr="00D201C7" w14:paraId="55CC02D9" w14:textId="77777777" w:rsidTr="00F11D5C">
        <w:tc>
          <w:tcPr>
            <w:tcW w:w="712" w:type="dxa"/>
          </w:tcPr>
          <w:p w14:paraId="195AD865" w14:textId="06EE9073" w:rsidR="00097AE3" w:rsidRPr="00D201C7" w:rsidRDefault="00097AE3"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4</w:t>
            </w:r>
          </w:p>
        </w:tc>
        <w:tc>
          <w:tcPr>
            <w:tcW w:w="3998" w:type="dxa"/>
            <w:gridSpan w:val="2"/>
          </w:tcPr>
          <w:p w14:paraId="616CBB63" w14:textId="4B0BBDD1" w:rsidR="00443DB2" w:rsidRPr="00D201C7" w:rsidRDefault="00D201C7"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noProof/>
                <w:sz w:val="24"/>
                <w:szCs w:val="24"/>
                <w:lang w:val="id-ID" w:eastAsia="id-ID"/>
              </w:rPr>
              <w:drawing>
                <wp:anchor distT="0" distB="0" distL="114300" distR="114300" simplePos="0" relativeHeight="251959296" behindDoc="0" locked="0" layoutInCell="1" allowOverlap="1" wp14:anchorId="42D07225" wp14:editId="3BFCFB98">
                  <wp:simplePos x="0" y="0"/>
                  <wp:positionH relativeFrom="column">
                    <wp:posOffset>464309</wp:posOffset>
                  </wp:positionH>
                  <wp:positionV relativeFrom="paragraph">
                    <wp:posOffset>10490</wp:posOffset>
                  </wp:positionV>
                  <wp:extent cx="1508166" cy="1561605"/>
                  <wp:effectExtent l="0" t="0" r="0" b="635"/>
                  <wp:wrapNone/>
                  <wp:docPr id="44" name="Picture 44" descr="C:\Users\asus\AppData\Local\Packages\5319275A.WhatsAppDesktop_cv1g1gvanyjgm\TempState\959776B99B006E5785C3A3364949CE47\WhatsApp Image 2025-07-11 at 20.34.13_2aad4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5319275A.WhatsAppDesktop_cv1g1gvanyjgm\TempState\959776B99B006E5785C3A3364949CE47\WhatsApp Image 2025-07-11 at 20.34.13_2aad4c1f.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0855"/>
                          <a:stretch/>
                        </pic:blipFill>
                        <pic:spPr bwMode="auto">
                          <a:xfrm>
                            <a:off x="0" y="0"/>
                            <a:ext cx="1512279" cy="15658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DB62F" w14:textId="77777777" w:rsidR="00443DB2" w:rsidRDefault="00443DB2" w:rsidP="00443DB2">
            <w:pPr>
              <w:pStyle w:val="ListParagraph"/>
              <w:spacing w:line="276" w:lineRule="auto"/>
              <w:ind w:left="0"/>
              <w:jc w:val="center"/>
              <w:rPr>
                <w:rFonts w:ascii="Times New Roman" w:hAnsi="Times New Roman" w:cs="Times New Roman"/>
                <w:sz w:val="24"/>
                <w:szCs w:val="24"/>
              </w:rPr>
            </w:pPr>
          </w:p>
          <w:p w14:paraId="2541EC93" w14:textId="77777777" w:rsidR="00D201C7" w:rsidRPr="00D201C7" w:rsidRDefault="00D201C7" w:rsidP="00443DB2">
            <w:pPr>
              <w:pStyle w:val="ListParagraph"/>
              <w:spacing w:line="276" w:lineRule="auto"/>
              <w:ind w:left="0"/>
              <w:jc w:val="center"/>
              <w:rPr>
                <w:rFonts w:ascii="Times New Roman" w:hAnsi="Times New Roman" w:cs="Times New Roman"/>
                <w:sz w:val="24"/>
                <w:szCs w:val="24"/>
              </w:rPr>
            </w:pPr>
          </w:p>
          <w:p w14:paraId="5D22EE28" w14:textId="77777777" w:rsidR="00443DB2" w:rsidRPr="00D201C7" w:rsidRDefault="00443DB2" w:rsidP="00443DB2">
            <w:pPr>
              <w:pStyle w:val="ListParagraph"/>
              <w:spacing w:line="276" w:lineRule="auto"/>
              <w:ind w:left="0"/>
              <w:jc w:val="center"/>
              <w:rPr>
                <w:rFonts w:ascii="Times New Roman" w:hAnsi="Times New Roman" w:cs="Times New Roman"/>
                <w:sz w:val="24"/>
                <w:szCs w:val="24"/>
              </w:rPr>
            </w:pPr>
          </w:p>
          <w:p w14:paraId="20176081" w14:textId="77777777" w:rsidR="00443DB2" w:rsidRPr="00D201C7" w:rsidRDefault="00443DB2" w:rsidP="00443DB2">
            <w:pPr>
              <w:pStyle w:val="ListParagraph"/>
              <w:spacing w:line="276" w:lineRule="auto"/>
              <w:ind w:left="0"/>
              <w:jc w:val="center"/>
              <w:rPr>
                <w:rFonts w:ascii="Times New Roman" w:hAnsi="Times New Roman" w:cs="Times New Roman"/>
                <w:sz w:val="24"/>
                <w:szCs w:val="24"/>
              </w:rPr>
            </w:pPr>
          </w:p>
          <w:p w14:paraId="3BDE04E3" w14:textId="77777777" w:rsidR="00443DB2" w:rsidRPr="00D201C7" w:rsidRDefault="00443DB2" w:rsidP="00443DB2">
            <w:pPr>
              <w:pStyle w:val="ListParagraph"/>
              <w:spacing w:line="276" w:lineRule="auto"/>
              <w:ind w:left="0"/>
              <w:jc w:val="center"/>
              <w:rPr>
                <w:rFonts w:ascii="Times New Roman" w:hAnsi="Times New Roman" w:cs="Times New Roman"/>
                <w:sz w:val="24"/>
                <w:szCs w:val="24"/>
              </w:rPr>
            </w:pPr>
          </w:p>
          <w:p w14:paraId="3AFFFEAB" w14:textId="77777777" w:rsidR="00097AE3" w:rsidRDefault="00F11D5C" w:rsidP="00443DB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4D2C6086" w14:textId="288C1650" w:rsidR="00F11D5C" w:rsidRPr="00D201C7" w:rsidRDefault="00F11D5C" w:rsidP="00443DB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910" w:type="dxa"/>
          </w:tcPr>
          <w:p w14:paraId="3A7FD99C" w14:textId="520129C0" w:rsidR="00097AE3" w:rsidRPr="00D201C7" w:rsidRDefault="00ED61DB"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Ekstraksi DNA</w:t>
            </w:r>
          </w:p>
        </w:tc>
      </w:tr>
      <w:tr w:rsidR="00ED61DB" w:rsidRPr="00D201C7" w14:paraId="5FDC8049" w14:textId="77777777" w:rsidTr="00F11D5C">
        <w:tc>
          <w:tcPr>
            <w:tcW w:w="712" w:type="dxa"/>
          </w:tcPr>
          <w:p w14:paraId="0E961C1F" w14:textId="11AB850B" w:rsidR="00097AE3" w:rsidRPr="00D201C7" w:rsidRDefault="00ED61DB"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lastRenderedPageBreak/>
              <w:t>5</w:t>
            </w:r>
          </w:p>
        </w:tc>
        <w:tc>
          <w:tcPr>
            <w:tcW w:w="3998" w:type="dxa"/>
            <w:gridSpan w:val="2"/>
          </w:tcPr>
          <w:p w14:paraId="2FC18A35" w14:textId="4BC3C4CE" w:rsidR="00097AE3" w:rsidRPr="00D201C7" w:rsidRDefault="00ED61DB"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noProof/>
                <w:sz w:val="24"/>
                <w:szCs w:val="24"/>
                <w:lang w:val="id-ID" w:eastAsia="id-ID"/>
              </w:rPr>
              <w:drawing>
                <wp:inline distT="0" distB="0" distL="0" distR="0" wp14:anchorId="3DDC3B0F" wp14:editId="3DCD0F39">
                  <wp:extent cx="1349719" cy="1800000"/>
                  <wp:effectExtent l="0" t="0" r="3175" b="0"/>
                  <wp:docPr id="45" name="Picture 45" descr="C:\Users\asus\AppData\Local\Packages\5319275A.WhatsAppDesktop_cv1g1gvanyjgm\TempState\7AAECE81F2D731FBF8EE0AD3521002AC\WhatsApp Image 2025-07-11 at 20.33.28_decbe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5319275A.WhatsAppDesktop_cv1g1gvanyjgm\TempState\7AAECE81F2D731FBF8EE0AD3521002AC\WhatsApp Image 2025-07-11 at 20.33.28_decbe77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9719" cy="1800000"/>
                          </a:xfrm>
                          <a:prstGeom prst="rect">
                            <a:avLst/>
                          </a:prstGeom>
                          <a:noFill/>
                          <a:ln>
                            <a:noFill/>
                          </a:ln>
                        </pic:spPr>
                      </pic:pic>
                    </a:graphicData>
                  </a:graphic>
                </wp:inline>
              </w:drawing>
            </w:r>
          </w:p>
        </w:tc>
        <w:tc>
          <w:tcPr>
            <w:tcW w:w="2910" w:type="dxa"/>
          </w:tcPr>
          <w:p w14:paraId="2EDFEEE5" w14:textId="7CB75A00" w:rsidR="00097AE3" w:rsidRPr="00D201C7" w:rsidRDefault="00ED61DB"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Pencampuran/Mix PCR</w:t>
            </w:r>
          </w:p>
        </w:tc>
      </w:tr>
      <w:tr w:rsidR="00ED61DB" w:rsidRPr="00D201C7" w14:paraId="3CAE59FA" w14:textId="77777777" w:rsidTr="00F11D5C">
        <w:tc>
          <w:tcPr>
            <w:tcW w:w="712" w:type="dxa"/>
          </w:tcPr>
          <w:p w14:paraId="29325A18" w14:textId="7ECDDB4A" w:rsidR="00097AE3" w:rsidRPr="00D201C7" w:rsidRDefault="00ED61DB"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6</w:t>
            </w:r>
          </w:p>
        </w:tc>
        <w:tc>
          <w:tcPr>
            <w:tcW w:w="3998" w:type="dxa"/>
            <w:gridSpan w:val="2"/>
          </w:tcPr>
          <w:p w14:paraId="0BB721F0" w14:textId="42383C79" w:rsidR="00097AE3" w:rsidRPr="00D201C7" w:rsidRDefault="00ED61DB"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noProof/>
                <w:sz w:val="24"/>
                <w:szCs w:val="24"/>
                <w:lang w:val="id-ID" w:eastAsia="id-ID"/>
              </w:rPr>
              <w:drawing>
                <wp:inline distT="0" distB="0" distL="0" distR="0" wp14:anchorId="1B04AC72" wp14:editId="2DD3528C">
                  <wp:extent cx="1349719" cy="1800000"/>
                  <wp:effectExtent l="0" t="0" r="3175" b="0"/>
                  <wp:docPr id="46" name="Picture 46" descr="C:\Users\asus\AppData\Local\Packages\5319275A.WhatsAppDesktop_cv1g1gvanyjgm\TempState\42CBF4730AEAC1D645324D4818104826\WhatsApp Image 2025-07-11 at 20.33.28_5860f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Packages\5319275A.WhatsAppDesktop_cv1g1gvanyjgm\TempState\42CBF4730AEAC1D645324D4818104826\WhatsApp Image 2025-07-11 at 20.33.28_5860ff6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49719" cy="1800000"/>
                          </a:xfrm>
                          <a:prstGeom prst="rect">
                            <a:avLst/>
                          </a:prstGeom>
                          <a:noFill/>
                          <a:ln>
                            <a:noFill/>
                          </a:ln>
                        </pic:spPr>
                      </pic:pic>
                    </a:graphicData>
                  </a:graphic>
                </wp:inline>
              </w:drawing>
            </w:r>
          </w:p>
        </w:tc>
        <w:tc>
          <w:tcPr>
            <w:tcW w:w="2910" w:type="dxa"/>
          </w:tcPr>
          <w:p w14:paraId="0B9DB827" w14:textId="55EDEC1D" w:rsidR="00097AE3" w:rsidRPr="00D201C7" w:rsidRDefault="00ED61DB" w:rsidP="00443DB2">
            <w:pPr>
              <w:pStyle w:val="ListParagraph"/>
              <w:spacing w:line="276" w:lineRule="auto"/>
              <w:ind w:left="0"/>
              <w:jc w:val="center"/>
              <w:rPr>
                <w:rFonts w:ascii="Times New Roman" w:hAnsi="Times New Roman" w:cs="Times New Roman"/>
                <w:sz w:val="24"/>
                <w:szCs w:val="24"/>
              </w:rPr>
            </w:pPr>
            <w:r w:rsidRPr="00D201C7">
              <w:rPr>
                <w:rFonts w:ascii="Times New Roman" w:hAnsi="Times New Roman" w:cs="Times New Roman"/>
                <w:sz w:val="24"/>
                <w:szCs w:val="24"/>
              </w:rPr>
              <w:t>Running</w:t>
            </w:r>
          </w:p>
        </w:tc>
      </w:tr>
      <w:tr w:rsidR="00ED61DB" w:rsidRPr="00D201C7" w14:paraId="5765E646" w14:textId="2936B5B5" w:rsidTr="00F11D5C">
        <w:tblPrEx>
          <w:tblLook w:val="0000" w:firstRow="0" w:lastRow="0" w:firstColumn="0" w:lastColumn="0" w:noHBand="0" w:noVBand="0"/>
        </w:tblPrEx>
        <w:trPr>
          <w:trHeight w:val="734"/>
        </w:trPr>
        <w:tc>
          <w:tcPr>
            <w:tcW w:w="712" w:type="dxa"/>
          </w:tcPr>
          <w:p w14:paraId="54302E1D" w14:textId="3C9748E2" w:rsidR="00ED61DB" w:rsidRPr="00D201C7" w:rsidRDefault="00ED61DB" w:rsidP="00F11D5C">
            <w:pPr>
              <w:pStyle w:val="ListParagraph"/>
              <w:spacing w:line="276" w:lineRule="auto"/>
              <w:ind w:left="33"/>
              <w:jc w:val="center"/>
              <w:rPr>
                <w:rFonts w:ascii="Times New Roman" w:hAnsi="Times New Roman" w:cs="Times New Roman"/>
                <w:sz w:val="24"/>
                <w:szCs w:val="24"/>
              </w:rPr>
            </w:pPr>
            <w:r w:rsidRPr="00D201C7">
              <w:rPr>
                <w:rFonts w:ascii="Times New Roman" w:hAnsi="Times New Roman" w:cs="Times New Roman"/>
                <w:sz w:val="24"/>
                <w:szCs w:val="24"/>
              </w:rPr>
              <w:t>7</w:t>
            </w:r>
          </w:p>
        </w:tc>
        <w:tc>
          <w:tcPr>
            <w:tcW w:w="3998" w:type="dxa"/>
            <w:gridSpan w:val="2"/>
          </w:tcPr>
          <w:p w14:paraId="341A72F4" w14:textId="0EDDEB75" w:rsidR="00443DB2" w:rsidRPr="00D201C7" w:rsidRDefault="00443DB2" w:rsidP="00443DB2">
            <w:pPr>
              <w:pStyle w:val="ListParagraph"/>
              <w:spacing w:line="276" w:lineRule="auto"/>
              <w:ind w:left="426"/>
              <w:jc w:val="center"/>
              <w:rPr>
                <w:rFonts w:ascii="Times New Roman" w:hAnsi="Times New Roman" w:cs="Times New Roman"/>
                <w:sz w:val="24"/>
                <w:szCs w:val="24"/>
              </w:rPr>
            </w:pPr>
            <w:r w:rsidRPr="00D201C7">
              <w:rPr>
                <w:rFonts w:ascii="Times New Roman" w:hAnsi="Times New Roman" w:cs="Times New Roman"/>
                <w:noProof/>
                <w:sz w:val="24"/>
                <w:szCs w:val="24"/>
                <w:lang w:val="id-ID" w:eastAsia="id-ID"/>
              </w:rPr>
              <w:drawing>
                <wp:anchor distT="0" distB="0" distL="114300" distR="114300" simplePos="0" relativeHeight="251960320" behindDoc="0" locked="0" layoutInCell="1" allowOverlap="1" wp14:anchorId="4C2CE544" wp14:editId="5EEC6918">
                  <wp:simplePos x="0" y="0"/>
                  <wp:positionH relativeFrom="column">
                    <wp:posOffset>520954</wp:posOffset>
                  </wp:positionH>
                  <wp:positionV relativeFrom="paragraph">
                    <wp:posOffset>36958</wp:posOffset>
                  </wp:positionV>
                  <wp:extent cx="1353312" cy="1709928"/>
                  <wp:effectExtent l="0" t="0" r="0" b="5080"/>
                  <wp:wrapNone/>
                  <wp:docPr id="47" name="Picture 47" descr="C:\Users\asus\AppData\Local\Packages\5319275A.WhatsAppDesktop_cv1g1gvanyjgm\TempState\222AFBE0D68C61DE60374B96F1D86715\WhatsApp Image 2025-07-11 at 20.33.27_c085b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Packages\5319275A.WhatsAppDesktop_cv1g1gvanyjgm\TempState\222AFBE0D68C61DE60374B96F1D86715\WhatsApp Image 2025-07-11 at 20.33.27_c085b6aa.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9439" b="8597"/>
                          <a:stretch/>
                        </pic:blipFill>
                        <pic:spPr bwMode="auto">
                          <a:xfrm>
                            <a:off x="0" y="0"/>
                            <a:ext cx="1351977" cy="1708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8DCF2" w14:textId="77777777" w:rsidR="00443DB2" w:rsidRPr="00D201C7" w:rsidRDefault="00443DB2" w:rsidP="00443DB2">
            <w:pPr>
              <w:pStyle w:val="ListParagraph"/>
              <w:spacing w:line="276" w:lineRule="auto"/>
              <w:ind w:left="426"/>
              <w:jc w:val="center"/>
              <w:rPr>
                <w:rFonts w:ascii="Times New Roman" w:hAnsi="Times New Roman" w:cs="Times New Roman"/>
                <w:sz w:val="24"/>
                <w:szCs w:val="24"/>
              </w:rPr>
            </w:pPr>
          </w:p>
          <w:p w14:paraId="500115BE" w14:textId="77777777" w:rsidR="00443DB2" w:rsidRPr="00D201C7" w:rsidRDefault="00443DB2" w:rsidP="00443DB2">
            <w:pPr>
              <w:pStyle w:val="ListParagraph"/>
              <w:spacing w:line="276" w:lineRule="auto"/>
              <w:ind w:left="426"/>
              <w:jc w:val="center"/>
              <w:rPr>
                <w:rFonts w:ascii="Times New Roman" w:hAnsi="Times New Roman" w:cs="Times New Roman"/>
                <w:sz w:val="24"/>
                <w:szCs w:val="24"/>
              </w:rPr>
            </w:pPr>
          </w:p>
          <w:p w14:paraId="54ABEE2B" w14:textId="77777777" w:rsidR="00443DB2" w:rsidRDefault="00443DB2" w:rsidP="00443DB2">
            <w:pPr>
              <w:pStyle w:val="ListParagraph"/>
              <w:spacing w:line="276" w:lineRule="auto"/>
              <w:ind w:left="426"/>
              <w:jc w:val="center"/>
              <w:rPr>
                <w:rFonts w:ascii="Times New Roman" w:hAnsi="Times New Roman" w:cs="Times New Roman"/>
                <w:sz w:val="24"/>
                <w:szCs w:val="24"/>
              </w:rPr>
            </w:pPr>
          </w:p>
          <w:p w14:paraId="085BE41E" w14:textId="77777777" w:rsidR="00D201C7" w:rsidRPr="00D201C7" w:rsidRDefault="00D201C7" w:rsidP="00443DB2">
            <w:pPr>
              <w:pStyle w:val="ListParagraph"/>
              <w:spacing w:line="276" w:lineRule="auto"/>
              <w:ind w:left="426"/>
              <w:jc w:val="center"/>
              <w:rPr>
                <w:rFonts w:ascii="Times New Roman" w:hAnsi="Times New Roman" w:cs="Times New Roman"/>
                <w:sz w:val="24"/>
                <w:szCs w:val="24"/>
              </w:rPr>
            </w:pPr>
          </w:p>
          <w:p w14:paraId="62DCC0C9" w14:textId="77777777" w:rsidR="00443DB2" w:rsidRPr="00D201C7" w:rsidRDefault="00443DB2" w:rsidP="00443DB2">
            <w:pPr>
              <w:pStyle w:val="ListParagraph"/>
              <w:spacing w:line="276" w:lineRule="auto"/>
              <w:ind w:left="426"/>
              <w:jc w:val="center"/>
              <w:rPr>
                <w:rFonts w:ascii="Times New Roman" w:hAnsi="Times New Roman" w:cs="Times New Roman"/>
                <w:sz w:val="24"/>
                <w:szCs w:val="24"/>
              </w:rPr>
            </w:pPr>
          </w:p>
          <w:p w14:paraId="49DCBEB4" w14:textId="77777777" w:rsidR="00443DB2" w:rsidRPr="00D201C7" w:rsidRDefault="00443DB2" w:rsidP="00443DB2">
            <w:pPr>
              <w:pStyle w:val="ListParagraph"/>
              <w:spacing w:line="276" w:lineRule="auto"/>
              <w:ind w:left="426"/>
              <w:jc w:val="center"/>
              <w:rPr>
                <w:rFonts w:ascii="Times New Roman" w:hAnsi="Times New Roman" w:cs="Times New Roman"/>
                <w:sz w:val="24"/>
                <w:szCs w:val="24"/>
              </w:rPr>
            </w:pPr>
          </w:p>
          <w:p w14:paraId="4C13852E" w14:textId="32568021" w:rsidR="00ED61DB" w:rsidRPr="00D201C7" w:rsidRDefault="00ED61DB" w:rsidP="00443DB2">
            <w:pPr>
              <w:pStyle w:val="ListParagraph"/>
              <w:spacing w:line="276" w:lineRule="auto"/>
              <w:ind w:left="426"/>
              <w:jc w:val="center"/>
              <w:rPr>
                <w:rFonts w:ascii="Times New Roman" w:hAnsi="Times New Roman" w:cs="Times New Roman"/>
                <w:sz w:val="24"/>
                <w:szCs w:val="24"/>
              </w:rPr>
            </w:pPr>
          </w:p>
          <w:p w14:paraId="1561D28A" w14:textId="3B7E4CBA" w:rsidR="00443DB2" w:rsidRPr="00D201C7" w:rsidRDefault="00347E11" w:rsidP="00443DB2">
            <w:pPr>
              <w:pStyle w:val="ListParagraph"/>
              <w:spacing w:line="276" w:lineRule="auto"/>
              <w:ind w:left="426"/>
              <w:jc w:val="center"/>
              <w:rPr>
                <w:rFonts w:ascii="Times New Roman" w:hAnsi="Times New Roman" w:cs="Times New Roman"/>
                <w:sz w:val="24"/>
                <w:szCs w:val="24"/>
              </w:rPr>
            </w:pPr>
            <w:r w:rsidRPr="00D201C7">
              <w:rPr>
                <w:rFonts w:ascii="Times New Roman" w:hAnsi="Times New Roman" w:cs="Times New Roman"/>
                <w:noProof/>
                <w:sz w:val="24"/>
                <w:szCs w:val="24"/>
                <w:lang w:val="id-ID" w:eastAsia="id-ID"/>
              </w:rPr>
              <w:drawing>
                <wp:anchor distT="0" distB="0" distL="114300" distR="114300" simplePos="0" relativeHeight="251961344" behindDoc="0" locked="0" layoutInCell="1" allowOverlap="1" wp14:anchorId="2CCD62CC" wp14:editId="32A427C6">
                  <wp:simplePos x="0" y="0"/>
                  <wp:positionH relativeFrom="column">
                    <wp:posOffset>680615</wp:posOffset>
                  </wp:positionH>
                  <wp:positionV relativeFrom="paragraph">
                    <wp:posOffset>69413</wp:posOffset>
                  </wp:positionV>
                  <wp:extent cx="1137886" cy="1982083"/>
                  <wp:effectExtent l="0" t="3175" r="2540" b="2540"/>
                  <wp:wrapNone/>
                  <wp:docPr id="49" name="Picture 49" descr="C:\Users\asus\AppData\Local\Packages\5319275A.WhatsAppDesktop_cv1g1gvanyjgm\TempState\EE492A6C8F567FB3100B7DC9D3600CBE\WhatsApp Image 2025-07-09 at 21.24.53_f8065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Packages\5319275A.WhatsAppDesktop_cv1g1gvanyjgm\TempState\EE492A6C8F567FB3100B7DC9D3600CBE\WhatsApp Image 2025-07-09 at 21.24.53_f8065b87.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3214" t="17079" r="33763" b="16634"/>
                          <a:stretch/>
                        </pic:blipFill>
                        <pic:spPr bwMode="auto">
                          <a:xfrm rot="16200000">
                            <a:off x="0" y="0"/>
                            <a:ext cx="1137886" cy="1982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2E4">
              <w:rPr>
                <w:rFonts w:ascii="Times New Roman" w:hAnsi="Times New Roman" w:cs="Times New Roman"/>
                <w:noProof/>
                <w:sz w:val="24"/>
                <w:szCs w:val="24"/>
              </w:rPr>
              <w:t xml:space="preserve"> </w:t>
            </w:r>
          </w:p>
        </w:tc>
        <w:tc>
          <w:tcPr>
            <w:tcW w:w="2910" w:type="dxa"/>
          </w:tcPr>
          <w:p w14:paraId="32E598A7" w14:textId="382D0513" w:rsidR="00ED61DB" w:rsidRPr="00D201C7" w:rsidRDefault="00ED61DB" w:rsidP="00443DB2">
            <w:pPr>
              <w:pStyle w:val="ListParagraph"/>
              <w:spacing w:line="276" w:lineRule="auto"/>
              <w:ind w:left="426"/>
              <w:jc w:val="center"/>
              <w:rPr>
                <w:rFonts w:ascii="Times New Roman" w:hAnsi="Times New Roman" w:cs="Times New Roman"/>
                <w:sz w:val="24"/>
                <w:szCs w:val="24"/>
              </w:rPr>
            </w:pPr>
            <w:r w:rsidRPr="00D201C7">
              <w:rPr>
                <w:rFonts w:ascii="Times New Roman" w:hAnsi="Times New Roman" w:cs="Times New Roman"/>
                <w:sz w:val="24"/>
                <w:szCs w:val="24"/>
              </w:rPr>
              <w:t>Elektroforesis</w:t>
            </w:r>
          </w:p>
        </w:tc>
      </w:tr>
      <w:tr w:rsidR="00ED61DB" w:rsidRPr="00D201C7" w14:paraId="74564B31" w14:textId="07C1646F" w:rsidTr="00F11D5C">
        <w:tblPrEx>
          <w:tblLook w:val="0000" w:firstRow="0" w:lastRow="0" w:firstColumn="0" w:lastColumn="0" w:noHBand="0" w:noVBand="0"/>
        </w:tblPrEx>
        <w:trPr>
          <w:trHeight w:val="1584"/>
        </w:trPr>
        <w:tc>
          <w:tcPr>
            <w:tcW w:w="712" w:type="dxa"/>
          </w:tcPr>
          <w:p w14:paraId="5783BF7F" w14:textId="488D359C" w:rsidR="00ED61DB" w:rsidRPr="00D201C7" w:rsidRDefault="00ED61DB" w:rsidP="00F11D5C">
            <w:pPr>
              <w:spacing w:line="276" w:lineRule="auto"/>
              <w:jc w:val="center"/>
              <w:rPr>
                <w:rFonts w:ascii="Times New Roman" w:hAnsi="Times New Roman" w:cs="Times New Roman"/>
                <w:sz w:val="24"/>
                <w:szCs w:val="24"/>
              </w:rPr>
            </w:pPr>
            <w:r w:rsidRPr="00D201C7">
              <w:rPr>
                <w:rFonts w:ascii="Times New Roman" w:hAnsi="Times New Roman" w:cs="Times New Roman"/>
                <w:sz w:val="24"/>
                <w:szCs w:val="24"/>
              </w:rPr>
              <w:t>8</w:t>
            </w:r>
          </w:p>
        </w:tc>
        <w:tc>
          <w:tcPr>
            <w:tcW w:w="3965" w:type="dxa"/>
          </w:tcPr>
          <w:p w14:paraId="141B4875" w14:textId="7C2C91B9" w:rsidR="00ED61DB" w:rsidRPr="00D201C7" w:rsidRDefault="00ED61DB" w:rsidP="00443DB2">
            <w:pPr>
              <w:spacing w:line="276" w:lineRule="auto"/>
              <w:rPr>
                <w:rFonts w:ascii="Times New Roman" w:hAnsi="Times New Roman" w:cs="Times New Roman"/>
                <w:sz w:val="24"/>
                <w:szCs w:val="24"/>
              </w:rPr>
            </w:pPr>
          </w:p>
          <w:p w14:paraId="75B76FAA" w14:textId="77777777" w:rsidR="00443DB2" w:rsidRPr="00D201C7" w:rsidRDefault="00443DB2" w:rsidP="00443DB2">
            <w:pPr>
              <w:spacing w:line="276" w:lineRule="auto"/>
              <w:rPr>
                <w:rFonts w:ascii="Times New Roman" w:hAnsi="Times New Roman" w:cs="Times New Roman"/>
                <w:sz w:val="24"/>
                <w:szCs w:val="24"/>
              </w:rPr>
            </w:pPr>
          </w:p>
          <w:p w14:paraId="1943D1AF" w14:textId="77777777" w:rsidR="00443DB2" w:rsidRPr="00D201C7" w:rsidRDefault="00443DB2" w:rsidP="00443DB2">
            <w:pPr>
              <w:spacing w:line="276" w:lineRule="auto"/>
              <w:rPr>
                <w:rFonts w:ascii="Times New Roman" w:hAnsi="Times New Roman" w:cs="Times New Roman"/>
                <w:sz w:val="24"/>
                <w:szCs w:val="24"/>
              </w:rPr>
            </w:pPr>
          </w:p>
          <w:p w14:paraId="59CFE2E4" w14:textId="77777777" w:rsidR="00443DB2" w:rsidRPr="00D201C7" w:rsidRDefault="00443DB2" w:rsidP="00443DB2">
            <w:pPr>
              <w:spacing w:line="276" w:lineRule="auto"/>
              <w:rPr>
                <w:rFonts w:ascii="Times New Roman" w:hAnsi="Times New Roman" w:cs="Times New Roman"/>
                <w:sz w:val="24"/>
                <w:szCs w:val="24"/>
              </w:rPr>
            </w:pPr>
          </w:p>
          <w:p w14:paraId="17402723" w14:textId="77777777" w:rsidR="00443DB2" w:rsidRPr="00D201C7" w:rsidRDefault="00443DB2" w:rsidP="00443DB2">
            <w:pPr>
              <w:spacing w:line="276" w:lineRule="auto"/>
              <w:rPr>
                <w:rFonts w:ascii="Times New Roman" w:hAnsi="Times New Roman" w:cs="Times New Roman"/>
                <w:sz w:val="24"/>
                <w:szCs w:val="24"/>
              </w:rPr>
            </w:pPr>
          </w:p>
          <w:p w14:paraId="2447A35E" w14:textId="0BA2631F" w:rsidR="00443DB2" w:rsidRPr="00D201C7" w:rsidRDefault="00443DB2" w:rsidP="00443DB2">
            <w:pPr>
              <w:spacing w:line="276" w:lineRule="auto"/>
              <w:rPr>
                <w:rFonts w:ascii="Times New Roman" w:hAnsi="Times New Roman" w:cs="Times New Roman"/>
                <w:sz w:val="24"/>
                <w:szCs w:val="24"/>
              </w:rPr>
            </w:pPr>
          </w:p>
        </w:tc>
        <w:tc>
          <w:tcPr>
            <w:tcW w:w="2943" w:type="dxa"/>
            <w:gridSpan w:val="2"/>
          </w:tcPr>
          <w:p w14:paraId="2136A60E" w14:textId="5F408274" w:rsidR="00ED61DB" w:rsidRPr="00D201C7" w:rsidRDefault="00443DB2" w:rsidP="00C75D4F">
            <w:pPr>
              <w:spacing w:line="276" w:lineRule="auto"/>
              <w:ind w:left="34"/>
              <w:jc w:val="center"/>
              <w:rPr>
                <w:rFonts w:ascii="Times New Roman" w:hAnsi="Times New Roman" w:cs="Times New Roman"/>
                <w:sz w:val="24"/>
                <w:szCs w:val="24"/>
              </w:rPr>
            </w:pPr>
            <w:r w:rsidRPr="00D201C7">
              <w:rPr>
                <w:rFonts w:ascii="Times New Roman" w:hAnsi="Times New Roman" w:cs="Times New Roman"/>
                <w:sz w:val="24"/>
                <w:szCs w:val="24"/>
              </w:rPr>
              <w:t>Hasil</w:t>
            </w:r>
          </w:p>
        </w:tc>
      </w:tr>
    </w:tbl>
    <w:p w14:paraId="0C5CEE47" w14:textId="77777777" w:rsidR="00443DB2" w:rsidRDefault="00443DB2" w:rsidP="00443DB2">
      <w:pPr>
        <w:pStyle w:val="ListParagraph"/>
        <w:spacing w:line="480" w:lineRule="auto"/>
        <w:ind w:left="426"/>
        <w:rPr>
          <w:rFonts w:ascii="Times New Roman" w:hAnsi="Times New Roman" w:cs="Times New Roman"/>
          <w:b/>
          <w:sz w:val="28"/>
        </w:rPr>
      </w:pPr>
    </w:p>
    <w:p w14:paraId="2E88B63E" w14:textId="77777777" w:rsidR="00D201C7" w:rsidRDefault="00D201C7" w:rsidP="00443DB2">
      <w:pPr>
        <w:pStyle w:val="ListParagraph"/>
        <w:spacing w:line="480" w:lineRule="auto"/>
        <w:ind w:left="426"/>
        <w:rPr>
          <w:rFonts w:ascii="Times New Roman" w:hAnsi="Times New Roman" w:cs="Times New Roman"/>
          <w:b/>
          <w:sz w:val="28"/>
        </w:rPr>
      </w:pPr>
    </w:p>
    <w:p w14:paraId="36635088" w14:textId="75C88D7D" w:rsidR="0093727D" w:rsidRPr="00F6652A" w:rsidRDefault="0075105A" w:rsidP="0093727D">
      <w:pPr>
        <w:pStyle w:val="ListParagraph"/>
        <w:numPr>
          <w:ilvl w:val="0"/>
          <w:numId w:val="45"/>
        </w:numPr>
        <w:spacing w:line="720" w:lineRule="auto"/>
        <w:ind w:left="426"/>
        <w:rPr>
          <w:rFonts w:ascii="Times New Roman" w:hAnsi="Times New Roman" w:cs="Times New Roman"/>
          <w:b/>
          <w:sz w:val="24"/>
        </w:rPr>
      </w:pPr>
      <w:r>
        <w:rPr>
          <w:rFonts w:ascii="Times New Roman" w:hAnsi="Times New Roman" w:cs="Times New Roman"/>
          <w:b/>
          <w:sz w:val="24"/>
        </w:rPr>
        <w:lastRenderedPageBreak/>
        <w:t>Tabel K</w:t>
      </w:r>
      <w:r w:rsidR="0093727D" w:rsidRPr="00F6652A">
        <w:rPr>
          <w:rFonts w:ascii="Times New Roman" w:hAnsi="Times New Roman" w:cs="Times New Roman"/>
          <w:b/>
          <w:sz w:val="24"/>
        </w:rPr>
        <w:t>u</w:t>
      </w:r>
      <w:r>
        <w:rPr>
          <w:rFonts w:ascii="Times New Roman" w:hAnsi="Times New Roman" w:cs="Times New Roman"/>
          <w:b/>
          <w:sz w:val="24"/>
        </w:rPr>
        <w:t>i</w:t>
      </w:r>
      <w:r w:rsidR="0093727D" w:rsidRPr="00F6652A">
        <w:rPr>
          <w:rFonts w:ascii="Times New Roman" w:hAnsi="Times New Roman" w:cs="Times New Roman"/>
          <w:b/>
          <w:sz w:val="24"/>
        </w:rPr>
        <w:t>osioner</w:t>
      </w:r>
    </w:p>
    <w:tbl>
      <w:tblPr>
        <w:tblStyle w:val="TableGrid"/>
        <w:tblW w:w="0" w:type="auto"/>
        <w:tblInd w:w="7" w:type="dxa"/>
        <w:tblLayout w:type="fixed"/>
        <w:tblLook w:val="04A0" w:firstRow="1" w:lastRow="0" w:firstColumn="1" w:lastColumn="0" w:noHBand="0" w:noVBand="1"/>
      </w:tblPr>
      <w:tblGrid>
        <w:gridCol w:w="436"/>
        <w:gridCol w:w="1368"/>
        <w:gridCol w:w="633"/>
        <w:gridCol w:w="633"/>
        <w:gridCol w:w="634"/>
        <w:gridCol w:w="634"/>
        <w:gridCol w:w="635"/>
        <w:gridCol w:w="635"/>
        <w:gridCol w:w="634"/>
        <w:gridCol w:w="635"/>
        <w:gridCol w:w="635"/>
        <w:gridCol w:w="635"/>
      </w:tblGrid>
      <w:tr w:rsidR="00F6652A" w:rsidRPr="00F6652A" w14:paraId="5A3CC4A9" w14:textId="59272952" w:rsidTr="006418E3">
        <w:trPr>
          <w:trHeight w:val="298"/>
        </w:trPr>
        <w:tc>
          <w:tcPr>
            <w:tcW w:w="436" w:type="dxa"/>
            <w:vMerge w:val="restart"/>
          </w:tcPr>
          <w:p w14:paraId="7DF95B56" w14:textId="3EA4FC74" w:rsidR="00EF2CC1" w:rsidRPr="00F6652A" w:rsidRDefault="00EF2CC1" w:rsidP="0093727D">
            <w:pPr>
              <w:pStyle w:val="ListParagraph"/>
              <w:spacing w:line="720" w:lineRule="auto"/>
              <w:ind w:left="0"/>
              <w:rPr>
                <w:rFonts w:cstheme="minorHAnsi"/>
                <w:b/>
                <w:sz w:val="18"/>
                <w:szCs w:val="18"/>
              </w:rPr>
            </w:pPr>
            <w:r w:rsidRPr="00F6652A">
              <w:rPr>
                <w:rFonts w:cstheme="minorHAnsi"/>
                <w:b/>
                <w:sz w:val="18"/>
                <w:szCs w:val="18"/>
              </w:rPr>
              <w:t>No</w:t>
            </w:r>
          </w:p>
        </w:tc>
        <w:tc>
          <w:tcPr>
            <w:tcW w:w="1368" w:type="dxa"/>
            <w:vMerge w:val="restart"/>
          </w:tcPr>
          <w:p w14:paraId="4058D495" w14:textId="79A304BA" w:rsidR="00EF2CC1"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Pertanyaan</w:t>
            </w:r>
          </w:p>
        </w:tc>
        <w:tc>
          <w:tcPr>
            <w:tcW w:w="6343" w:type="dxa"/>
            <w:gridSpan w:val="10"/>
          </w:tcPr>
          <w:p w14:paraId="4E690D20" w14:textId="55306340" w:rsidR="00EF2CC1" w:rsidRPr="00F6652A" w:rsidRDefault="00EF2CC1" w:rsidP="00F6652A">
            <w:pPr>
              <w:spacing w:after="200" w:line="240" w:lineRule="auto"/>
              <w:jc w:val="center"/>
              <w:rPr>
                <w:rFonts w:cstheme="minorHAnsi"/>
                <w:b/>
                <w:sz w:val="18"/>
                <w:szCs w:val="18"/>
              </w:rPr>
            </w:pPr>
            <w:r w:rsidRPr="00F6652A">
              <w:rPr>
                <w:rFonts w:cstheme="minorHAnsi"/>
                <w:b/>
                <w:sz w:val="18"/>
                <w:szCs w:val="18"/>
              </w:rPr>
              <w:t>Kode Sampel</w:t>
            </w:r>
          </w:p>
        </w:tc>
      </w:tr>
      <w:tr w:rsidR="00F6652A" w:rsidRPr="00F6652A" w14:paraId="1F1BA729" w14:textId="77777777" w:rsidTr="006418E3">
        <w:trPr>
          <w:trHeight w:val="406"/>
        </w:trPr>
        <w:tc>
          <w:tcPr>
            <w:tcW w:w="436" w:type="dxa"/>
            <w:vMerge/>
          </w:tcPr>
          <w:p w14:paraId="5EF49247" w14:textId="77777777" w:rsidR="00E576F3" w:rsidRPr="00F6652A" w:rsidRDefault="00E576F3" w:rsidP="0093727D">
            <w:pPr>
              <w:pStyle w:val="ListParagraph"/>
              <w:spacing w:line="720" w:lineRule="auto"/>
              <w:ind w:left="0"/>
              <w:rPr>
                <w:rFonts w:cstheme="minorHAnsi"/>
                <w:b/>
                <w:sz w:val="18"/>
                <w:szCs w:val="18"/>
              </w:rPr>
            </w:pPr>
          </w:p>
        </w:tc>
        <w:tc>
          <w:tcPr>
            <w:tcW w:w="1368" w:type="dxa"/>
            <w:vMerge/>
          </w:tcPr>
          <w:p w14:paraId="679C88E7" w14:textId="77777777" w:rsidR="00E576F3" w:rsidRPr="00F6652A" w:rsidRDefault="00E576F3" w:rsidP="0093727D">
            <w:pPr>
              <w:pStyle w:val="ListParagraph"/>
              <w:spacing w:line="720" w:lineRule="auto"/>
              <w:ind w:left="0"/>
              <w:rPr>
                <w:rFonts w:cstheme="minorHAnsi"/>
                <w:b/>
                <w:sz w:val="18"/>
                <w:szCs w:val="18"/>
              </w:rPr>
            </w:pPr>
          </w:p>
        </w:tc>
        <w:tc>
          <w:tcPr>
            <w:tcW w:w="633" w:type="dxa"/>
          </w:tcPr>
          <w:p w14:paraId="7B3D0152" w14:textId="5A75B9D1"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1</w:t>
            </w:r>
          </w:p>
        </w:tc>
        <w:tc>
          <w:tcPr>
            <w:tcW w:w="633" w:type="dxa"/>
          </w:tcPr>
          <w:p w14:paraId="6E68AD35" w14:textId="7166724C"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2</w:t>
            </w:r>
          </w:p>
        </w:tc>
        <w:tc>
          <w:tcPr>
            <w:tcW w:w="634" w:type="dxa"/>
          </w:tcPr>
          <w:p w14:paraId="40C9C536" w14:textId="023BB29E"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3</w:t>
            </w:r>
          </w:p>
        </w:tc>
        <w:tc>
          <w:tcPr>
            <w:tcW w:w="634" w:type="dxa"/>
          </w:tcPr>
          <w:p w14:paraId="179F854E" w14:textId="4740052E"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4</w:t>
            </w:r>
          </w:p>
        </w:tc>
        <w:tc>
          <w:tcPr>
            <w:tcW w:w="635" w:type="dxa"/>
          </w:tcPr>
          <w:p w14:paraId="5DC9CF43" w14:textId="7E138EE0"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5</w:t>
            </w:r>
          </w:p>
        </w:tc>
        <w:tc>
          <w:tcPr>
            <w:tcW w:w="635" w:type="dxa"/>
          </w:tcPr>
          <w:p w14:paraId="22211396" w14:textId="4F5D1E10"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6</w:t>
            </w:r>
          </w:p>
        </w:tc>
        <w:tc>
          <w:tcPr>
            <w:tcW w:w="634" w:type="dxa"/>
          </w:tcPr>
          <w:p w14:paraId="69F91797" w14:textId="42571ADD"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7</w:t>
            </w:r>
          </w:p>
        </w:tc>
        <w:tc>
          <w:tcPr>
            <w:tcW w:w="635" w:type="dxa"/>
          </w:tcPr>
          <w:p w14:paraId="140ADB3E" w14:textId="22AE5BF7"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8</w:t>
            </w:r>
          </w:p>
        </w:tc>
        <w:tc>
          <w:tcPr>
            <w:tcW w:w="635" w:type="dxa"/>
          </w:tcPr>
          <w:p w14:paraId="7F8995C3" w14:textId="160AD7BE" w:rsidR="00E576F3" w:rsidRPr="00F6652A" w:rsidRDefault="00EF2CC1" w:rsidP="00F6652A">
            <w:pPr>
              <w:pStyle w:val="ListParagraph"/>
              <w:spacing w:line="240" w:lineRule="auto"/>
              <w:ind w:left="0"/>
              <w:jc w:val="center"/>
              <w:rPr>
                <w:rFonts w:cstheme="minorHAnsi"/>
                <w:b/>
                <w:sz w:val="18"/>
                <w:szCs w:val="18"/>
              </w:rPr>
            </w:pPr>
            <w:r w:rsidRPr="00F6652A">
              <w:rPr>
                <w:rFonts w:cstheme="minorHAnsi"/>
                <w:b/>
                <w:sz w:val="18"/>
                <w:szCs w:val="18"/>
              </w:rPr>
              <w:t>9</w:t>
            </w:r>
          </w:p>
        </w:tc>
        <w:tc>
          <w:tcPr>
            <w:tcW w:w="635" w:type="dxa"/>
          </w:tcPr>
          <w:p w14:paraId="5C435B8A" w14:textId="4F8717E7" w:rsidR="00E576F3" w:rsidRPr="00F6652A" w:rsidRDefault="00EF2CC1" w:rsidP="00F6652A">
            <w:pPr>
              <w:spacing w:after="200" w:line="240" w:lineRule="auto"/>
              <w:jc w:val="center"/>
              <w:rPr>
                <w:rFonts w:cstheme="minorHAnsi"/>
                <w:b/>
                <w:sz w:val="18"/>
                <w:szCs w:val="18"/>
              </w:rPr>
            </w:pPr>
            <w:r w:rsidRPr="00F6652A">
              <w:rPr>
                <w:rFonts w:cstheme="minorHAnsi"/>
                <w:b/>
                <w:sz w:val="18"/>
                <w:szCs w:val="18"/>
              </w:rPr>
              <w:t>10</w:t>
            </w:r>
          </w:p>
        </w:tc>
      </w:tr>
      <w:tr w:rsidR="00F6652A" w:rsidRPr="00F6652A" w14:paraId="3A876C92" w14:textId="2F295267" w:rsidTr="006418E3">
        <w:tc>
          <w:tcPr>
            <w:tcW w:w="436" w:type="dxa"/>
          </w:tcPr>
          <w:p w14:paraId="31F2485E" w14:textId="0CACD216" w:rsidR="00EF2CC1" w:rsidRPr="00F6652A" w:rsidRDefault="00EF2CC1" w:rsidP="00EF2CC1">
            <w:pPr>
              <w:pStyle w:val="ListParagraph"/>
              <w:spacing w:line="240" w:lineRule="auto"/>
              <w:ind w:left="0"/>
              <w:jc w:val="center"/>
              <w:rPr>
                <w:rFonts w:cstheme="minorHAnsi"/>
                <w:sz w:val="18"/>
                <w:szCs w:val="18"/>
              </w:rPr>
            </w:pPr>
            <w:r w:rsidRPr="00F6652A">
              <w:rPr>
                <w:rFonts w:cstheme="minorHAnsi"/>
                <w:sz w:val="18"/>
                <w:szCs w:val="18"/>
              </w:rPr>
              <w:t>1</w:t>
            </w:r>
          </w:p>
        </w:tc>
        <w:tc>
          <w:tcPr>
            <w:tcW w:w="1368" w:type="dxa"/>
          </w:tcPr>
          <w:p w14:paraId="6851704B" w14:textId="6231F78A" w:rsidR="00EF2CC1" w:rsidRPr="001514C1" w:rsidRDefault="00EF2CC1" w:rsidP="0093727D">
            <w:pPr>
              <w:pStyle w:val="ListParagraph"/>
              <w:spacing w:line="240" w:lineRule="auto"/>
              <w:ind w:left="0"/>
              <w:rPr>
                <w:rFonts w:cstheme="minorHAnsi"/>
                <w:sz w:val="18"/>
                <w:szCs w:val="18"/>
                <w:lang w:val="de-DE"/>
              </w:rPr>
            </w:pPr>
            <w:r w:rsidRPr="001514C1">
              <w:rPr>
                <w:rFonts w:cstheme="minorHAnsi"/>
                <w:sz w:val="18"/>
                <w:szCs w:val="18"/>
                <w:lang w:val="de-DE"/>
              </w:rPr>
              <w:t>Dalam menjalankan aktivitas anda sebagai pekerja seks, apakah anda menggunakan alat kontrasepsi</w:t>
            </w:r>
          </w:p>
        </w:tc>
        <w:tc>
          <w:tcPr>
            <w:tcW w:w="633" w:type="dxa"/>
          </w:tcPr>
          <w:p w14:paraId="174DD27A" w14:textId="2A9C807F"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3" w:type="dxa"/>
          </w:tcPr>
          <w:p w14:paraId="1F905502" w14:textId="4BD002C6"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7F19FA86" w14:textId="3EF9EBCD"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22ACEDDA" w14:textId="330278DD"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5F2D91BF" w14:textId="06EF2FF3"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723D2626" w14:textId="548F14C3"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2EED70DF" w14:textId="438A6E3D"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660FF898" w14:textId="12255693"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0DC0DA67" w14:textId="3E371616"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5F4B01B9" w14:textId="1C6BB443" w:rsidR="00EF2CC1" w:rsidRPr="006418E3" w:rsidRDefault="00EF2CC1" w:rsidP="00F6652A">
            <w:pPr>
              <w:spacing w:after="200" w:line="240" w:lineRule="auto"/>
              <w:rPr>
                <w:rFonts w:cstheme="minorHAnsi"/>
                <w:sz w:val="18"/>
                <w:szCs w:val="18"/>
              </w:rPr>
            </w:pPr>
            <w:r w:rsidRPr="006418E3">
              <w:rPr>
                <w:rFonts w:cstheme="minorHAnsi"/>
                <w:sz w:val="18"/>
                <w:szCs w:val="18"/>
              </w:rPr>
              <w:t>Tidak</w:t>
            </w:r>
          </w:p>
        </w:tc>
      </w:tr>
      <w:tr w:rsidR="00F6652A" w:rsidRPr="00F6652A" w14:paraId="0A1F0D82" w14:textId="5B8DFAE9" w:rsidTr="006418E3">
        <w:tc>
          <w:tcPr>
            <w:tcW w:w="436" w:type="dxa"/>
          </w:tcPr>
          <w:p w14:paraId="4111BF81" w14:textId="5D044F50" w:rsidR="00EF2CC1" w:rsidRPr="00F6652A" w:rsidRDefault="00EF2CC1" w:rsidP="00EF2CC1">
            <w:pPr>
              <w:pStyle w:val="ListParagraph"/>
              <w:spacing w:line="240" w:lineRule="auto"/>
              <w:ind w:left="0"/>
              <w:jc w:val="center"/>
              <w:rPr>
                <w:rFonts w:cstheme="minorHAnsi"/>
                <w:sz w:val="18"/>
                <w:szCs w:val="18"/>
              </w:rPr>
            </w:pPr>
            <w:r w:rsidRPr="00F6652A">
              <w:rPr>
                <w:rFonts w:cstheme="minorHAnsi"/>
                <w:sz w:val="18"/>
                <w:szCs w:val="18"/>
              </w:rPr>
              <w:t>2</w:t>
            </w:r>
          </w:p>
        </w:tc>
        <w:tc>
          <w:tcPr>
            <w:tcW w:w="1368" w:type="dxa"/>
          </w:tcPr>
          <w:p w14:paraId="785CFDFE" w14:textId="36CF12D1" w:rsidR="00EF2CC1" w:rsidRPr="001514C1" w:rsidRDefault="00EF2CC1" w:rsidP="0093727D">
            <w:pPr>
              <w:pStyle w:val="ListParagraph"/>
              <w:spacing w:line="240" w:lineRule="auto"/>
              <w:ind w:left="0"/>
              <w:rPr>
                <w:rFonts w:cstheme="minorHAnsi"/>
                <w:sz w:val="18"/>
                <w:szCs w:val="18"/>
                <w:lang w:val="de-DE"/>
              </w:rPr>
            </w:pPr>
            <w:r w:rsidRPr="001514C1">
              <w:rPr>
                <w:rFonts w:cstheme="minorHAnsi"/>
                <w:sz w:val="18"/>
                <w:szCs w:val="18"/>
                <w:lang w:val="de-DE"/>
              </w:rPr>
              <w:t>Apakah anda selama ini rutin mengomsumsi obat antibiotik</w:t>
            </w:r>
          </w:p>
        </w:tc>
        <w:tc>
          <w:tcPr>
            <w:tcW w:w="633" w:type="dxa"/>
          </w:tcPr>
          <w:p w14:paraId="2288FB20" w14:textId="0634D4D3"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3" w:type="dxa"/>
          </w:tcPr>
          <w:p w14:paraId="7C16CC38" w14:textId="33D563C4"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11A57922" w14:textId="1C6135A0"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1424B956" w14:textId="58530E08"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5FE6E39E" w14:textId="054E355E"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37B71A43" w14:textId="24621AF6"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06774B78" w14:textId="62B1119A"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2996E6E1" w14:textId="3DFD30AA"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1D2406A1" w14:textId="3540BCEE"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70DF9B47" w14:textId="0F9CC1C4" w:rsidR="00EF2CC1" w:rsidRPr="006418E3" w:rsidRDefault="00EF2CC1" w:rsidP="00F6652A">
            <w:pPr>
              <w:spacing w:after="200" w:line="240" w:lineRule="auto"/>
              <w:rPr>
                <w:rFonts w:cstheme="minorHAnsi"/>
                <w:sz w:val="18"/>
                <w:szCs w:val="18"/>
              </w:rPr>
            </w:pPr>
            <w:r w:rsidRPr="006418E3">
              <w:rPr>
                <w:rFonts w:cstheme="minorHAnsi"/>
                <w:sz w:val="18"/>
                <w:szCs w:val="18"/>
              </w:rPr>
              <w:t>Tidak</w:t>
            </w:r>
          </w:p>
        </w:tc>
      </w:tr>
      <w:tr w:rsidR="00F6652A" w:rsidRPr="00F6652A" w14:paraId="73182C10" w14:textId="4D54DC71" w:rsidTr="006418E3">
        <w:tc>
          <w:tcPr>
            <w:tcW w:w="436" w:type="dxa"/>
          </w:tcPr>
          <w:p w14:paraId="70EBBD8C" w14:textId="0963882F" w:rsidR="00EF2CC1" w:rsidRPr="00F6652A" w:rsidRDefault="00EF2CC1" w:rsidP="00EF2CC1">
            <w:pPr>
              <w:pStyle w:val="ListParagraph"/>
              <w:spacing w:line="240" w:lineRule="auto"/>
              <w:ind w:left="0"/>
              <w:jc w:val="center"/>
              <w:rPr>
                <w:rFonts w:cstheme="minorHAnsi"/>
                <w:sz w:val="18"/>
                <w:szCs w:val="18"/>
              </w:rPr>
            </w:pPr>
            <w:r w:rsidRPr="00F6652A">
              <w:rPr>
                <w:rFonts w:cstheme="minorHAnsi"/>
                <w:sz w:val="18"/>
                <w:szCs w:val="18"/>
              </w:rPr>
              <w:t>3</w:t>
            </w:r>
          </w:p>
        </w:tc>
        <w:tc>
          <w:tcPr>
            <w:tcW w:w="1368" w:type="dxa"/>
          </w:tcPr>
          <w:p w14:paraId="6455DE7C" w14:textId="60ECA110" w:rsidR="00EF2CC1" w:rsidRPr="001514C1" w:rsidRDefault="00EF2CC1" w:rsidP="00E576F3">
            <w:pPr>
              <w:pStyle w:val="ListParagraph"/>
              <w:spacing w:line="240" w:lineRule="auto"/>
              <w:ind w:left="0"/>
              <w:rPr>
                <w:rFonts w:cstheme="minorHAnsi"/>
                <w:sz w:val="18"/>
                <w:szCs w:val="18"/>
                <w:lang w:val="de-DE"/>
              </w:rPr>
            </w:pPr>
            <w:r w:rsidRPr="001514C1">
              <w:rPr>
                <w:rFonts w:cstheme="minorHAnsi"/>
                <w:sz w:val="18"/>
                <w:szCs w:val="18"/>
                <w:lang w:val="de-DE"/>
              </w:rPr>
              <w:t>Apakah selama ini anda rutin pemeriksaan dan konsultasi kesehatan</w:t>
            </w:r>
          </w:p>
        </w:tc>
        <w:tc>
          <w:tcPr>
            <w:tcW w:w="633" w:type="dxa"/>
          </w:tcPr>
          <w:p w14:paraId="4D4525F8" w14:textId="3E58A484"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3" w:type="dxa"/>
          </w:tcPr>
          <w:p w14:paraId="70CE7CA6" w14:textId="69AC31AB"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3C90D92D" w14:textId="0DFA6589"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1BE86A58" w14:textId="5A15E846"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3E446106" w14:textId="157CA56A"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604AFFB7" w14:textId="69E2A122"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4" w:type="dxa"/>
          </w:tcPr>
          <w:p w14:paraId="3840F5D5" w14:textId="364C7616"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2F23CADD" w14:textId="2E5AF093"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0B2A5C00" w14:textId="71CC1549"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Tidak</w:t>
            </w:r>
          </w:p>
        </w:tc>
        <w:tc>
          <w:tcPr>
            <w:tcW w:w="635" w:type="dxa"/>
          </w:tcPr>
          <w:p w14:paraId="4B99B93C" w14:textId="3D598236" w:rsidR="00EF2CC1" w:rsidRPr="006418E3" w:rsidRDefault="00EF2CC1" w:rsidP="00F6652A">
            <w:pPr>
              <w:spacing w:after="200" w:line="240" w:lineRule="auto"/>
              <w:rPr>
                <w:rFonts w:cstheme="minorHAnsi"/>
                <w:sz w:val="18"/>
                <w:szCs w:val="18"/>
              </w:rPr>
            </w:pPr>
            <w:r w:rsidRPr="006418E3">
              <w:rPr>
                <w:rFonts w:cstheme="minorHAnsi"/>
                <w:sz w:val="18"/>
                <w:szCs w:val="18"/>
              </w:rPr>
              <w:t>Tidak</w:t>
            </w:r>
          </w:p>
        </w:tc>
      </w:tr>
      <w:tr w:rsidR="00F6652A" w:rsidRPr="00F6652A" w14:paraId="36EF8485" w14:textId="636418FF" w:rsidTr="006418E3">
        <w:tc>
          <w:tcPr>
            <w:tcW w:w="436" w:type="dxa"/>
          </w:tcPr>
          <w:p w14:paraId="3818EDAF" w14:textId="4A6C1790" w:rsidR="00EF2CC1" w:rsidRPr="00F6652A" w:rsidRDefault="00EF2CC1" w:rsidP="00EF2CC1">
            <w:pPr>
              <w:pStyle w:val="ListParagraph"/>
              <w:spacing w:line="240" w:lineRule="auto"/>
              <w:ind w:left="0"/>
              <w:jc w:val="center"/>
              <w:rPr>
                <w:rFonts w:cstheme="minorHAnsi"/>
                <w:sz w:val="18"/>
                <w:szCs w:val="18"/>
              </w:rPr>
            </w:pPr>
            <w:r w:rsidRPr="00F6652A">
              <w:rPr>
                <w:rFonts w:cstheme="minorHAnsi"/>
                <w:sz w:val="18"/>
                <w:szCs w:val="18"/>
              </w:rPr>
              <w:t>4</w:t>
            </w:r>
          </w:p>
        </w:tc>
        <w:tc>
          <w:tcPr>
            <w:tcW w:w="1368" w:type="dxa"/>
          </w:tcPr>
          <w:p w14:paraId="015F4745" w14:textId="1ED3A2CA" w:rsidR="00EF2CC1" w:rsidRPr="001514C1" w:rsidRDefault="00EF2CC1" w:rsidP="00E576F3">
            <w:pPr>
              <w:pStyle w:val="ListParagraph"/>
              <w:spacing w:line="240" w:lineRule="auto"/>
              <w:ind w:left="0"/>
              <w:rPr>
                <w:rFonts w:cstheme="minorHAnsi"/>
                <w:sz w:val="18"/>
                <w:szCs w:val="18"/>
                <w:lang w:val="de-DE"/>
              </w:rPr>
            </w:pPr>
            <w:r w:rsidRPr="001514C1">
              <w:rPr>
                <w:rFonts w:cstheme="minorHAnsi"/>
                <w:sz w:val="18"/>
                <w:szCs w:val="18"/>
                <w:lang w:val="de-DE"/>
              </w:rPr>
              <w:t>Sudah berapa lama anda menggeluti pekerjaan ini</w:t>
            </w:r>
          </w:p>
        </w:tc>
        <w:tc>
          <w:tcPr>
            <w:tcW w:w="633" w:type="dxa"/>
          </w:tcPr>
          <w:p w14:paraId="3F3DD34B" w14:textId="512CE74E"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3" w:type="dxa"/>
          </w:tcPr>
          <w:p w14:paraId="41DFCB0D" w14:textId="64D38F86"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4" w:type="dxa"/>
          </w:tcPr>
          <w:p w14:paraId="417D78C1" w14:textId="2335F347"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4" w:type="dxa"/>
          </w:tcPr>
          <w:p w14:paraId="058E6573" w14:textId="67C2BE56"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5" w:type="dxa"/>
          </w:tcPr>
          <w:p w14:paraId="42D69E61" w14:textId="014A973D" w:rsidR="00EF2CC1" w:rsidRPr="006418E3" w:rsidRDefault="00EF2CC1"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5" w:type="dxa"/>
          </w:tcPr>
          <w:p w14:paraId="3E86D285" w14:textId="4B94FA25" w:rsidR="00EF2CC1" w:rsidRPr="006418E3" w:rsidRDefault="00F6652A"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4" w:type="dxa"/>
          </w:tcPr>
          <w:p w14:paraId="554705A4" w14:textId="2D4D4212" w:rsidR="00EF2CC1" w:rsidRPr="006418E3" w:rsidRDefault="00F6652A"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5" w:type="dxa"/>
          </w:tcPr>
          <w:p w14:paraId="20B04FCE" w14:textId="07EC8435" w:rsidR="00EF2CC1" w:rsidRPr="006418E3" w:rsidRDefault="00F6652A"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5" w:type="dxa"/>
          </w:tcPr>
          <w:p w14:paraId="26F2428B" w14:textId="1798ACAA" w:rsidR="00EF2CC1" w:rsidRPr="006418E3" w:rsidRDefault="00F6652A" w:rsidP="00F6652A">
            <w:pPr>
              <w:pStyle w:val="ListParagraph"/>
              <w:spacing w:line="240" w:lineRule="auto"/>
              <w:ind w:left="0"/>
              <w:rPr>
                <w:rFonts w:cstheme="minorHAnsi"/>
                <w:sz w:val="18"/>
                <w:szCs w:val="18"/>
              </w:rPr>
            </w:pPr>
            <w:r w:rsidRPr="006418E3">
              <w:rPr>
                <w:rFonts w:cstheme="minorHAnsi"/>
                <w:sz w:val="18"/>
                <w:szCs w:val="18"/>
              </w:rPr>
              <w:t>&gt;6 bulan</w:t>
            </w:r>
          </w:p>
        </w:tc>
        <w:tc>
          <w:tcPr>
            <w:tcW w:w="635" w:type="dxa"/>
          </w:tcPr>
          <w:p w14:paraId="121FE58D" w14:textId="16E6A531" w:rsidR="00EF2CC1" w:rsidRPr="006418E3" w:rsidRDefault="00F6652A" w:rsidP="00F6652A">
            <w:pPr>
              <w:spacing w:after="200" w:line="240" w:lineRule="auto"/>
              <w:rPr>
                <w:rFonts w:cstheme="minorHAnsi"/>
                <w:sz w:val="18"/>
                <w:szCs w:val="18"/>
              </w:rPr>
            </w:pPr>
            <w:r w:rsidRPr="006418E3">
              <w:rPr>
                <w:rFonts w:cstheme="minorHAnsi"/>
                <w:sz w:val="18"/>
                <w:szCs w:val="18"/>
              </w:rPr>
              <w:t>&gt;6 bulan</w:t>
            </w:r>
          </w:p>
        </w:tc>
      </w:tr>
      <w:tr w:rsidR="00F6652A" w:rsidRPr="00F6652A" w14:paraId="292DD434" w14:textId="6CB60FD0" w:rsidTr="006418E3">
        <w:tc>
          <w:tcPr>
            <w:tcW w:w="436" w:type="dxa"/>
          </w:tcPr>
          <w:p w14:paraId="099A9C78" w14:textId="2FD0DAC3" w:rsidR="00F6652A" w:rsidRPr="00F6652A" w:rsidRDefault="00F6652A" w:rsidP="00EF2CC1">
            <w:pPr>
              <w:pStyle w:val="ListParagraph"/>
              <w:spacing w:line="240" w:lineRule="auto"/>
              <w:ind w:left="0"/>
              <w:jc w:val="center"/>
              <w:rPr>
                <w:rFonts w:cstheme="minorHAnsi"/>
                <w:sz w:val="18"/>
                <w:szCs w:val="18"/>
              </w:rPr>
            </w:pPr>
            <w:r w:rsidRPr="00F6652A">
              <w:rPr>
                <w:rFonts w:cstheme="minorHAnsi"/>
                <w:sz w:val="18"/>
                <w:szCs w:val="18"/>
              </w:rPr>
              <w:t>5</w:t>
            </w:r>
          </w:p>
        </w:tc>
        <w:tc>
          <w:tcPr>
            <w:tcW w:w="1368" w:type="dxa"/>
          </w:tcPr>
          <w:p w14:paraId="1DBBBABC" w14:textId="2F63254C" w:rsidR="00F6652A" w:rsidRPr="001514C1" w:rsidRDefault="00F6652A" w:rsidP="00E576F3">
            <w:pPr>
              <w:pStyle w:val="ListParagraph"/>
              <w:spacing w:line="240" w:lineRule="auto"/>
              <w:ind w:left="0"/>
              <w:rPr>
                <w:rFonts w:cstheme="minorHAnsi"/>
                <w:sz w:val="18"/>
                <w:szCs w:val="18"/>
                <w:lang w:val="de-DE"/>
              </w:rPr>
            </w:pPr>
            <w:r w:rsidRPr="001514C1">
              <w:rPr>
                <w:rFonts w:cstheme="minorHAnsi"/>
                <w:sz w:val="18"/>
                <w:szCs w:val="18"/>
                <w:lang w:val="de-DE"/>
              </w:rPr>
              <w:t>Berapa kali anda mengganti pasangan dalam semalam</w:t>
            </w:r>
          </w:p>
        </w:tc>
        <w:tc>
          <w:tcPr>
            <w:tcW w:w="633" w:type="dxa"/>
          </w:tcPr>
          <w:p w14:paraId="45F77EA9" w14:textId="070D67A3"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&gt;3 kali</w:t>
            </w:r>
          </w:p>
        </w:tc>
        <w:tc>
          <w:tcPr>
            <w:tcW w:w="633" w:type="dxa"/>
          </w:tcPr>
          <w:p w14:paraId="42C2F45C" w14:textId="06C0611E"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&gt;3 kali</w:t>
            </w:r>
          </w:p>
        </w:tc>
        <w:tc>
          <w:tcPr>
            <w:tcW w:w="634" w:type="dxa"/>
          </w:tcPr>
          <w:p w14:paraId="4C253487" w14:textId="475D13E3"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2-3 orang</w:t>
            </w:r>
          </w:p>
        </w:tc>
        <w:tc>
          <w:tcPr>
            <w:tcW w:w="634" w:type="dxa"/>
          </w:tcPr>
          <w:p w14:paraId="4A5D0758" w14:textId="540F4BEC"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&gt;3 kali</w:t>
            </w:r>
          </w:p>
        </w:tc>
        <w:tc>
          <w:tcPr>
            <w:tcW w:w="635" w:type="dxa"/>
          </w:tcPr>
          <w:p w14:paraId="6DEF8ED0" w14:textId="29DE688C"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2-3 orang</w:t>
            </w:r>
          </w:p>
        </w:tc>
        <w:tc>
          <w:tcPr>
            <w:tcW w:w="635" w:type="dxa"/>
          </w:tcPr>
          <w:p w14:paraId="1A46A538" w14:textId="545D8B3D"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2-3 orang</w:t>
            </w:r>
          </w:p>
        </w:tc>
        <w:tc>
          <w:tcPr>
            <w:tcW w:w="634" w:type="dxa"/>
          </w:tcPr>
          <w:p w14:paraId="233D1F26" w14:textId="71C0268A"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&gt;3 kali</w:t>
            </w:r>
          </w:p>
        </w:tc>
        <w:tc>
          <w:tcPr>
            <w:tcW w:w="635" w:type="dxa"/>
          </w:tcPr>
          <w:p w14:paraId="7AE0CB6B" w14:textId="3A7B5BE5"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2-3 orang</w:t>
            </w:r>
          </w:p>
        </w:tc>
        <w:tc>
          <w:tcPr>
            <w:tcW w:w="635" w:type="dxa"/>
          </w:tcPr>
          <w:p w14:paraId="1CE8C72D" w14:textId="298123DA" w:rsidR="00F6652A" w:rsidRPr="006418E3" w:rsidRDefault="00F6652A" w:rsidP="00F6652A">
            <w:pPr>
              <w:pStyle w:val="ListParagraph"/>
              <w:spacing w:line="240" w:lineRule="auto"/>
              <w:ind w:left="0"/>
              <w:rPr>
                <w:rFonts w:cstheme="minorHAnsi"/>
                <w:sz w:val="18"/>
                <w:szCs w:val="18"/>
              </w:rPr>
            </w:pPr>
            <w:r w:rsidRPr="006418E3">
              <w:rPr>
                <w:rFonts w:cstheme="minorHAnsi"/>
                <w:sz w:val="18"/>
                <w:szCs w:val="18"/>
              </w:rPr>
              <w:t>2-3 orang</w:t>
            </w:r>
          </w:p>
        </w:tc>
        <w:tc>
          <w:tcPr>
            <w:tcW w:w="635" w:type="dxa"/>
          </w:tcPr>
          <w:p w14:paraId="1F89843E" w14:textId="5A493CDB" w:rsidR="00F6652A" w:rsidRPr="006418E3" w:rsidRDefault="00F6652A" w:rsidP="00F6652A">
            <w:pPr>
              <w:spacing w:after="200" w:line="240" w:lineRule="auto"/>
              <w:rPr>
                <w:rFonts w:cstheme="minorHAnsi"/>
                <w:sz w:val="18"/>
                <w:szCs w:val="18"/>
              </w:rPr>
            </w:pPr>
            <w:r w:rsidRPr="006418E3">
              <w:rPr>
                <w:rFonts w:cstheme="minorHAnsi"/>
                <w:sz w:val="18"/>
                <w:szCs w:val="18"/>
              </w:rPr>
              <w:t>2-3 orang</w:t>
            </w:r>
          </w:p>
        </w:tc>
      </w:tr>
    </w:tbl>
    <w:p w14:paraId="28BEE113" w14:textId="77777777" w:rsidR="00F6652A" w:rsidRDefault="00F6652A" w:rsidP="00F6652A">
      <w:pPr>
        <w:spacing w:line="360" w:lineRule="auto"/>
        <w:jc w:val="both"/>
        <w:rPr>
          <w:rFonts w:ascii="Times New Roman" w:hAnsi="Times New Roman" w:cs="Times New Roman"/>
          <w:sz w:val="24"/>
        </w:rPr>
      </w:pPr>
    </w:p>
    <w:p w14:paraId="52B915D0" w14:textId="7164DCB9" w:rsidR="00E76971" w:rsidRDefault="00E76971" w:rsidP="00F6652A">
      <w:pPr>
        <w:spacing w:line="360" w:lineRule="auto"/>
        <w:jc w:val="both"/>
        <w:rPr>
          <w:rFonts w:ascii="Times New Roman" w:hAnsi="Times New Roman" w:cs="Times New Roman"/>
          <w:sz w:val="24"/>
        </w:rPr>
      </w:pPr>
      <w:proofErr w:type="gramStart"/>
      <w:r>
        <w:rPr>
          <w:rFonts w:ascii="Times New Roman" w:hAnsi="Times New Roman" w:cs="Times New Roman"/>
          <w:sz w:val="24"/>
        </w:rPr>
        <w:t>Keterangan :</w:t>
      </w:r>
      <w:proofErr w:type="gramEnd"/>
    </w:p>
    <w:p w14:paraId="4574A602" w14:textId="057D9188" w:rsidR="00E76971" w:rsidRDefault="00E76971" w:rsidP="00F6652A">
      <w:pPr>
        <w:spacing w:line="360" w:lineRule="auto"/>
        <w:jc w:val="both"/>
        <w:rPr>
          <w:rFonts w:ascii="Times New Roman" w:hAnsi="Times New Roman" w:cs="Times New Roman"/>
          <w:sz w:val="24"/>
        </w:rPr>
      </w:pPr>
      <w:r>
        <w:rPr>
          <w:rFonts w:ascii="Times New Roman" w:hAnsi="Times New Roman" w:cs="Times New Roman"/>
          <w:sz w:val="24"/>
        </w:rPr>
        <w:t>1-10</w:t>
      </w:r>
      <w:r>
        <w:rPr>
          <w:rFonts w:ascii="Times New Roman" w:hAnsi="Times New Roman" w:cs="Times New Roman"/>
          <w:sz w:val="24"/>
        </w:rPr>
        <w:tab/>
        <w:t>: Kode sampel</w:t>
      </w:r>
    </w:p>
    <w:p w14:paraId="3DCD6D32" w14:textId="77777777" w:rsidR="00F6652A" w:rsidRDefault="00F6652A" w:rsidP="00F6652A">
      <w:pPr>
        <w:spacing w:line="360" w:lineRule="auto"/>
        <w:jc w:val="both"/>
        <w:rPr>
          <w:rFonts w:ascii="Times New Roman" w:hAnsi="Times New Roman" w:cs="Times New Roman"/>
          <w:sz w:val="24"/>
        </w:rPr>
      </w:pPr>
    </w:p>
    <w:p w14:paraId="0CE2E219" w14:textId="77777777" w:rsidR="00F6652A" w:rsidRDefault="00F6652A" w:rsidP="00F6652A">
      <w:pPr>
        <w:spacing w:line="360" w:lineRule="auto"/>
        <w:jc w:val="both"/>
        <w:rPr>
          <w:rFonts w:ascii="Times New Roman" w:hAnsi="Times New Roman" w:cs="Times New Roman"/>
          <w:sz w:val="24"/>
        </w:rPr>
      </w:pPr>
    </w:p>
    <w:p w14:paraId="77087EC5" w14:textId="77777777" w:rsidR="00F6652A" w:rsidRDefault="00F6652A" w:rsidP="00F6652A">
      <w:pPr>
        <w:spacing w:line="360" w:lineRule="auto"/>
        <w:jc w:val="both"/>
        <w:rPr>
          <w:rFonts w:ascii="Times New Roman" w:hAnsi="Times New Roman" w:cs="Times New Roman"/>
          <w:sz w:val="24"/>
        </w:rPr>
      </w:pPr>
    </w:p>
    <w:p w14:paraId="1BF4336B" w14:textId="77777777" w:rsidR="00F6652A" w:rsidRDefault="00F6652A" w:rsidP="00F6652A">
      <w:pPr>
        <w:spacing w:line="360" w:lineRule="auto"/>
        <w:jc w:val="both"/>
        <w:rPr>
          <w:rFonts w:ascii="Times New Roman" w:hAnsi="Times New Roman" w:cs="Times New Roman"/>
          <w:sz w:val="24"/>
        </w:rPr>
      </w:pPr>
    </w:p>
    <w:p w14:paraId="02656046" w14:textId="77777777" w:rsidR="00F6652A" w:rsidRDefault="00F6652A" w:rsidP="00F6652A">
      <w:pPr>
        <w:spacing w:line="360" w:lineRule="auto"/>
        <w:jc w:val="both"/>
        <w:rPr>
          <w:rFonts w:ascii="Times New Roman" w:hAnsi="Times New Roman" w:cs="Times New Roman"/>
          <w:sz w:val="24"/>
        </w:rPr>
      </w:pPr>
    </w:p>
    <w:p w14:paraId="0A54DE34" w14:textId="77777777" w:rsidR="00E76971" w:rsidRDefault="00E76971" w:rsidP="00F6652A">
      <w:pPr>
        <w:spacing w:line="360" w:lineRule="auto"/>
        <w:jc w:val="both"/>
        <w:rPr>
          <w:rFonts w:ascii="Times New Roman" w:hAnsi="Times New Roman" w:cs="Times New Roman"/>
          <w:sz w:val="24"/>
        </w:rPr>
      </w:pPr>
    </w:p>
    <w:p w14:paraId="05A29209" w14:textId="26287C6E" w:rsidR="007C7671" w:rsidRPr="002D6BB2" w:rsidRDefault="00347E11" w:rsidP="00F6652A">
      <w:pPr>
        <w:spacing w:line="360" w:lineRule="auto"/>
        <w:jc w:val="both"/>
        <w:rPr>
          <w:rFonts w:ascii="Times New Roman" w:hAnsi="Times New Roman" w:cs="Times New Roman"/>
          <w:sz w:val="24"/>
        </w:rPr>
      </w:pPr>
      <w:r>
        <w:rPr>
          <w:noProof/>
          <w:lang w:val="id-ID" w:eastAsia="id-ID"/>
        </w:rPr>
        <mc:AlternateContent>
          <mc:Choice Requires="wps">
            <w:drawing>
              <wp:anchor distT="0" distB="0" distL="114300" distR="114300" simplePos="0" relativeHeight="252061696" behindDoc="0" locked="0" layoutInCell="1" allowOverlap="1" wp14:anchorId="2A9F34C3" wp14:editId="07FFA83D">
                <wp:simplePos x="0" y="0"/>
                <wp:positionH relativeFrom="column">
                  <wp:posOffset>1765683</wp:posOffset>
                </wp:positionH>
                <wp:positionV relativeFrom="paragraph">
                  <wp:posOffset>1592580</wp:posOffset>
                </wp:positionV>
                <wp:extent cx="517585" cy="224287"/>
                <wp:effectExtent l="0" t="0" r="15875" b="23495"/>
                <wp:wrapNone/>
                <wp:docPr id="65" name="Round Diagonal Corner Rectangle 65"/>
                <wp:cNvGraphicFramePr/>
                <a:graphic xmlns:a="http://schemas.openxmlformats.org/drawingml/2006/main">
                  <a:graphicData uri="http://schemas.microsoft.com/office/word/2010/wordprocessingShape">
                    <wps:wsp>
                      <wps:cNvSpPr/>
                      <wps:spPr>
                        <a:xfrm>
                          <a:off x="0" y="0"/>
                          <a:ext cx="517585" cy="224287"/>
                        </a:xfrm>
                        <a:prstGeom prst="round2Diag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049D282" id="Round Diagonal Corner Rectangle 65" o:spid="_x0000_s1026" style="position:absolute;margin-left:139.05pt;margin-top:125.4pt;width:40.75pt;height:17.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585,22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" path="m37382,l517585,r,l517585,186905v,20646,-16736,37382,-37382,37382l,224287r,l,37382c,16736,16736,,37382,xe" fillcolor="white [3212]" strokecolor="white [3212]" strokeweight="2pt">
                <v:path arrowok="t" o:connecttype="custom" o:connectlocs="37382,0;517585,0;517585,0;517585,186905;480203,224287;0,224287;0,224287;0,37382;37382,0" o:connectangles="0,0,0,0,0,0,0,0,0"/>
              </v:shape>
            </w:pict>
          </mc:Fallback>
        </mc:AlternateContent>
      </w:r>
    </w:p>
    <w:p w14:paraId="7B6A4325" w14:textId="794EADCD" w:rsidR="00943A15" w:rsidRPr="00FB3EC5" w:rsidRDefault="00FB3EC5" w:rsidP="00F11D5C">
      <w:pPr>
        <w:pStyle w:val="ListParagraph"/>
        <w:numPr>
          <w:ilvl w:val="0"/>
          <w:numId w:val="45"/>
        </w:numPr>
        <w:spacing w:after="0" w:line="72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Kuisioner</w:t>
      </w:r>
    </w:p>
    <w:p w14:paraId="369EEDE2" w14:textId="766C1DE9" w:rsidR="00943A15" w:rsidRDefault="00943A15" w:rsidP="00FB3EC5">
      <w:pPr>
        <w:spacing w:line="36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 xml:space="preserve">Deteksi Bakteri Patogen </w:t>
      </w:r>
      <w:r>
        <w:rPr>
          <w:rFonts w:ascii="Times New Roman" w:hAnsi="Times New Roman" w:cs="Times New Roman"/>
          <w:b/>
          <w:bCs/>
          <w:i/>
          <w:sz w:val="24"/>
          <w:szCs w:val="24"/>
        </w:rPr>
        <w:t>Staphylococcus saprophyticus</w:t>
      </w:r>
      <w:r>
        <w:rPr>
          <w:rFonts w:ascii="Times New Roman" w:hAnsi="Times New Roman" w:cs="Times New Roman"/>
          <w:b/>
          <w:bCs/>
          <w:sz w:val="24"/>
          <w:szCs w:val="24"/>
        </w:rPr>
        <w:t xml:space="preserve"> Pada </w:t>
      </w:r>
      <w:r w:rsidR="00AC3062">
        <w:rPr>
          <w:rFonts w:ascii="Times New Roman" w:hAnsi="Times New Roman" w:cs="Times New Roman"/>
          <w:b/>
          <w:bCs/>
          <w:sz w:val="24"/>
          <w:szCs w:val="24"/>
        </w:rPr>
        <w:t>URIN</w:t>
      </w:r>
      <w:r>
        <w:rPr>
          <w:rFonts w:ascii="Times New Roman" w:hAnsi="Times New Roman" w:cs="Times New Roman"/>
          <w:b/>
          <w:bCs/>
          <w:sz w:val="24"/>
          <w:szCs w:val="24"/>
        </w:rPr>
        <w:t xml:space="preserve"> Pekerja Seks Komersial Menggunakan Teknik PCR Di Kecamatan Mandalle Kabupaten Pangkajene Dan Kepulaun</w:t>
      </w:r>
    </w:p>
    <w:p w14:paraId="0A18D24B" w14:textId="4FA38836" w:rsidR="00943A15" w:rsidRDefault="002D6BB2" w:rsidP="00273131">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Identitas Responden</w:t>
      </w:r>
      <w:r>
        <w:rPr>
          <w:rFonts w:ascii="Times New Roman" w:hAnsi="Times New Roman" w:cs="Times New Roman"/>
          <w:sz w:val="24"/>
          <w:szCs w:val="24"/>
        </w:rPr>
        <w:tab/>
      </w:r>
      <w:r>
        <w:rPr>
          <w:rFonts w:ascii="Times New Roman" w:hAnsi="Times New Roman" w:cs="Times New Roman"/>
          <w:sz w:val="24"/>
          <w:szCs w:val="24"/>
        </w:rPr>
        <w:tab/>
      </w:r>
    </w:p>
    <w:p w14:paraId="75483CE4" w14:textId="77777777" w:rsidR="00943A15" w:rsidRDefault="00943A15" w:rsidP="0027313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w:t>
      </w:r>
    </w:p>
    <w:p w14:paraId="6F54F920" w14:textId="77777777" w:rsidR="00943A15" w:rsidRDefault="00943A15" w:rsidP="0027313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14:paraId="29E63C09" w14:textId="77777777" w:rsidR="00943A15" w:rsidRDefault="00943A15" w:rsidP="0027313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0099DF0B" w14:textId="77777777" w:rsidR="00943A15" w:rsidRDefault="00943A15" w:rsidP="00273131">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 xml:space="preserve">Pertanyaan </w:t>
      </w:r>
    </w:p>
    <w:p w14:paraId="2A0E5E32" w14:textId="77777777" w:rsidR="00943A15" w:rsidRPr="001514C1" w:rsidRDefault="00411C65" w:rsidP="00273131">
      <w:pPr>
        <w:pStyle w:val="ListParagraph"/>
        <w:numPr>
          <w:ilvl w:val="0"/>
          <w:numId w:val="36"/>
        </w:numPr>
        <w:spacing w:line="360" w:lineRule="auto"/>
        <w:ind w:left="1080"/>
        <w:rPr>
          <w:rFonts w:ascii="Times New Roman" w:hAnsi="Times New Roman" w:cs="Times New Roman"/>
          <w:sz w:val="24"/>
          <w:szCs w:val="24"/>
          <w:lang w:val="de-DE"/>
        </w:rPr>
      </w:pPr>
      <w:r w:rsidRPr="001514C1">
        <w:rPr>
          <w:rFonts w:ascii="Times New Roman" w:hAnsi="Times New Roman" w:cs="Times New Roman"/>
          <w:sz w:val="24"/>
          <w:szCs w:val="24"/>
          <w:lang w:val="de-DE"/>
        </w:rPr>
        <w:t>Dalam menjalankan aktivitas anda sebagai pekerja seks, apakah anda menggunakan alat kontrasepsi</w:t>
      </w:r>
      <w:r w:rsidR="00E10E7F" w:rsidRPr="001514C1">
        <w:rPr>
          <w:rFonts w:ascii="Times New Roman" w:hAnsi="Times New Roman" w:cs="Times New Roman"/>
          <w:sz w:val="24"/>
          <w:szCs w:val="24"/>
          <w:lang w:val="de-DE"/>
        </w:rPr>
        <w:t xml:space="preserve"> </w:t>
      </w:r>
      <w:r w:rsidR="00943A15" w:rsidRPr="001514C1">
        <w:rPr>
          <w:rFonts w:ascii="Times New Roman" w:hAnsi="Times New Roman" w:cs="Times New Roman"/>
          <w:sz w:val="24"/>
          <w:szCs w:val="24"/>
          <w:lang w:val="de-DE"/>
        </w:rPr>
        <w:t>?</w:t>
      </w:r>
    </w:p>
    <w:p w14:paraId="04407CA9" w14:textId="77777777" w:rsidR="00943A15" w:rsidRDefault="00943A15" w:rsidP="00273131">
      <w:pPr>
        <w:pStyle w:val="ListParagraph"/>
        <w:numPr>
          <w:ilvl w:val="1"/>
          <w:numId w:val="35"/>
        </w:numPr>
        <w:spacing w:line="360" w:lineRule="auto"/>
        <w:rPr>
          <w:rFonts w:ascii="Times New Roman" w:hAnsi="Times New Roman" w:cs="Times New Roman"/>
          <w:sz w:val="24"/>
          <w:szCs w:val="24"/>
        </w:rPr>
      </w:pPr>
      <w:r>
        <w:rPr>
          <w:rFonts w:ascii="Times New Roman" w:hAnsi="Times New Roman" w:cs="Times New Roman"/>
          <w:sz w:val="24"/>
          <w:szCs w:val="24"/>
        </w:rPr>
        <w:t>Ya</w:t>
      </w:r>
      <w:r>
        <w:rPr>
          <w:rFonts w:ascii="Times New Roman" w:hAnsi="Times New Roman" w:cs="Times New Roman"/>
          <w:sz w:val="24"/>
          <w:szCs w:val="24"/>
        </w:rPr>
        <w:tab/>
      </w:r>
      <w:r>
        <w:rPr>
          <w:rFonts w:ascii="Times New Roman" w:hAnsi="Times New Roman" w:cs="Times New Roman"/>
          <w:sz w:val="24"/>
          <w:szCs w:val="24"/>
        </w:rPr>
        <w:tab/>
        <w:t xml:space="preserve">b. Tidak </w:t>
      </w:r>
    </w:p>
    <w:p w14:paraId="38FB0BDD" w14:textId="77777777" w:rsidR="00943A15" w:rsidRPr="001514C1" w:rsidRDefault="00943A15" w:rsidP="002D6BB2">
      <w:pPr>
        <w:pStyle w:val="ListParagraph"/>
        <w:numPr>
          <w:ilvl w:val="0"/>
          <w:numId w:val="36"/>
        </w:numPr>
        <w:spacing w:line="360" w:lineRule="auto"/>
        <w:ind w:left="990" w:hanging="281"/>
        <w:rPr>
          <w:rFonts w:ascii="Times New Roman" w:hAnsi="Times New Roman" w:cs="Times New Roman"/>
          <w:sz w:val="24"/>
          <w:szCs w:val="24"/>
          <w:lang w:val="de-DE"/>
        </w:rPr>
      </w:pPr>
      <w:r w:rsidRPr="001514C1">
        <w:rPr>
          <w:rFonts w:ascii="Times New Roman" w:hAnsi="Times New Roman" w:cs="Times New Roman"/>
          <w:sz w:val="24"/>
          <w:szCs w:val="24"/>
          <w:lang w:val="de-DE"/>
        </w:rPr>
        <w:t>Apakah anda selama ini rutin mengonsumsi obat antibiotik?</w:t>
      </w:r>
    </w:p>
    <w:p w14:paraId="120302C7" w14:textId="77777777" w:rsidR="00E10E7F" w:rsidRDefault="00E10E7F" w:rsidP="00273131">
      <w:pPr>
        <w:pStyle w:val="ListParagraph"/>
        <w:numPr>
          <w:ilvl w:val="1"/>
          <w:numId w:val="36"/>
        </w:numPr>
        <w:tabs>
          <w:tab w:val="left" w:pos="1418"/>
        </w:tabs>
        <w:spacing w:line="360" w:lineRule="auto"/>
        <w:ind w:left="1620" w:hanging="540"/>
        <w:rPr>
          <w:rFonts w:ascii="Times New Roman" w:hAnsi="Times New Roman" w:cs="Times New Roman"/>
          <w:sz w:val="24"/>
          <w:szCs w:val="24"/>
        </w:rPr>
      </w:pPr>
      <w:r>
        <w:rPr>
          <w:rFonts w:ascii="Times New Roman" w:hAnsi="Times New Roman" w:cs="Times New Roman"/>
          <w:sz w:val="24"/>
          <w:szCs w:val="24"/>
        </w:rPr>
        <w:t>Tidak pernah</w:t>
      </w:r>
    </w:p>
    <w:p w14:paraId="188E543A" w14:textId="77777777" w:rsidR="00E10E7F" w:rsidRDefault="00E10E7F" w:rsidP="00273131">
      <w:pPr>
        <w:pStyle w:val="ListParagraph"/>
        <w:numPr>
          <w:ilvl w:val="1"/>
          <w:numId w:val="36"/>
        </w:numPr>
        <w:tabs>
          <w:tab w:val="left" w:pos="1418"/>
        </w:tabs>
        <w:spacing w:line="360" w:lineRule="auto"/>
        <w:ind w:left="1620" w:hanging="540"/>
        <w:rPr>
          <w:rFonts w:ascii="Times New Roman" w:hAnsi="Times New Roman" w:cs="Times New Roman"/>
          <w:sz w:val="24"/>
          <w:szCs w:val="24"/>
        </w:rPr>
      </w:pPr>
      <w:r>
        <w:rPr>
          <w:rFonts w:ascii="Times New Roman" w:hAnsi="Times New Roman" w:cs="Times New Roman"/>
          <w:sz w:val="24"/>
          <w:szCs w:val="24"/>
        </w:rPr>
        <w:t>Per 3 bulan</w:t>
      </w:r>
    </w:p>
    <w:p w14:paraId="2741F6EF" w14:textId="77777777" w:rsidR="00E10E7F" w:rsidRDefault="00E10E7F" w:rsidP="00E10E7F">
      <w:pPr>
        <w:pStyle w:val="ListParagraph"/>
        <w:numPr>
          <w:ilvl w:val="1"/>
          <w:numId w:val="36"/>
        </w:numPr>
        <w:tabs>
          <w:tab w:val="left" w:pos="1418"/>
        </w:tabs>
        <w:spacing w:line="360" w:lineRule="auto"/>
        <w:ind w:left="1620" w:hanging="540"/>
        <w:rPr>
          <w:rFonts w:ascii="Times New Roman" w:hAnsi="Times New Roman" w:cs="Times New Roman"/>
          <w:sz w:val="24"/>
          <w:szCs w:val="24"/>
        </w:rPr>
      </w:pPr>
      <w:r>
        <w:rPr>
          <w:rFonts w:ascii="Times New Roman" w:hAnsi="Times New Roman" w:cs="Times New Roman"/>
          <w:sz w:val="24"/>
          <w:szCs w:val="24"/>
        </w:rPr>
        <w:t>6 bulan sekali</w:t>
      </w:r>
    </w:p>
    <w:p w14:paraId="4286E9CE" w14:textId="77777777" w:rsidR="00943A15" w:rsidRPr="001514C1" w:rsidRDefault="00943A15" w:rsidP="002D6BB2">
      <w:pPr>
        <w:pStyle w:val="ListParagraph"/>
        <w:numPr>
          <w:ilvl w:val="0"/>
          <w:numId w:val="36"/>
        </w:numPr>
        <w:tabs>
          <w:tab w:val="left" w:pos="1800"/>
        </w:tabs>
        <w:spacing w:line="360" w:lineRule="auto"/>
        <w:ind w:left="993" w:hanging="284"/>
        <w:rPr>
          <w:rFonts w:ascii="Times New Roman" w:hAnsi="Times New Roman" w:cs="Times New Roman"/>
          <w:sz w:val="24"/>
          <w:szCs w:val="24"/>
          <w:lang w:val="de-DE"/>
        </w:rPr>
      </w:pPr>
      <w:r w:rsidRPr="001514C1">
        <w:rPr>
          <w:rFonts w:ascii="Times New Roman" w:hAnsi="Times New Roman" w:cs="Times New Roman"/>
          <w:sz w:val="24"/>
          <w:szCs w:val="24"/>
          <w:lang w:val="de-DE"/>
        </w:rPr>
        <w:t>Apakah selama ini anda rutin memeriksakan dan konsultasi Kesehatan?</w:t>
      </w:r>
    </w:p>
    <w:p w14:paraId="4CC44D44" w14:textId="77777777" w:rsidR="00943A15" w:rsidRDefault="00943A15" w:rsidP="00943A15">
      <w:pPr>
        <w:pStyle w:val="ListParagraph"/>
        <w:numPr>
          <w:ilvl w:val="1"/>
          <w:numId w:val="36"/>
        </w:numPr>
        <w:tabs>
          <w:tab w:val="left" w:pos="1800"/>
        </w:tabs>
        <w:spacing w:line="360" w:lineRule="auto"/>
        <w:ind w:left="1620" w:hanging="540"/>
        <w:rPr>
          <w:rFonts w:ascii="Times New Roman" w:hAnsi="Times New Roman" w:cs="Times New Roman"/>
          <w:sz w:val="24"/>
          <w:szCs w:val="24"/>
        </w:rPr>
      </w:pPr>
      <w:r>
        <w:rPr>
          <w:rFonts w:ascii="Times New Roman" w:hAnsi="Times New Roman" w:cs="Times New Roman"/>
          <w:sz w:val="24"/>
          <w:szCs w:val="24"/>
        </w:rPr>
        <w:t>Ya</w:t>
      </w:r>
      <w:r>
        <w:rPr>
          <w:rFonts w:ascii="Times New Roman" w:hAnsi="Times New Roman" w:cs="Times New Roman"/>
          <w:sz w:val="24"/>
          <w:szCs w:val="24"/>
        </w:rPr>
        <w:tab/>
      </w:r>
      <w:r>
        <w:rPr>
          <w:rFonts w:ascii="Times New Roman" w:hAnsi="Times New Roman" w:cs="Times New Roman"/>
          <w:sz w:val="24"/>
          <w:szCs w:val="24"/>
        </w:rPr>
        <w:tab/>
        <w:t xml:space="preserve">b. Tidak </w:t>
      </w:r>
    </w:p>
    <w:p w14:paraId="21D503D8" w14:textId="77777777" w:rsidR="00943A15" w:rsidRPr="001514C1" w:rsidRDefault="00943A15" w:rsidP="002D6BB2">
      <w:pPr>
        <w:pStyle w:val="ListParagraph"/>
        <w:numPr>
          <w:ilvl w:val="0"/>
          <w:numId w:val="36"/>
        </w:numPr>
        <w:spacing w:line="360" w:lineRule="auto"/>
        <w:ind w:left="993" w:hanging="284"/>
        <w:rPr>
          <w:rFonts w:ascii="Times New Roman" w:hAnsi="Times New Roman" w:cs="Times New Roman"/>
          <w:sz w:val="24"/>
          <w:szCs w:val="24"/>
          <w:lang w:val="de-DE"/>
        </w:rPr>
      </w:pPr>
      <w:r w:rsidRPr="001514C1">
        <w:rPr>
          <w:rFonts w:ascii="Times New Roman" w:hAnsi="Times New Roman" w:cs="Times New Roman"/>
          <w:sz w:val="24"/>
          <w:szCs w:val="24"/>
          <w:lang w:val="de-DE"/>
        </w:rPr>
        <w:t>Sudah berapa lama anda menggeluti pekerjaan ini?</w:t>
      </w:r>
    </w:p>
    <w:p w14:paraId="3E809B93" w14:textId="4805DDDF" w:rsidR="00411C65" w:rsidRDefault="002D6BB2" w:rsidP="00411C65">
      <w:pPr>
        <w:pStyle w:val="ListParagraph"/>
        <w:numPr>
          <w:ilvl w:val="0"/>
          <w:numId w:val="37"/>
        </w:numPr>
        <w:spacing w:line="360" w:lineRule="auto"/>
        <w:ind w:left="1418"/>
        <w:rPr>
          <w:rFonts w:ascii="Times New Roman" w:hAnsi="Times New Roman" w:cs="Times New Roman"/>
          <w:sz w:val="24"/>
          <w:szCs w:val="24"/>
        </w:rPr>
      </w:pPr>
      <w:r>
        <w:rPr>
          <w:rFonts w:ascii="Times New Roman" w:hAnsi="Times New Roman" w:cs="Times New Roman"/>
          <w:sz w:val="24"/>
          <w:szCs w:val="24"/>
        </w:rPr>
        <w:t>&lt;</w:t>
      </w:r>
      <w:r w:rsidR="00411C65">
        <w:rPr>
          <w:rFonts w:ascii="Times New Roman" w:hAnsi="Times New Roman" w:cs="Times New Roman"/>
          <w:sz w:val="24"/>
          <w:szCs w:val="24"/>
        </w:rPr>
        <w:t xml:space="preserve"> 1 bulan</w:t>
      </w:r>
    </w:p>
    <w:p w14:paraId="66DD2620" w14:textId="77777777" w:rsidR="00411C65" w:rsidRDefault="00411C65" w:rsidP="00411C65">
      <w:pPr>
        <w:pStyle w:val="ListParagraph"/>
        <w:numPr>
          <w:ilvl w:val="0"/>
          <w:numId w:val="37"/>
        </w:numPr>
        <w:spacing w:line="360" w:lineRule="auto"/>
        <w:ind w:left="1418"/>
        <w:rPr>
          <w:rFonts w:ascii="Times New Roman" w:hAnsi="Times New Roman" w:cs="Times New Roman"/>
          <w:sz w:val="24"/>
          <w:szCs w:val="24"/>
        </w:rPr>
      </w:pPr>
      <w:r>
        <w:rPr>
          <w:rFonts w:ascii="Times New Roman" w:hAnsi="Times New Roman" w:cs="Times New Roman"/>
          <w:sz w:val="24"/>
          <w:szCs w:val="24"/>
        </w:rPr>
        <w:t>&gt; 3 bulan</w:t>
      </w:r>
    </w:p>
    <w:p w14:paraId="4D0C7DA7" w14:textId="77777777" w:rsidR="00411C65" w:rsidRDefault="00411C65" w:rsidP="00411C65">
      <w:pPr>
        <w:pStyle w:val="ListParagraph"/>
        <w:numPr>
          <w:ilvl w:val="0"/>
          <w:numId w:val="37"/>
        </w:numPr>
        <w:spacing w:line="360" w:lineRule="auto"/>
        <w:ind w:left="1418"/>
        <w:rPr>
          <w:rFonts w:ascii="Times New Roman" w:hAnsi="Times New Roman" w:cs="Times New Roman"/>
          <w:sz w:val="24"/>
          <w:szCs w:val="24"/>
        </w:rPr>
      </w:pPr>
      <w:r>
        <w:rPr>
          <w:rFonts w:ascii="Times New Roman" w:hAnsi="Times New Roman" w:cs="Times New Roman"/>
          <w:sz w:val="24"/>
          <w:szCs w:val="24"/>
        </w:rPr>
        <w:t>&gt; 6 bulan</w:t>
      </w:r>
    </w:p>
    <w:p w14:paraId="733D5C50" w14:textId="77777777" w:rsidR="00943A15" w:rsidRPr="001514C1" w:rsidRDefault="00411C65" w:rsidP="002D6BB2">
      <w:pPr>
        <w:pStyle w:val="ListParagraph"/>
        <w:numPr>
          <w:ilvl w:val="0"/>
          <w:numId w:val="36"/>
        </w:numPr>
        <w:spacing w:line="360" w:lineRule="auto"/>
        <w:ind w:left="993" w:hanging="284"/>
        <w:rPr>
          <w:rFonts w:ascii="Times New Roman" w:hAnsi="Times New Roman" w:cs="Times New Roman"/>
          <w:sz w:val="24"/>
          <w:szCs w:val="24"/>
          <w:lang w:val="de-DE"/>
        </w:rPr>
      </w:pPr>
      <w:r w:rsidRPr="001514C1">
        <w:rPr>
          <w:rFonts w:ascii="Times New Roman" w:hAnsi="Times New Roman" w:cs="Times New Roman"/>
          <w:sz w:val="24"/>
          <w:szCs w:val="24"/>
          <w:lang w:val="de-DE"/>
        </w:rPr>
        <w:t>Berapa kali anda mengganti pasangan dalam semalam</w:t>
      </w:r>
      <w:r w:rsidR="00943A15" w:rsidRPr="001514C1">
        <w:rPr>
          <w:rFonts w:ascii="Times New Roman" w:hAnsi="Times New Roman" w:cs="Times New Roman"/>
          <w:sz w:val="24"/>
          <w:szCs w:val="24"/>
          <w:lang w:val="de-DE"/>
        </w:rPr>
        <w:t>?</w:t>
      </w:r>
    </w:p>
    <w:p w14:paraId="54E296FE" w14:textId="77777777" w:rsidR="006418E3" w:rsidRDefault="000178FF" w:rsidP="006418E3">
      <w:pPr>
        <w:pStyle w:val="ListParagraph"/>
        <w:spacing w:line="360" w:lineRule="auto"/>
        <w:ind w:left="993"/>
        <w:rPr>
          <w:rFonts w:ascii="Times New Roman" w:hAnsi="Times New Roman" w:cs="Times New Roman"/>
          <w:sz w:val="24"/>
          <w:szCs w:val="24"/>
        </w:rPr>
      </w:pPr>
      <w:proofErr w:type="gramStart"/>
      <w:r>
        <w:rPr>
          <w:rFonts w:ascii="Times New Roman" w:hAnsi="Times New Roman" w:cs="Times New Roman"/>
          <w:sz w:val="24"/>
          <w:szCs w:val="24"/>
        </w:rPr>
        <w:t>Jawaban :</w:t>
      </w:r>
      <w:proofErr w:type="gramEnd"/>
    </w:p>
    <w:p w14:paraId="6408F12C" w14:textId="77777777" w:rsidR="006418E3" w:rsidRDefault="006418E3" w:rsidP="006418E3">
      <w:pPr>
        <w:pStyle w:val="ListParagraph"/>
        <w:spacing w:line="360" w:lineRule="auto"/>
        <w:ind w:left="993"/>
        <w:rPr>
          <w:rFonts w:ascii="Times New Roman" w:hAnsi="Times New Roman" w:cs="Times New Roman"/>
          <w:sz w:val="24"/>
          <w:szCs w:val="24"/>
        </w:rPr>
      </w:pPr>
    </w:p>
    <w:p w14:paraId="49E51CFA" w14:textId="77777777" w:rsidR="0049050F" w:rsidRDefault="0049050F" w:rsidP="006418E3">
      <w:pPr>
        <w:pStyle w:val="ListParagraph"/>
        <w:spacing w:line="360" w:lineRule="auto"/>
        <w:ind w:left="993"/>
        <w:rPr>
          <w:szCs w:val="24"/>
        </w:rPr>
      </w:pPr>
    </w:p>
    <w:p w14:paraId="75956EF2" w14:textId="77777777" w:rsidR="0049050F" w:rsidRDefault="0049050F" w:rsidP="006418E3">
      <w:pPr>
        <w:pStyle w:val="ListParagraph"/>
        <w:spacing w:line="360" w:lineRule="auto"/>
        <w:ind w:left="993"/>
        <w:rPr>
          <w:szCs w:val="24"/>
        </w:rPr>
      </w:pPr>
    </w:p>
    <w:p w14:paraId="00CE28BD" w14:textId="77777777" w:rsidR="0049050F" w:rsidRDefault="0049050F" w:rsidP="006418E3">
      <w:pPr>
        <w:pStyle w:val="ListParagraph"/>
        <w:spacing w:line="360" w:lineRule="auto"/>
        <w:ind w:left="993"/>
        <w:rPr>
          <w:szCs w:val="24"/>
        </w:rPr>
      </w:pPr>
    </w:p>
    <w:p w14:paraId="6F8724AD" w14:textId="31BDCEAE" w:rsidR="006418E3" w:rsidRDefault="00347E11" w:rsidP="006418E3">
      <w:pPr>
        <w:pStyle w:val="ListParagraph"/>
        <w:spacing w:line="360" w:lineRule="auto"/>
        <w:ind w:left="993"/>
        <w:rPr>
          <w:szCs w:val="24"/>
        </w:rPr>
      </w:pPr>
      <w:r>
        <w:rPr>
          <w:noProof/>
          <w:lang w:val="id-ID" w:eastAsia="id-ID"/>
        </w:rPr>
        <mc:AlternateContent>
          <mc:Choice Requires="wps">
            <w:drawing>
              <wp:anchor distT="0" distB="0" distL="114300" distR="114300" simplePos="0" relativeHeight="252059648" behindDoc="0" locked="0" layoutInCell="1" allowOverlap="1" wp14:anchorId="1A362DF5" wp14:editId="4F49B31A">
                <wp:simplePos x="0" y="0"/>
                <wp:positionH relativeFrom="column">
                  <wp:posOffset>2415588</wp:posOffset>
                </wp:positionH>
                <wp:positionV relativeFrom="paragraph">
                  <wp:posOffset>1664335</wp:posOffset>
                </wp:positionV>
                <wp:extent cx="517585" cy="224287"/>
                <wp:effectExtent l="0" t="0" r="15875" b="23495"/>
                <wp:wrapNone/>
                <wp:docPr id="1867036447" name="Round Diagonal Corner Rectangle 1867036447"/>
                <wp:cNvGraphicFramePr/>
                <a:graphic xmlns:a="http://schemas.openxmlformats.org/drawingml/2006/main">
                  <a:graphicData uri="http://schemas.microsoft.com/office/word/2010/wordprocessingShape">
                    <wps:wsp>
                      <wps:cNvSpPr/>
                      <wps:spPr>
                        <a:xfrm>
                          <a:off x="0" y="0"/>
                          <a:ext cx="517585" cy="224287"/>
                        </a:xfrm>
                        <a:prstGeom prst="round2DiagRect">
                          <a:avLst/>
                        </a:prstGeom>
                        <a:solidFill>
                          <a:schemeClr val="bg1"/>
                        </a:solidFill>
                        <a:ln>
                          <a:solidFill>
                            <a:schemeClr val="bg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B41AD1D" id="Round Diagonal Corner Rectangle 1867036447" o:spid="_x0000_s1026" style="position:absolute;margin-left:190.2pt;margin-top:131.05pt;width:40.75pt;height:17.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585,22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" path="m37382,l517585,r,l517585,186905v,20646,-16736,37382,-37382,37382l,224287r,l,37382c,16736,16736,,37382,xe" fillcolor="white [3212]" strokecolor="white [3212]" strokeweight="2pt">
                <v:path arrowok="t" o:connecttype="custom" o:connectlocs="37382,0;517585,0;517585,0;517585,186905;480203,224287;0,224287;0,224287;0,37382;37382,0" o:connectangles="0,0,0,0,0,0,0,0,0"/>
              </v:shape>
            </w:pict>
          </mc:Fallback>
        </mc:AlternateContent>
      </w:r>
    </w:p>
    <w:p w14:paraId="59AEAD65" w14:textId="77777777" w:rsidR="006418E3" w:rsidRPr="006418E3" w:rsidRDefault="006418E3" w:rsidP="006418E3">
      <w:pPr>
        <w:pStyle w:val="ListParagraph"/>
        <w:spacing w:line="360" w:lineRule="auto"/>
        <w:ind w:left="993"/>
        <w:rPr>
          <w:rFonts w:ascii="Times New Roman" w:hAnsi="Times New Roman" w:cs="Times New Roman"/>
          <w:sz w:val="24"/>
          <w:szCs w:val="24"/>
        </w:rPr>
      </w:pPr>
    </w:p>
    <w:p w14:paraId="08DF5C0C" w14:textId="77777777" w:rsidR="006418E3" w:rsidRPr="006418E3" w:rsidRDefault="006418E3" w:rsidP="006418E3">
      <w:pPr>
        <w:pStyle w:val="ListParagraph"/>
        <w:numPr>
          <w:ilvl w:val="0"/>
          <w:numId w:val="45"/>
        </w:numPr>
        <w:spacing w:line="720" w:lineRule="auto"/>
        <w:ind w:left="426"/>
        <w:jc w:val="both"/>
        <w:rPr>
          <w:rFonts w:ascii="Times New Roman" w:hAnsi="Times New Roman" w:cs="Times New Roman"/>
          <w:b/>
          <w:sz w:val="24"/>
        </w:rPr>
      </w:pPr>
      <w:r w:rsidRPr="006418E3">
        <w:rPr>
          <w:rFonts w:ascii="Times New Roman" w:hAnsi="Times New Roman" w:cs="Times New Roman"/>
          <w:b/>
          <w:sz w:val="24"/>
        </w:rPr>
        <w:lastRenderedPageBreak/>
        <w:t>Informent Consent (Lembar Persetujuan)</w:t>
      </w:r>
    </w:p>
    <w:p w14:paraId="35C3130F" w14:textId="7BDAF8F2" w:rsidR="00F6652A" w:rsidRPr="00F6652A" w:rsidRDefault="00F6652A" w:rsidP="006418E3">
      <w:pPr>
        <w:pStyle w:val="ListParagraph"/>
        <w:spacing w:line="360" w:lineRule="auto"/>
        <w:jc w:val="both"/>
        <w:rPr>
          <w:rFonts w:ascii="Times New Roman" w:hAnsi="Times New Roman" w:cs="Times New Roman"/>
          <w:sz w:val="24"/>
        </w:rPr>
      </w:pPr>
      <w:r w:rsidRPr="00F6652A">
        <w:rPr>
          <w:rFonts w:ascii="Times New Roman" w:hAnsi="Times New Roman" w:cs="Times New Roman"/>
          <w:sz w:val="24"/>
        </w:rPr>
        <w:t>Nama Peneliti</w:t>
      </w:r>
      <w:r w:rsidRPr="00F6652A">
        <w:rPr>
          <w:rFonts w:ascii="Times New Roman" w:hAnsi="Times New Roman" w:cs="Times New Roman"/>
          <w:sz w:val="24"/>
        </w:rPr>
        <w:tab/>
      </w:r>
      <w:r w:rsidRPr="00F6652A">
        <w:rPr>
          <w:rFonts w:ascii="Times New Roman" w:hAnsi="Times New Roman" w:cs="Times New Roman"/>
          <w:sz w:val="24"/>
        </w:rPr>
        <w:tab/>
        <w:t>: Elisabeth Sanggona</w:t>
      </w:r>
    </w:p>
    <w:p w14:paraId="17BF0071" w14:textId="08803ED4" w:rsidR="00F6652A" w:rsidRPr="00273131" w:rsidRDefault="00F6652A" w:rsidP="006418E3">
      <w:pPr>
        <w:spacing w:line="360" w:lineRule="auto"/>
        <w:ind w:left="3119" w:hanging="2410"/>
        <w:jc w:val="both"/>
        <w:rPr>
          <w:rFonts w:ascii="Times New Roman" w:hAnsi="Times New Roman" w:cs="Times New Roman"/>
          <w:sz w:val="24"/>
        </w:rPr>
      </w:pPr>
      <w:r w:rsidRPr="00273131">
        <w:rPr>
          <w:rFonts w:ascii="Times New Roman" w:hAnsi="Times New Roman" w:cs="Times New Roman"/>
          <w:sz w:val="24"/>
        </w:rPr>
        <w:t xml:space="preserve">Judul Peneliti </w:t>
      </w:r>
      <w:r w:rsidR="006418E3">
        <w:rPr>
          <w:rFonts w:ascii="Times New Roman" w:hAnsi="Times New Roman" w:cs="Times New Roman"/>
          <w:sz w:val="24"/>
        </w:rPr>
        <w:t xml:space="preserve">            </w:t>
      </w:r>
      <w:r w:rsidRPr="00273131">
        <w:rPr>
          <w:rFonts w:ascii="Times New Roman" w:hAnsi="Times New Roman" w:cs="Times New Roman"/>
          <w:sz w:val="24"/>
        </w:rPr>
        <w:t xml:space="preserve">: “Deteksi </w:t>
      </w:r>
      <w:r>
        <w:rPr>
          <w:rFonts w:ascii="Times New Roman" w:hAnsi="Times New Roman" w:cs="Times New Roman"/>
          <w:i/>
          <w:iCs/>
          <w:sz w:val="24"/>
        </w:rPr>
        <w:t xml:space="preserve">Staphylococcus </w:t>
      </w:r>
      <w:r>
        <w:rPr>
          <w:rFonts w:ascii="Times New Roman" w:hAnsi="Times New Roman" w:cs="Times New Roman"/>
          <w:i/>
          <w:iCs/>
          <w:sz w:val="24"/>
        </w:rPr>
        <w:tab/>
        <w:t>saprophyticus</w:t>
      </w:r>
      <w:r w:rsidRPr="00273131">
        <w:rPr>
          <w:rFonts w:ascii="Times New Roman" w:hAnsi="Times New Roman" w:cs="Times New Roman"/>
          <w:sz w:val="24"/>
        </w:rPr>
        <w:t xml:space="preserve"> </w:t>
      </w:r>
      <w:r>
        <w:rPr>
          <w:rFonts w:ascii="Times New Roman" w:hAnsi="Times New Roman" w:cs="Times New Roman"/>
          <w:sz w:val="24"/>
        </w:rPr>
        <w:t xml:space="preserve">pada </w:t>
      </w:r>
      <w:r w:rsidR="00AC3062">
        <w:rPr>
          <w:rFonts w:ascii="Times New Roman" w:hAnsi="Times New Roman" w:cs="Times New Roman"/>
          <w:sz w:val="24"/>
        </w:rPr>
        <w:t>URIN</w:t>
      </w:r>
      <w:r>
        <w:rPr>
          <w:rFonts w:ascii="Times New Roman" w:hAnsi="Times New Roman" w:cs="Times New Roman"/>
          <w:sz w:val="24"/>
        </w:rPr>
        <w:t xml:space="preserve"> Pekerja Seks</w:t>
      </w:r>
      <w:r w:rsidRPr="00273131">
        <w:rPr>
          <w:rFonts w:ascii="Times New Roman" w:hAnsi="Times New Roman" w:cs="Times New Roman"/>
          <w:sz w:val="24"/>
        </w:rPr>
        <w:t xml:space="preserve"> Komersial menggunakan Teknik </w:t>
      </w:r>
      <w:r w:rsidRPr="00273131">
        <w:rPr>
          <w:rFonts w:ascii="Times New Roman" w:hAnsi="Times New Roman" w:cs="Times New Roman"/>
          <w:i/>
          <w:iCs/>
          <w:sz w:val="24"/>
        </w:rPr>
        <w:t>Polymerase Chain Reaction</w:t>
      </w:r>
      <w:r w:rsidRPr="00273131">
        <w:rPr>
          <w:rFonts w:ascii="Times New Roman" w:hAnsi="Times New Roman" w:cs="Times New Roman"/>
          <w:sz w:val="24"/>
        </w:rPr>
        <w:t xml:space="preserve">di Kecamatan Mandalle </w:t>
      </w:r>
      <w:r>
        <w:rPr>
          <w:rFonts w:ascii="Times New Roman" w:hAnsi="Times New Roman" w:cs="Times New Roman"/>
          <w:sz w:val="24"/>
        </w:rPr>
        <w:tab/>
      </w:r>
      <w:r w:rsidRPr="00273131">
        <w:rPr>
          <w:rFonts w:ascii="Times New Roman" w:hAnsi="Times New Roman" w:cs="Times New Roman"/>
          <w:sz w:val="24"/>
        </w:rPr>
        <w:t>Kabupaten Pangkajene dan Kepulauan”</w:t>
      </w:r>
    </w:p>
    <w:p w14:paraId="1580A84D" w14:textId="77777777" w:rsidR="00F6652A" w:rsidRPr="00273131" w:rsidRDefault="00F6652A" w:rsidP="00F6652A">
      <w:pPr>
        <w:spacing w:line="360" w:lineRule="auto"/>
        <w:jc w:val="both"/>
        <w:rPr>
          <w:rFonts w:ascii="Times New Roman" w:hAnsi="Times New Roman" w:cs="Times New Roman"/>
          <w:sz w:val="24"/>
        </w:rPr>
      </w:pPr>
      <w:r>
        <w:rPr>
          <w:rFonts w:ascii="Times New Roman" w:hAnsi="Times New Roman" w:cs="Times New Roman"/>
          <w:sz w:val="24"/>
        </w:rPr>
        <w:tab/>
      </w:r>
      <w:r w:rsidRPr="00273131">
        <w:rPr>
          <w:rFonts w:ascii="Times New Roman" w:hAnsi="Times New Roman" w:cs="Times New Roman"/>
          <w:sz w:val="24"/>
        </w:rPr>
        <w:t>Asal Institusi/ Prodi</w:t>
      </w:r>
      <w:r>
        <w:rPr>
          <w:rFonts w:ascii="Times New Roman" w:hAnsi="Times New Roman" w:cs="Times New Roman"/>
          <w:sz w:val="24"/>
        </w:rPr>
        <w:tab/>
      </w:r>
      <w:r w:rsidRPr="00273131">
        <w:rPr>
          <w:rFonts w:ascii="Times New Roman" w:hAnsi="Times New Roman" w:cs="Times New Roman"/>
          <w:sz w:val="24"/>
        </w:rPr>
        <w:t xml:space="preserve"> : Universitas Megarezky/ Prodi DIII Teknologi </w:t>
      </w:r>
      <w:r>
        <w:rPr>
          <w:rFonts w:ascii="Times New Roman" w:hAnsi="Times New Roman" w:cs="Times New Roman"/>
          <w:sz w:val="24"/>
        </w:rPr>
        <w:tab/>
      </w:r>
      <w:r w:rsidRPr="00273131">
        <w:rPr>
          <w:rFonts w:ascii="Times New Roman" w:hAnsi="Times New Roman" w:cs="Times New Roman"/>
          <w:sz w:val="24"/>
        </w:rPr>
        <w:t>Laboratorium Medis</w:t>
      </w:r>
    </w:p>
    <w:p w14:paraId="03C53CC3" w14:textId="77777777" w:rsidR="00F6652A" w:rsidRPr="00273131" w:rsidRDefault="00F6652A" w:rsidP="00F6652A">
      <w:pPr>
        <w:spacing w:line="360" w:lineRule="auto"/>
        <w:jc w:val="both"/>
        <w:rPr>
          <w:rFonts w:ascii="Times New Roman" w:hAnsi="Times New Roman" w:cs="Times New Roman"/>
          <w:sz w:val="24"/>
        </w:rPr>
      </w:pPr>
      <w:r>
        <w:rPr>
          <w:rFonts w:ascii="Times New Roman" w:hAnsi="Times New Roman" w:cs="Times New Roman"/>
          <w:sz w:val="24"/>
        </w:rPr>
        <w:tab/>
      </w:r>
      <w:r w:rsidRPr="00273131">
        <w:rPr>
          <w:rFonts w:ascii="Times New Roman" w:hAnsi="Times New Roman" w:cs="Times New Roman"/>
          <w:sz w:val="24"/>
        </w:rPr>
        <w:t>Saya yang bertanda tangan di bawah ini:</w:t>
      </w:r>
    </w:p>
    <w:p w14:paraId="40B8AD74" w14:textId="77777777" w:rsidR="00F6652A" w:rsidRPr="00273131" w:rsidRDefault="00F6652A" w:rsidP="006418E3">
      <w:pPr>
        <w:spacing w:line="240" w:lineRule="auto"/>
        <w:ind w:left="720"/>
        <w:jc w:val="both"/>
        <w:rPr>
          <w:rFonts w:ascii="Times New Roman" w:hAnsi="Times New Roman" w:cs="Times New Roman"/>
          <w:sz w:val="24"/>
        </w:rPr>
      </w:pPr>
      <w:r>
        <w:rPr>
          <w:rFonts w:ascii="Times New Roman" w:hAnsi="Times New Roman" w:cs="Times New Roman"/>
          <w:sz w:val="24"/>
        </w:rPr>
        <w:tab/>
      </w:r>
      <w:r w:rsidRPr="00273131">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sidRPr="00273131">
        <w:rPr>
          <w:rFonts w:ascii="Times New Roman" w:hAnsi="Times New Roman" w:cs="Times New Roman"/>
          <w:sz w:val="24"/>
        </w:rPr>
        <w:t>:</w:t>
      </w:r>
    </w:p>
    <w:p w14:paraId="07E2FFDB" w14:textId="77777777" w:rsidR="00F6652A" w:rsidRPr="00273131" w:rsidRDefault="00F6652A" w:rsidP="006418E3">
      <w:pPr>
        <w:spacing w:line="240" w:lineRule="auto"/>
        <w:ind w:left="720"/>
        <w:jc w:val="both"/>
        <w:rPr>
          <w:rFonts w:ascii="Times New Roman" w:hAnsi="Times New Roman" w:cs="Times New Roman"/>
          <w:sz w:val="24"/>
        </w:rPr>
      </w:pPr>
      <w:r>
        <w:rPr>
          <w:rFonts w:ascii="Times New Roman" w:hAnsi="Times New Roman" w:cs="Times New Roman"/>
          <w:sz w:val="24"/>
        </w:rPr>
        <w:tab/>
      </w:r>
      <w:r w:rsidRPr="00273131">
        <w:rPr>
          <w:rFonts w:ascii="Times New Roman" w:hAnsi="Times New Roman" w:cs="Times New Roman"/>
          <w:sz w:val="24"/>
        </w:rPr>
        <w:t xml:space="preserve">Umur </w:t>
      </w:r>
      <w:r>
        <w:rPr>
          <w:rFonts w:ascii="Times New Roman" w:hAnsi="Times New Roman" w:cs="Times New Roman"/>
          <w:sz w:val="24"/>
        </w:rPr>
        <w:tab/>
      </w:r>
      <w:r>
        <w:rPr>
          <w:rFonts w:ascii="Times New Roman" w:hAnsi="Times New Roman" w:cs="Times New Roman"/>
          <w:sz w:val="24"/>
        </w:rPr>
        <w:tab/>
      </w:r>
      <w:r w:rsidRPr="00273131">
        <w:rPr>
          <w:rFonts w:ascii="Times New Roman" w:hAnsi="Times New Roman" w:cs="Times New Roman"/>
          <w:sz w:val="24"/>
        </w:rPr>
        <w:t>:</w:t>
      </w:r>
    </w:p>
    <w:p w14:paraId="2A7E1754" w14:textId="77777777" w:rsidR="00F6652A" w:rsidRPr="00273131" w:rsidRDefault="00F6652A" w:rsidP="006418E3">
      <w:pPr>
        <w:spacing w:line="240" w:lineRule="auto"/>
        <w:ind w:left="720"/>
        <w:jc w:val="both"/>
        <w:rPr>
          <w:rFonts w:ascii="Times New Roman" w:hAnsi="Times New Roman" w:cs="Times New Roman"/>
          <w:sz w:val="24"/>
        </w:rPr>
      </w:pPr>
      <w:r>
        <w:rPr>
          <w:rFonts w:ascii="Times New Roman" w:hAnsi="Times New Roman" w:cs="Times New Roman"/>
          <w:sz w:val="24"/>
        </w:rPr>
        <w:tab/>
      </w:r>
      <w:r w:rsidRPr="00273131">
        <w:rPr>
          <w:rFonts w:ascii="Times New Roman" w:hAnsi="Times New Roman" w:cs="Times New Roman"/>
          <w:sz w:val="24"/>
        </w:rPr>
        <w:t xml:space="preserve">Jenis </w:t>
      </w:r>
      <w:proofErr w:type="gramStart"/>
      <w:r w:rsidRPr="00273131">
        <w:rPr>
          <w:rFonts w:ascii="Times New Roman" w:hAnsi="Times New Roman" w:cs="Times New Roman"/>
          <w:sz w:val="24"/>
        </w:rPr>
        <w:t>Kelamin :</w:t>
      </w:r>
      <w:proofErr w:type="gramEnd"/>
      <w:r>
        <w:rPr>
          <w:rFonts w:ascii="Times New Roman" w:hAnsi="Times New Roman" w:cs="Times New Roman"/>
          <w:sz w:val="24"/>
        </w:rPr>
        <w:t xml:space="preserve"> Perempuan</w:t>
      </w:r>
    </w:p>
    <w:p w14:paraId="4251AFC8" w14:textId="77777777" w:rsidR="00F6652A" w:rsidRPr="00273131" w:rsidRDefault="00F6652A" w:rsidP="006418E3">
      <w:pPr>
        <w:spacing w:line="240" w:lineRule="auto"/>
        <w:ind w:left="720"/>
        <w:jc w:val="both"/>
        <w:rPr>
          <w:rFonts w:ascii="Times New Roman" w:hAnsi="Times New Roman" w:cs="Times New Roman"/>
          <w:sz w:val="24"/>
        </w:rPr>
      </w:pPr>
      <w:r>
        <w:rPr>
          <w:rFonts w:ascii="Times New Roman" w:hAnsi="Times New Roman" w:cs="Times New Roman"/>
          <w:sz w:val="24"/>
        </w:rPr>
        <w:tab/>
      </w:r>
      <w:r w:rsidRPr="00273131">
        <w:rPr>
          <w:rFonts w:ascii="Times New Roman" w:hAnsi="Times New Roman" w:cs="Times New Roman"/>
          <w:sz w:val="24"/>
        </w:rPr>
        <w:t xml:space="preserve">Alamat </w:t>
      </w:r>
      <w:r>
        <w:rPr>
          <w:rFonts w:ascii="Times New Roman" w:hAnsi="Times New Roman" w:cs="Times New Roman"/>
          <w:sz w:val="24"/>
        </w:rPr>
        <w:tab/>
      </w:r>
      <w:r w:rsidRPr="00273131">
        <w:rPr>
          <w:rFonts w:ascii="Times New Roman" w:hAnsi="Times New Roman" w:cs="Times New Roman"/>
          <w:sz w:val="24"/>
        </w:rPr>
        <w:t>:</w:t>
      </w:r>
    </w:p>
    <w:p w14:paraId="52D16352" w14:textId="77777777" w:rsidR="00F6652A" w:rsidRPr="00273131" w:rsidRDefault="00F6652A" w:rsidP="00F6652A">
      <w:pPr>
        <w:spacing w:line="360" w:lineRule="auto"/>
        <w:jc w:val="both"/>
        <w:rPr>
          <w:rFonts w:ascii="Times New Roman" w:hAnsi="Times New Roman" w:cs="Times New Roman"/>
          <w:sz w:val="24"/>
        </w:rPr>
      </w:pPr>
      <w:r>
        <w:rPr>
          <w:rFonts w:ascii="Times New Roman" w:hAnsi="Times New Roman" w:cs="Times New Roman"/>
          <w:sz w:val="24"/>
        </w:rPr>
        <w:tab/>
      </w:r>
      <w:r w:rsidRPr="00273131">
        <w:rPr>
          <w:rFonts w:ascii="Times New Roman" w:hAnsi="Times New Roman" w:cs="Times New Roman"/>
          <w:sz w:val="24"/>
        </w:rPr>
        <w:t xml:space="preserve">Setelah mendapatkan penjelasan dari peneliti, dengan ini saya menyatakan </w:t>
      </w:r>
      <w:r>
        <w:rPr>
          <w:rFonts w:ascii="Times New Roman" w:hAnsi="Times New Roman" w:cs="Times New Roman"/>
          <w:sz w:val="24"/>
        </w:rPr>
        <w:tab/>
      </w:r>
      <w:r w:rsidRPr="00273131">
        <w:rPr>
          <w:rFonts w:ascii="Times New Roman" w:hAnsi="Times New Roman" w:cs="Times New Roman"/>
          <w:sz w:val="24"/>
        </w:rPr>
        <w:t xml:space="preserve">bersedia berpartisipasi menjadi responden dalam penelitian ini. Adapun </w:t>
      </w:r>
      <w:r>
        <w:rPr>
          <w:rFonts w:ascii="Times New Roman" w:hAnsi="Times New Roman" w:cs="Times New Roman"/>
          <w:sz w:val="24"/>
        </w:rPr>
        <w:tab/>
      </w:r>
      <w:r w:rsidRPr="00273131">
        <w:rPr>
          <w:rFonts w:ascii="Times New Roman" w:hAnsi="Times New Roman" w:cs="Times New Roman"/>
          <w:sz w:val="24"/>
        </w:rPr>
        <w:t>bentuk kesediaan saya dalam penelitian ini adalah:</w:t>
      </w:r>
    </w:p>
    <w:p w14:paraId="45DC2E8F" w14:textId="77777777" w:rsidR="00F6652A" w:rsidRPr="00273131" w:rsidRDefault="00F6652A" w:rsidP="00F6652A">
      <w:pPr>
        <w:pStyle w:val="ListParagraph"/>
        <w:numPr>
          <w:ilvl w:val="0"/>
          <w:numId w:val="38"/>
        </w:numPr>
        <w:spacing w:line="360" w:lineRule="auto"/>
        <w:ind w:left="1134"/>
        <w:jc w:val="both"/>
        <w:rPr>
          <w:rFonts w:ascii="Times New Roman" w:hAnsi="Times New Roman" w:cs="Times New Roman"/>
          <w:sz w:val="24"/>
        </w:rPr>
      </w:pPr>
      <w:r w:rsidRPr="00273131">
        <w:rPr>
          <w:rFonts w:ascii="Times New Roman" w:hAnsi="Times New Roman" w:cs="Times New Roman"/>
          <w:sz w:val="24"/>
        </w:rPr>
        <w:t>Bersedia menjadi responden</w:t>
      </w:r>
    </w:p>
    <w:p w14:paraId="2AF301C3" w14:textId="77777777" w:rsidR="00F6652A" w:rsidRPr="00273131" w:rsidRDefault="00F6652A" w:rsidP="00F6652A">
      <w:pPr>
        <w:pStyle w:val="ListParagraph"/>
        <w:numPr>
          <w:ilvl w:val="0"/>
          <w:numId w:val="38"/>
        </w:numPr>
        <w:spacing w:line="360" w:lineRule="auto"/>
        <w:ind w:left="1134"/>
        <w:jc w:val="both"/>
        <w:rPr>
          <w:rFonts w:ascii="Times New Roman" w:hAnsi="Times New Roman" w:cs="Times New Roman"/>
          <w:sz w:val="24"/>
        </w:rPr>
      </w:pPr>
      <w:r w:rsidRPr="00273131">
        <w:rPr>
          <w:rFonts w:ascii="Times New Roman" w:hAnsi="Times New Roman" w:cs="Times New Roman"/>
          <w:sz w:val="24"/>
        </w:rPr>
        <w:t>Memberi informasi yang benar dan sejujur-jujurnya terhadap apa yang di minta atau dinyatakan oleh peneliti</w:t>
      </w:r>
    </w:p>
    <w:p w14:paraId="47975933" w14:textId="77777777" w:rsidR="00F6652A" w:rsidRPr="00273131" w:rsidRDefault="00F6652A" w:rsidP="00F6652A">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ab/>
      </w:r>
      <w:r w:rsidRPr="00273131">
        <w:rPr>
          <w:rFonts w:ascii="Times New Roman" w:hAnsi="Times New Roman" w:cs="Times New Roman"/>
          <w:sz w:val="24"/>
        </w:rPr>
        <w:t xml:space="preserve">Pernyataan ini saya tanda tangani tanpa ada paksaan dari pihak manapun. </w:t>
      </w:r>
      <w:r>
        <w:rPr>
          <w:rFonts w:ascii="Times New Roman" w:hAnsi="Times New Roman" w:cs="Times New Roman"/>
          <w:sz w:val="24"/>
        </w:rPr>
        <w:tab/>
      </w:r>
      <w:r w:rsidRPr="00273131">
        <w:rPr>
          <w:rFonts w:ascii="Times New Roman" w:hAnsi="Times New Roman" w:cs="Times New Roman"/>
          <w:sz w:val="24"/>
        </w:rPr>
        <w:t xml:space="preserve">Saya percaya apa yang saya informasikan akan di jamin kerahasiaanya. </w:t>
      </w:r>
      <w:r>
        <w:rPr>
          <w:rFonts w:ascii="Times New Roman" w:hAnsi="Times New Roman" w:cs="Times New Roman"/>
          <w:sz w:val="24"/>
        </w:rPr>
        <w:tab/>
      </w:r>
      <w:r w:rsidRPr="00273131">
        <w:rPr>
          <w:rFonts w:ascii="Times New Roman" w:hAnsi="Times New Roman" w:cs="Times New Roman"/>
          <w:sz w:val="24"/>
        </w:rPr>
        <w:t xml:space="preserve">Demikian surat pernyataan ini saya buat untuk pergunakan sebagaimana </w:t>
      </w:r>
      <w:r>
        <w:rPr>
          <w:rFonts w:ascii="Times New Roman" w:hAnsi="Times New Roman" w:cs="Times New Roman"/>
          <w:sz w:val="24"/>
        </w:rPr>
        <w:tab/>
      </w:r>
      <w:r w:rsidRPr="00273131">
        <w:rPr>
          <w:rFonts w:ascii="Times New Roman" w:hAnsi="Times New Roman" w:cs="Times New Roman"/>
          <w:sz w:val="24"/>
        </w:rPr>
        <w:t>mestinya.</w:t>
      </w:r>
    </w:p>
    <w:p w14:paraId="577C9B4A" w14:textId="2C712D6C" w:rsidR="00F6652A" w:rsidRPr="00273131" w:rsidRDefault="00F6652A" w:rsidP="00F6652A">
      <w:pPr>
        <w:spacing w:line="360" w:lineRule="auto"/>
        <w:ind w:left="5760"/>
        <w:jc w:val="both"/>
        <w:rPr>
          <w:rFonts w:ascii="Times New Roman" w:hAnsi="Times New Roman" w:cs="Times New Roman"/>
          <w:sz w:val="24"/>
        </w:rPr>
      </w:pPr>
      <w:r w:rsidRPr="00273131">
        <w:rPr>
          <w:rFonts w:ascii="Times New Roman" w:hAnsi="Times New Roman" w:cs="Times New Roman"/>
          <w:sz w:val="24"/>
        </w:rPr>
        <w:t>Makassar</w:t>
      </w:r>
      <w:proofErr w:type="gramStart"/>
      <w:r w:rsidRPr="00273131">
        <w:rPr>
          <w:rFonts w:ascii="Times New Roman" w:hAnsi="Times New Roman" w:cs="Times New Roman"/>
          <w:sz w:val="24"/>
        </w:rPr>
        <w:t>,  2025</w:t>
      </w:r>
      <w:proofErr w:type="gramEnd"/>
    </w:p>
    <w:p w14:paraId="633DFF32" w14:textId="1D3EE0C6" w:rsidR="00F11D5C" w:rsidRDefault="00F6652A" w:rsidP="006418E3">
      <w:pPr>
        <w:spacing w:line="360" w:lineRule="auto"/>
        <w:ind w:left="5760"/>
        <w:jc w:val="both"/>
        <w:rPr>
          <w:rFonts w:ascii="Times New Roman" w:hAnsi="Times New Roman" w:cs="Times New Roman"/>
          <w:sz w:val="24"/>
        </w:rPr>
      </w:pPr>
      <w:r w:rsidRPr="00273131">
        <w:rPr>
          <w:rFonts w:ascii="Times New Roman" w:hAnsi="Times New Roman" w:cs="Times New Roman"/>
          <w:sz w:val="24"/>
        </w:rPr>
        <w:t>Yang Menyetujui</w:t>
      </w:r>
    </w:p>
    <w:p w14:paraId="1041C0AF" w14:textId="77777777" w:rsidR="006418E3" w:rsidRPr="006418E3" w:rsidRDefault="006418E3" w:rsidP="006418E3">
      <w:pPr>
        <w:spacing w:line="360" w:lineRule="auto"/>
        <w:ind w:left="5760"/>
        <w:jc w:val="both"/>
        <w:rPr>
          <w:rFonts w:ascii="Times New Roman" w:hAnsi="Times New Roman" w:cs="Times New Roman"/>
          <w:sz w:val="24"/>
        </w:rPr>
      </w:pPr>
    </w:p>
    <w:p w14:paraId="75BC6FA8" w14:textId="35545449" w:rsidR="0022522A" w:rsidRDefault="000D1832" w:rsidP="000D1832">
      <w:pPr>
        <w:tabs>
          <w:tab w:val="left" w:pos="1701"/>
        </w:tabs>
        <w:spacing w:after="0" w:line="240" w:lineRule="auto"/>
        <w:ind w:left="-1134" w:hanging="709"/>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id-ID" w:eastAsia="id-ID"/>
        </w:rPr>
        <w:lastRenderedPageBreak/>
        <w:drawing>
          <wp:inline distT="0" distB="0" distL="0" distR="0" wp14:anchorId="3B3B6A7C" wp14:editId="11534729">
            <wp:extent cx="5998464" cy="8672777"/>
            <wp:effectExtent l="0" t="0" r="2540" b="0"/>
            <wp:docPr id="1867036417" name="Picture 1867036417" descr="C:\Users\asus\AppData\Local\Packages\5319275A.WhatsAppDesktop_cv1g1gvanyjgm\TempState\AAB3238922BCC25A6F606EB525FFDC56\WhatsApp Image 2025-12-08 at 13.21.28_1b952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AAB3238922BCC25A6F606EB525FFDC56\WhatsApp Image 2025-12-08 at 13.21.28_1b9529d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6315" cy="8684128"/>
                    </a:xfrm>
                    <a:prstGeom prst="rect">
                      <a:avLst/>
                    </a:prstGeom>
                    <a:noFill/>
                    <a:ln>
                      <a:noFill/>
                    </a:ln>
                  </pic:spPr>
                </pic:pic>
              </a:graphicData>
            </a:graphic>
          </wp:inline>
        </w:drawing>
      </w:r>
      <w:r>
        <w:rPr>
          <w:rFonts w:ascii="Times New Roman" w:eastAsia="Times New Roman" w:hAnsi="Times New Roman" w:cs="Times New Roman"/>
          <w:b/>
          <w:noProof/>
          <w:sz w:val="24"/>
          <w:szCs w:val="24"/>
          <w:lang w:val="id-ID" w:eastAsia="id-ID"/>
        </w:rPr>
        <w:lastRenderedPageBreak/>
        <w:drawing>
          <wp:inline distT="0" distB="0" distL="0" distR="0" wp14:anchorId="74E1004D" wp14:editId="54F41640">
            <wp:extent cx="5579533" cy="8138760"/>
            <wp:effectExtent l="0" t="0" r="2540" b="0"/>
            <wp:docPr id="7" name="Picture 7" descr="C:\Users\asus\AppData\Local\Packages\5319275A.WhatsAppDesktop_cv1g1gvanyjgm\TempState\9BF31C7FF062936A96D3C8BD1F8F2FF3\WhatsApp Image 2025-12-08 at 13.21.28_13a8f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9BF31C7FF062936A96D3C8BD1F8F2FF3\WhatsApp Image 2025-12-08 at 13.21.28_13a8ff5c.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2816" cy="8143549"/>
                    </a:xfrm>
                    <a:prstGeom prst="rect">
                      <a:avLst/>
                    </a:prstGeom>
                    <a:noFill/>
                    <a:ln>
                      <a:noFill/>
                    </a:ln>
                  </pic:spPr>
                </pic:pic>
              </a:graphicData>
            </a:graphic>
          </wp:inline>
        </w:drawing>
      </w:r>
      <w:r>
        <w:rPr>
          <w:rFonts w:ascii="Times New Roman" w:eastAsia="Times New Roman" w:hAnsi="Times New Roman" w:cs="Times New Roman"/>
          <w:b/>
          <w:noProof/>
          <w:sz w:val="24"/>
          <w:szCs w:val="24"/>
          <w:lang w:val="id-ID" w:eastAsia="id-ID"/>
        </w:rPr>
        <w:lastRenderedPageBreak/>
        <w:drawing>
          <wp:inline distT="0" distB="0" distL="0" distR="0" wp14:anchorId="720E0054" wp14:editId="3260A18A">
            <wp:extent cx="5892800" cy="8692774"/>
            <wp:effectExtent l="0" t="0" r="0" b="0"/>
            <wp:docPr id="1867036420" name="Picture 1867036420" descr="C:\Users\asus\AppData\Local\Packages\5319275A.WhatsAppDesktop_cv1g1gvanyjgm\TempState\C51CE410C124A10E0DB5E4B97FC2AF39\WhatsApp Image 2025-12-08 at 13.21.27_6cd63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5319275A.WhatsAppDesktop_cv1g1gvanyjgm\TempState\C51CE410C124A10E0DB5E4B97FC2AF39\WhatsApp Image 2025-12-08 at 13.21.27_6cd6399f.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96267" cy="8697889"/>
                    </a:xfrm>
                    <a:prstGeom prst="rect">
                      <a:avLst/>
                    </a:prstGeom>
                    <a:noFill/>
                    <a:ln>
                      <a:noFill/>
                    </a:ln>
                  </pic:spPr>
                </pic:pic>
              </a:graphicData>
            </a:graphic>
          </wp:inline>
        </w:drawing>
      </w:r>
      <w:r>
        <w:rPr>
          <w:rFonts w:ascii="Times New Roman" w:eastAsia="Times New Roman" w:hAnsi="Times New Roman" w:cs="Times New Roman"/>
          <w:b/>
          <w:noProof/>
          <w:sz w:val="24"/>
          <w:szCs w:val="24"/>
          <w:lang w:val="id-ID" w:eastAsia="id-ID"/>
        </w:rPr>
        <w:lastRenderedPageBreak/>
        <w:drawing>
          <wp:inline distT="0" distB="0" distL="0" distR="0" wp14:anchorId="02171E30" wp14:editId="3DC85760">
            <wp:extent cx="5765800" cy="8290199"/>
            <wp:effectExtent l="0" t="0" r="6350" b="0"/>
            <wp:docPr id="1867036421" name="Picture 1867036421" descr="C:\Users\asus\AppData\Local\Packages\5319275A.WhatsAppDesktop_cv1g1gvanyjgm\TempState\C20AD4D76FE97759AA27A0C99BFF6710\WhatsApp Image 2025-12-08 at 13.21.27_e54a0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5319275A.WhatsAppDesktop_cv1g1gvanyjgm\TempState\C20AD4D76FE97759AA27A0C99BFF6710\WhatsApp Image 2025-12-08 at 13.21.27_e54a00d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9192" cy="8295077"/>
                    </a:xfrm>
                    <a:prstGeom prst="rect">
                      <a:avLst/>
                    </a:prstGeom>
                    <a:noFill/>
                    <a:ln>
                      <a:noFill/>
                    </a:ln>
                  </pic:spPr>
                </pic:pic>
              </a:graphicData>
            </a:graphic>
          </wp:inline>
        </w:drawing>
      </w:r>
      <w:r>
        <w:rPr>
          <w:rFonts w:ascii="Times New Roman" w:eastAsia="Times New Roman" w:hAnsi="Times New Roman" w:cs="Times New Roman"/>
          <w:b/>
          <w:noProof/>
          <w:sz w:val="24"/>
          <w:szCs w:val="24"/>
          <w:lang w:val="id-ID" w:eastAsia="id-ID"/>
        </w:rPr>
        <w:lastRenderedPageBreak/>
        <w:drawing>
          <wp:inline distT="0" distB="0" distL="0" distR="0" wp14:anchorId="5D6AE11F" wp14:editId="0DE46165">
            <wp:extent cx="5816600" cy="8600186"/>
            <wp:effectExtent l="0" t="0" r="0" b="0"/>
            <wp:docPr id="1867036423" name="Picture 1867036423" descr="C:\Users\asus\AppData\Local\Packages\5319275A.WhatsAppDesktop_cv1g1gvanyjgm\TempState\6512BD43D9CAA6E02C990B0A82652DCA\WhatsApp Image 2025-12-08 at 13.21.26_ba7d9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Packages\5319275A.WhatsAppDesktop_cv1g1gvanyjgm\TempState\6512BD43D9CAA6E02C990B0A82652DCA\WhatsApp Image 2025-12-08 at 13.21.26_ba7d92b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0022" cy="8605246"/>
                    </a:xfrm>
                    <a:prstGeom prst="rect">
                      <a:avLst/>
                    </a:prstGeom>
                    <a:noFill/>
                    <a:ln>
                      <a:noFill/>
                    </a:ln>
                  </pic:spPr>
                </pic:pic>
              </a:graphicData>
            </a:graphic>
          </wp:inline>
        </w:drawing>
      </w:r>
      <w:r>
        <w:rPr>
          <w:rFonts w:ascii="Times New Roman" w:eastAsia="Times New Roman" w:hAnsi="Times New Roman" w:cs="Times New Roman"/>
          <w:b/>
          <w:noProof/>
          <w:sz w:val="24"/>
          <w:szCs w:val="24"/>
          <w:lang w:val="id-ID" w:eastAsia="id-ID"/>
        </w:rPr>
        <w:lastRenderedPageBreak/>
        <w:drawing>
          <wp:inline distT="0" distB="0" distL="0" distR="0" wp14:anchorId="4D69405F" wp14:editId="732659CE">
            <wp:extent cx="5782733" cy="8379159"/>
            <wp:effectExtent l="0" t="0" r="8890" b="3175"/>
            <wp:docPr id="1867036425" name="Picture 1867036425" descr="C:\Users\asus\AppData\Local\Packages\5319275A.WhatsAppDesktop_cv1g1gvanyjgm\TempState\D3D9446802A44259755D38E6D163E820\WhatsApp Image 2025-12-08 at 13.21.26_de9fe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Packages\5319275A.WhatsAppDesktop_cv1g1gvanyjgm\TempState\D3D9446802A44259755D38E6D163E820\WhatsApp Image 2025-12-08 at 13.21.26_de9fe0f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6135" cy="8384089"/>
                    </a:xfrm>
                    <a:prstGeom prst="rect">
                      <a:avLst/>
                    </a:prstGeom>
                    <a:noFill/>
                    <a:ln>
                      <a:noFill/>
                    </a:ln>
                  </pic:spPr>
                </pic:pic>
              </a:graphicData>
            </a:graphic>
          </wp:inline>
        </w:drawing>
      </w:r>
      <w:r>
        <w:rPr>
          <w:rFonts w:ascii="Times New Roman" w:eastAsia="Times New Roman" w:hAnsi="Times New Roman" w:cs="Times New Roman"/>
          <w:b/>
          <w:noProof/>
          <w:sz w:val="24"/>
          <w:szCs w:val="24"/>
          <w:lang w:val="id-ID" w:eastAsia="id-ID"/>
        </w:rPr>
        <w:lastRenderedPageBreak/>
        <w:drawing>
          <wp:inline distT="0" distB="0" distL="0" distR="0" wp14:anchorId="152EACD3" wp14:editId="7F2D9365">
            <wp:extent cx="5875866" cy="8590592"/>
            <wp:effectExtent l="0" t="0" r="0" b="1270"/>
            <wp:docPr id="1867036426" name="Picture 1867036426" descr="C:\Users\asus\AppData\Local\Packages\5319275A.WhatsAppDesktop_cv1g1gvanyjgm\TempState\45C48CCE2E2D7FBDEA1AFC51C7C6AD26\WhatsApp Image 2025-12-08 at 13.21.26_0b322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Packages\5319275A.WhatsAppDesktop_cv1g1gvanyjgm\TempState\45C48CCE2E2D7FBDEA1AFC51C7C6AD26\WhatsApp Image 2025-12-08 at 13.21.26_0b32219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79323" cy="8595646"/>
                    </a:xfrm>
                    <a:prstGeom prst="rect">
                      <a:avLst/>
                    </a:prstGeom>
                    <a:noFill/>
                    <a:ln>
                      <a:noFill/>
                    </a:ln>
                  </pic:spPr>
                </pic:pic>
              </a:graphicData>
            </a:graphic>
          </wp:inline>
        </w:drawing>
      </w:r>
    </w:p>
    <w:sectPr w:rsidR="0022522A" w:rsidSect="003463D5">
      <w:headerReference w:type="first" r:id="rId70"/>
      <w:footerReference w:type="first" r:id="rId71"/>
      <w:pgSz w:w="11907" w:h="16839" w:code="9"/>
      <w:pgMar w:top="2268" w:right="1701" w:bottom="1701" w:left="2268" w:header="850" w:footer="720" w:gutter="0"/>
      <w:pgNumType w:start="6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267DB" w14:textId="77777777" w:rsidR="00CC1023" w:rsidRDefault="00CC1023" w:rsidP="00D80AA0">
      <w:pPr>
        <w:spacing w:after="0" w:line="240" w:lineRule="auto"/>
      </w:pPr>
      <w:r>
        <w:separator/>
      </w:r>
    </w:p>
  </w:endnote>
  <w:endnote w:type="continuationSeparator" w:id="0">
    <w:p w14:paraId="0415EE33" w14:textId="77777777" w:rsidR="00CC1023" w:rsidRDefault="00CC1023" w:rsidP="00D80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B2AE9" w14:textId="77777777" w:rsidR="006C0195" w:rsidRDefault="006C0195" w:rsidP="006F6C6F">
    <w:pPr>
      <w:pStyle w:val="Footer"/>
    </w:pPr>
  </w:p>
  <w:p w14:paraId="69B9EAC2" w14:textId="77777777" w:rsidR="006C0195" w:rsidRDefault="006C019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946190"/>
      <w:docPartObj>
        <w:docPartGallery w:val="Page Numbers (Bottom of Page)"/>
        <w:docPartUnique/>
      </w:docPartObj>
    </w:sdtPr>
    <w:sdtEndPr>
      <w:rPr>
        <w:noProof/>
      </w:rPr>
    </w:sdtEndPr>
    <w:sdtContent>
      <w:p w14:paraId="2DA87B0D" w14:textId="77777777" w:rsidR="006C0195" w:rsidRDefault="006C0195">
        <w:pPr>
          <w:pStyle w:val="Footer"/>
          <w:jc w:val="center"/>
        </w:pPr>
        <w:r w:rsidRPr="006B0FB2">
          <w:rPr>
            <w:rFonts w:ascii="Times New Roman" w:hAnsi="Times New Roman" w:cs="Times New Roman"/>
            <w:sz w:val="24"/>
          </w:rPr>
          <w:fldChar w:fldCharType="begin"/>
        </w:r>
        <w:r w:rsidRPr="006B0FB2">
          <w:rPr>
            <w:rFonts w:ascii="Times New Roman" w:hAnsi="Times New Roman" w:cs="Times New Roman"/>
            <w:sz w:val="24"/>
          </w:rPr>
          <w:instrText xml:space="preserve"> PAGE   \* MERGEFORMAT </w:instrText>
        </w:r>
        <w:r w:rsidRPr="006B0FB2">
          <w:rPr>
            <w:rFonts w:ascii="Times New Roman" w:hAnsi="Times New Roman" w:cs="Times New Roman"/>
            <w:sz w:val="24"/>
          </w:rPr>
          <w:fldChar w:fldCharType="separate"/>
        </w:r>
        <w:r w:rsidR="004601A6">
          <w:rPr>
            <w:rFonts w:ascii="Times New Roman" w:hAnsi="Times New Roman" w:cs="Times New Roman"/>
            <w:noProof/>
            <w:sz w:val="24"/>
          </w:rPr>
          <w:t>42</w:t>
        </w:r>
        <w:r w:rsidRPr="006B0FB2">
          <w:rPr>
            <w:rFonts w:ascii="Times New Roman" w:hAnsi="Times New Roman" w:cs="Times New Roman"/>
            <w:noProof/>
            <w:sz w:val="24"/>
          </w:rPr>
          <w:fldChar w:fldCharType="end"/>
        </w:r>
      </w:p>
    </w:sdtContent>
  </w:sdt>
  <w:p w14:paraId="338571E6" w14:textId="77777777" w:rsidR="006C0195" w:rsidRPr="009804C4" w:rsidRDefault="006C0195">
    <w:pPr>
      <w:pStyle w:val="Foo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56263" w14:textId="77777777" w:rsidR="006C0195" w:rsidRPr="009804C4" w:rsidRDefault="006C0195">
    <w:pPr>
      <w:pStyle w:val="Footer"/>
      <w:rPr>
        <w:rFonts w:ascii="Times New Roman" w:hAnsi="Times New Roman" w:cs="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012016"/>
      <w:docPartObj>
        <w:docPartGallery w:val="Page Numbers (Bottom of Page)"/>
        <w:docPartUnique/>
      </w:docPartObj>
    </w:sdtPr>
    <w:sdtEndPr>
      <w:rPr>
        <w:noProof/>
      </w:rPr>
    </w:sdtEndPr>
    <w:sdtContent>
      <w:p w14:paraId="2C7E5B03" w14:textId="03E2BFF5" w:rsidR="006C0195" w:rsidRDefault="006C0195">
        <w:pPr>
          <w:pStyle w:val="Footer"/>
          <w:jc w:val="center"/>
        </w:pPr>
        <w:r>
          <w:fldChar w:fldCharType="begin"/>
        </w:r>
        <w:r>
          <w:instrText xml:space="preserve"> PAGE   \* MERGEFORMAT </w:instrText>
        </w:r>
        <w:r>
          <w:fldChar w:fldCharType="separate"/>
        </w:r>
        <w:r w:rsidR="004601A6">
          <w:rPr>
            <w:noProof/>
          </w:rPr>
          <w:t>51</w:t>
        </w:r>
        <w:r>
          <w:rPr>
            <w:noProof/>
          </w:rPr>
          <w:fldChar w:fldCharType="end"/>
        </w:r>
      </w:p>
    </w:sdtContent>
  </w:sdt>
  <w:p w14:paraId="111C9161" w14:textId="77777777" w:rsidR="006C0195" w:rsidRPr="009804C4" w:rsidRDefault="006C0195">
    <w:pPr>
      <w:pStyle w:val="Footer"/>
      <w:rPr>
        <w:rFonts w:ascii="Times New Roman" w:hAnsi="Times New Roman" w:cs="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72627"/>
      <w:docPartObj>
        <w:docPartGallery w:val="Page Numbers (Bottom of Page)"/>
        <w:docPartUnique/>
      </w:docPartObj>
    </w:sdtPr>
    <w:sdtEndPr>
      <w:rPr>
        <w:noProof/>
      </w:rPr>
    </w:sdtEndPr>
    <w:sdtContent>
      <w:p w14:paraId="6BE46FA6" w14:textId="4434769D" w:rsidR="003463D5" w:rsidRDefault="003463D5">
        <w:pPr>
          <w:pStyle w:val="Footer"/>
          <w:jc w:val="center"/>
        </w:pPr>
        <w:r>
          <w:fldChar w:fldCharType="begin"/>
        </w:r>
        <w:r>
          <w:instrText xml:space="preserve"> PAGE   \* MERGEFORMAT </w:instrText>
        </w:r>
        <w:r>
          <w:fldChar w:fldCharType="separate"/>
        </w:r>
        <w:r w:rsidR="00A914D5">
          <w:rPr>
            <w:noProof/>
          </w:rPr>
          <w:t>63</w:t>
        </w:r>
        <w:r>
          <w:rPr>
            <w:noProof/>
          </w:rPr>
          <w:fldChar w:fldCharType="end"/>
        </w:r>
      </w:p>
    </w:sdtContent>
  </w:sdt>
  <w:p w14:paraId="179831BF" w14:textId="23A94B21" w:rsidR="006C0195" w:rsidRDefault="006C01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2526C" w14:textId="77777777" w:rsidR="006C0195" w:rsidRPr="009804C4" w:rsidRDefault="006C0195" w:rsidP="007944B7">
    <w:pPr>
      <w:pStyle w:val="Footer"/>
      <w:rPr>
        <w:rFonts w:ascii="Times New Roman" w:hAnsi="Times New Roman" w:cs="Times New Roman"/>
        <w:sz w:val="24"/>
        <w:szCs w:val="24"/>
      </w:rPr>
    </w:pPr>
  </w:p>
  <w:p w14:paraId="6EB0B134" w14:textId="77777777" w:rsidR="006C0195" w:rsidRPr="009804C4" w:rsidRDefault="006C0195">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084889904"/>
      <w:docPartObj>
        <w:docPartGallery w:val="Page Numbers (Bottom of Page)"/>
        <w:docPartUnique/>
      </w:docPartObj>
    </w:sdtPr>
    <w:sdtEndPr>
      <w:rPr>
        <w:noProof/>
      </w:rPr>
    </w:sdtEndPr>
    <w:sdtContent>
      <w:p w14:paraId="2E0B9008" w14:textId="77777777" w:rsidR="006C0195" w:rsidRPr="006B0FB2" w:rsidRDefault="006C0195">
        <w:pPr>
          <w:pStyle w:val="Footer"/>
          <w:jc w:val="center"/>
          <w:rPr>
            <w:rFonts w:ascii="Times New Roman" w:hAnsi="Times New Roman" w:cs="Times New Roman"/>
            <w:sz w:val="24"/>
          </w:rPr>
        </w:pPr>
        <w:r w:rsidRPr="006B0FB2">
          <w:rPr>
            <w:rFonts w:ascii="Times New Roman" w:hAnsi="Times New Roman" w:cs="Times New Roman"/>
            <w:sz w:val="24"/>
          </w:rPr>
          <w:fldChar w:fldCharType="begin"/>
        </w:r>
        <w:r w:rsidRPr="006B0FB2">
          <w:rPr>
            <w:rFonts w:ascii="Times New Roman" w:hAnsi="Times New Roman" w:cs="Times New Roman"/>
            <w:sz w:val="24"/>
          </w:rPr>
          <w:instrText xml:space="preserve"> PAGE   \* MERGEFORMAT </w:instrText>
        </w:r>
        <w:r w:rsidRPr="006B0FB2">
          <w:rPr>
            <w:rFonts w:ascii="Times New Roman" w:hAnsi="Times New Roman" w:cs="Times New Roman"/>
            <w:sz w:val="24"/>
          </w:rPr>
          <w:fldChar w:fldCharType="separate"/>
        </w:r>
        <w:r w:rsidR="004601A6">
          <w:rPr>
            <w:rFonts w:ascii="Times New Roman" w:hAnsi="Times New Roman" w:cs="Times New Roman"/>
            <w:noProof/>
            <w:sz w:val="24"/>
          </w:rPr>
          <w:t>xxi</w:t>
        </w:r>
        <w:r w:rsidRPr="006B0FB2">
          <w:rPr>
            <w:rFonts w:ascii="Times New Roman" w:hAnsi="Times New Roman" w:cs="Times New Roman"/>
            <w:noProof/>
            <w:sz w:val="24"/>
          </w:rPr>
          <w:fldChar w:fldCharType="end"/>
        </w:r>
      </w:p>
    </w:sdtContent>
  </w:sdt>
  <w:p w14:paraId="0CA151D0" w14:textId="77777777" w:rsidR="006C0195" w:rsidRDefault="006C01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49262170"/>
      <w:docPartObj>
        <w:docPartGallery w:val="Page Numbers (Bottom of Page)"/>
        <w:docPartUnique/>
      </w:docPartObj>
    </w:sdtPr>
    <w:sdtEndPr>
      <w:rPr>
        <w:noProof/>
      </w:rPr>
    </w:sdtEndPr>
    <w:sdtContent>
      <w:p w14:paraId="03B40AA6" w14:textId="77777777" w:rsidR="006C0195" w:rsidRPr="006B0FB2" w:rsidRDefault="006C0195">
        <w:pPr>
          <w:pStyle w:val="Footer"/>
          <w:jc w:val="center"/>
          <w:rPr>
            <w:rFonts w:ascii="Times New Roman" w:hAnsi="Times New Roman" w:cs="Times New Roman"/>
            <w:sz w:val="24"/>
          </w:rPr>
        </w:pPr>
        <w:r w:rsidRPr="006B0FB2">
          <w:rPr>
            <w:rFonts w:ascii="Times New Roman" w:hAnsi="Times New Roman" w:cs="Times New Roman"/>
            <w:sz w:val="24"/>
          </w:rPr>
          <w:fldChar w:fldCharType="begin"/>
        </w:r>
        <w:r w:rsidRPr="006B0FB2">
          <w:rPr>
            <w:rFonts w:ascii="Times New Roman" w:hAnsi="Times New Roman" w:cs="Times New Roman"/>
            <w:sz w:val="24"/>
          </w:rPr>
          <w:instrText xml:space="preserve"> PAGE   \* MERGEFORMAT </w:instrText>
        </w:r>
        <w:r w:rsidRPr="006B0FB2">
          <w:rPr>
            <w:rFonts w:ascii="Times New Roman" w:hAnsi="Times New Roman" w:cs="Times New Roman"/>
            <w:sz w:val="24"/>
          </w:rPr>
          <w:fldChar w:fldCharType="separate"/>
        </w:r>
        <w:r w:rsidR="004601A6">
          <w:rPr>
            <w:rFonts w:ascii="Times New Roman" w:hAnsi="Times New Roman" w:cs="Times New Roman"/>
            <w:noProof/>
            <w:sz w:val="24"/>
          </w:rPr>
          <w:t>ii</w:t>
        </w:r>
        <w:r w:rsidRPr="006B0FB2">
          <w:rPr>
            <w:rFonts w:ascii="Times New Roman" w:hAnsi="Times New Roman" w:cs="Times New Roman"/>
            <w:noProof/>
            <w:sz w:val="24"/>
          </w:rPr>
          <w:fldChar w:fldCharType="end"/>
        </w:r>
      </w:p>
    </w:sdtContent>
  </w:sdt>
  <w:p w14:paraId="2D094152" w14:textId="77777777" w:rsidR="006C0195" w:rsidRPr="009804C4" w:rsidRDefault="006C0195">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188831"/>
      <w:docPartObj>
        <w:docPartGallery w:val="Page Numbers (Bottom of Page)"/>
        <w:docPartUnique/>
      </w:docPartObj>
    </w:sdtPr>
    <w:sdtEndPr>
      <w:rPr>
        <w:noProof/>
      </w:rPr>
    </w:sdtEndPr>
    <w:sdtContent>
      <w:p w14:paraId="35D5DEC1" w14:textId="77777777" w:rsidR="006C0195" w:rsidRDefault="006C0195">
        <w:pPr>
          <w:pStyle w:val="Footer"/>
          <w:jc w:val="center"/>
        </w:pPr>
        <w:r>
          <w:fldChar w:fldCharType="begin"/>
        </w:r>
        <w:r>
          <w:instrText xml:space="preserve"> PAGE   \* MERGEFORMAT </w:instrText>
        </w:r>
        <w:r>
          <w:fldChar w:fldCharType="separate"/>
        </w:r>
        <w:r w:rsidR="004601A6">
          <w:rPr>
            <w:noProof/>
          </w:rPr>
          <w:t>1</w:t>
        </w:r>
        <w:r>
          <w:rPr>
            <w:noProof/>
          </w:rPr>
          <w:fldChar w:fldCharType="end"/>
        </w:r>
      </w:p>
    </w:sdtContent>
  </w:sdt>
  <w:p w14:paraId="68CF6090" w14:textId="77777777" w:rsidR="006C0195" w:rsidRPr="009804C4" w:rsidRDefault="006C0195">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0C601" w14:textId="77777777" w:rsidR="006C0195" w:rsidRDefault="006C019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0620D" w14:textId="77777777" w:rsidR="006C0195" w:rsidRPr="009804C4" w:rsidRDefault="006C0195">
    <w:pPr>
      <w:pStyle w:val="Footer"/>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71F7" w14:textId="77777777" w:rsidR="006C0195" w:rsidRDefault="006C019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515367"/>
      <w:docPartObj>
        <w:docPartGallery w:val="Page Numbers (Bottom of Page)"/>
        <w:docPartUnique/>
      </w:docPartObj>
    </w:sdtPr>
    <w:sdtEndPr>
      <w:rPr>
        <w:noProof/>
      </w:rPr>
    </w:sdtEndPr>
    <w:sdtContent>
      <w:p w14:paraId="79CDC53E" w14:textId="77777777" w:rsidR="006C0195" w:rsidRDefault="006C0195">
        <w:pPr>
          <w:pStyle w:val="Footer"/>
          <w:jc w:val="center"/>
        </w:pPr>
        <w:r w:rsidRPr="006B0FB2">
          <w:rPr>
            <w:rFonts w:ascii="Times New Roman" w:hAnsi="Times New Roman" w:cs="Times New Roman"/>
            <w:sz w:val="24"/>
          </w:rPr>
          <w:fldChar w:fldCharType="begin"/>
        </w:r>
        <w:r w:rsidRPr="006B0FB2">
          <w:rPr>
            <w:rFonts w:ascii="Times New Roman" w:hAnsi="Times New Roman" w:cs="Times New Roman"/>
            <w:sz w:val="24"/>
          </w:rPr>
          <w:instrText xml:space="preserve"> PAGE   \* MERGEFORMAT </w:instrText>
        </w:r>
        <w:r w:rsidRPr="006B0FB2">
          <w:rPr>
            <w:rFonts w:ascii="Times New Roman" w:hAnsi="Times New Roman" w:cs="Times New Roman"/>
            <w:sz w:val="24"/>
          </w:rPr>
          <w:fldChar w:fldCharType="separate"/>
        </w:r>
        <w:r w:rsidR="004601A6">
          <w:rPr>
            <w:rFonts w:ascii="Times New Roman" w:hAnsi="Times New Roman" w:cs="Times New Roman"/>
            <w:noProof/>
            <w:sz w:val="24"/>
          </w:rPr>
          <w:t>6</w:t>
        </w:r>
        <w:r w:rsidRPr="006B0FB2">
          <w:rPr>
            <w:rFonts w:ascii="Times New Roman" w:hAnsi="Times New Roman" w:cs="Times New Roman"/>
            <w:noProof/>
            <w:sz w:val="24"/>
          </w:rPr>
          <w:fldChar w:fldCharType="end"/>
        </w:r>
      </w:p>
    </w:sdtContent>
  </w:sdt>
  <w:p w14:paraId="6614E2D8" w14:textId="77777777" w:rsidR="006C0195" w:rsidRPr="009804C4" w:rsidRDefault="006C0195">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A182B" w14:textId="77777777" w:rsidR="00CC1023" w:rsidRDefault="00CC1023" w:rsidP="00D80AA0">
      <w:pPr>
        <w:spacing w:after="0" w:line="240" w:lineRule="auto"/>
      </w:pPr>
      <w:r>
        <w:separator/>
      </w:r>
    </w:p>
  </w:footnote>
  <w:footnote w:type="continuationSeparator" w:id="0">
    <w:p w14:paraId="23B2D08F" w14:textId="77777777" w:rsidR="00CC1023" w:rsidRDefault="00CC1023" w:rsidP="00D80A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64F63" w14:textId="77777777" w:rsidR="006C0195" w:rsidRDefault="006C0195" w:rsidP="009A00D1">
    <w:pPr>
      <w:pStyle w:val="Header"/>
    </w:pPr>
  </w:p>
  <w:p w14:paraId="52504B0D" w14:textId="77777777" w:rsidR="006C0195" w:rsidRDefault="006C0195" w:rsidP="009A00D1">
    <w:pPr>
      <w:pStyle w:val="Header"/>
    </w:pPr>
  </w:p>
  <w:p w14:paraId="6D5C1380" w14:textId="77777777" w:rsidR="006C0195" w:rsidRDefault="006C0195">
    <w:pPr>
      <w:pStyle w:val="Header"/>
    </w:pPr>
  </w:p>
  <w:p w14:paraId="00651748" w14:textId="77777777" w:rsidR="006C0195" w:rsidRDefault="006C0195"/>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A6F44" w14:textId="77777777" w:rsidR="006C0195" w:rsidRDefault="006C0195">
    <w:pPr>
      <w:pStyle w:val="Header"/>
      <w:jc w:val="right"/>
    </w:pPr>
  </w:p>
  <w:p w14:paraId="086B6D48" w14:textId="77777777" w:rsidR="006C0195" w:rsidRDefault="006C019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758318"/>
      <w:docPartObj>
        <w:docPartGallery w:val="Page Numbers (Top of Page)"/>
        <w:docPartUnique/>
      </w:docPartObj>
    </w:sdtPr>
    <w:sdtEndPr>
      <w:rPr>
        <w:rFonts w:ascii="Times New Roman" w:hAnsi="Times New Roman" w:cs="Times New Roman"/>
        <w:noProof/>
        <w:sz w:val="24"/>
      </w:rPr>
    </w:sdtEndPr>
    <w:sdtContent>
      <w:p w14:paraId="44D0850A" w14:textId="77777777" w:rsidR="006C0195" w:rsidRPr="006B0FB2" w:rsidRDefault="006C0195">
        <w:pPr>
          <w:pStyle w:val="Header"/>
          <w:jc w:val="right"/>
          <w:rPr>
            <w:rFonts w:ascii="Times New Roman" w:hAnsi="Times New Roman" w:cs="Times New Roman"/>
            <w:sz w:val="24"/>
          </w:rPr>
        </w:pPr>
        <w:r w:rsidRPr="006B0FB2">
          <w:rPr>
            <w:rFonts w:ascii="Times New Roman" w:hAnsi="Times New Roman" w:cs="Times New Roman"/>
            <w:sz w:val="24"/>
          </w:rPr>
          <w:fldChar w:fldCharType="begin"/>
        </w:r>
        <w:r w:rsidRPr="006B0FB2">
          <w:rPr>
            <w:rFonts w:ascii="Times New Roman" w:hAnsi="Times New Roman" w:cs="Times New Roman"/>
            <w:sz w:val="24"/>
          </w:rPr>
          <w:instrText xml:space="preserve"> PAGE   \* MERGEFORMAT </w:instrText>
        </w:r>
        <w:r w:rsidRPr="006B0FB2">
          <w:rPr>
            <w:rFonts w:ascii="Times New Roman" w:hAnsi="Times New Roman" w:cs="Times New Roman"/>
            <w:sz w:val="24"/>
          </w:rPr>
          <w:fldChar w:fldCharType="separate"/>
        </w:r>
        <w:r w:rsidR="004601A6">
          <w:rPr>
            <w:rFonts w:ascii="Times New Roman" w:hAnsi="Times New Roman" w:cs="Times New Roman"/>
            <w:noProof/>
            <w:sz w:val="24"/>
          </w:rPr>
          <w:t>43</w:t>
        </w:r>
        <w:r w:rsidRPr="006B0FB2">
          <w:rPr>
            <w:rFonts w:ascii="Times New Roman" w:hAnsi="Times New Roman" w:cs="Times New Roman"/>
            <w:noProof/>
            <w:sz w:val="24"/>
          </w:rPr>
          <w:fldChar w:fldCharType="end"/>
        </w:r>
      </w:p>
    </w:sdtContent>
  </w:sdt>
  <w:p w14:paraId="0E8CBB42" w14:textId="77777777" w:rsidR="006C0195" w:rsidRDefault="006C019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2ACB4" w14:textId="52BE746A" w:rsidR="006C0195" w:rsidRPr="006B0FB2" w:rsidRDefault="006C0195">
    <w:pPr>
      <w:pStyle w:val="Header"/>
      <w:jc w:val="right"/>
      <w:rPr>
        <w:rFonts w:ascii="Times New Roman" w:hAnsi="Times New Roman" w:cs="Times New Roman"/>
        <w:sz w:val="24"/>
      </w:rPr>
    </w:pPr>
  </w:p>
  <w:p w14:paraId="6CC83839" w14:textId="77777777" w:rsidR="006C0195" w:rsidRDefault="006C019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D26F5" w14:textId="2AACC610" w:rsidR="006C0195" w:rsidRDefault="006C01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C24B1" w14:textId="77777777" w:rsidR="006C0195" w:rsidRDefault="006C0195">
    <w:pPr>
      <w:pStyle w:val="Header"/>
      <w:jc w:val="center"/>
    </w:pPr>
  </w:p>
  <w:p w14:paraId="1FC85100" w14:textId="77777777" w:rsidR="006C0195" w:rsidRDefault="006C01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9575C" w14:textId="77777777" w:rsidR="006C0195" w:rsidRPr="006B0FB2" w:rsidRDefault="006C0195">
    <w:pPr>
      <w:pStyle w:val="Header"/>
      <w:jc w:val="right"/>
      <w:rPr>
        <w:rFonts w:ascii="Times New Roman" w:hAnsi="Times New Roman" w:cs="Times New Roman"/>
        <w:sz w:val="24"/>
      </w:rPr>
    </w:pPr>
  </w:p>
  <w:p w14:paraId="2E795710" w14:textId="77777777" w:rsidR="006C0195" w:rsidRPr="006B0FB2" w:rsidRDefault="006C0195">
    <w:pPr>
      <w:rPr>
        <w:rFonts w:ascii="Times New Roman" w:hAnsi="Times New Roman" w:cs="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32643" w14:textId="77777777" w:rsidR="006C0195" w:rsidRDefault="006C0195">
    <w:pPr>
      <w:pStyle w:val="Header"/>
      <w:jc w:val="center"/>
    </w:pPr>
  </w:p>
  <w:p w14:paraId="0FBFCDD5" w14:textId="77777777" w:rsidR="006C0195" w:rsidRDefault="006C01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82211" w14:textId="77777777" w:rsidR="006C0195" w:rsidRDefault="006C0195">
    <w:pPr>
      <w:pStyle w:val="Header"/>
      <w:jc w:val="right"/>
    </w:pPr>
  </w:p>
  <w:p w14:paraId="191FC7BC" w14:textId="77777777" w:rsidR="006C0195" w:rsidRDefault="006C01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84128412"/>
      <w:docPartObj>
        <w:docPartGallery w:val="Page Numbers (Top of Page)"/>
        <w:docPartUnique/>
      </w:docPartObj>
    </w:sdtPr>
    <w:sdtEndPr>
      <w:rPr>
        <w:noProof/>
      </w:rPr>
    </w:sdtEndPr>
    <w:sdtContent>
      <w:p w14:paraId="18A09413" w14:textId="77777777" w:rsidR="006C0195" w:rsidRPr="006B0FB2" w:rsidRDefault="006C0195" w:rsidP="006B0FB2">
        <w:pPr>
          <w:pStyle w:val="Header"/>
          <w:tabs>
            <w:tab w:val="left" w:pos="5580"/>
            <w:tab w:val="right" w:pos="7938"/>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B0FB2">
          <w:rPr>
            <w:rFonts w:ascii="Times New Roman" w:hAnsi="Times New Roman" w:cs="Times New Roman"/>
            <w:sz w:val="24"/>
          </w:rPr>
          <w:fldChar w:fldCharType="begin"/>
        </w:r>
        <w:r w:rsidRPr="006B0FB2">
          <w:rPr>
            <w:rFonts w:ascii="Times New Roman" w:hAnsi="Times New Roman" w:cs="Times New Roman"/>
            <w:sz w:val="24"/>
          </w:rPr>
          <w:instrText xml:space="preserve"> PAGE   \* MERGEFORMAT </w:instrText>
        </w:r>
        <w:r w:rsidRPr="006B0FB2">
          <w:rPr>
            <w:rFonts w:ascii="Times New Roman" w:hAnsi="Times New Roman" w:cs="Times New Roman"/>
            <w:sz w:val="24"/>
          </w:rPr>
          <w:fldChar w:fldCharType="separate"/>
        </w:r>
        <w:r w:rsidR="004601A6">
          <w:rPr>
            <w:rFonts w:ascii="Times New Roman" w:hAnsi="Times New Roman" w:cs="Times New Roman"/>
            <w:noProof/>
            <w:sz w:val="24"/>
          </w:rPr>
          <w:t>5</w:t>
        </w:r>
        <w:r w:rsidRPr="006B0FB2">
          <w:rPr>
            <w:rFonts w:ascii="Times New Roman" w:hAnsi="Times New Roman" w:cs="Times New Roman"/>
            <w:noProof/>
            <w:sz w:val="24"/>
          </w:rPr>
          <w:fldChar w:fldCharType="end"/>
        </w:r>
      </w:p>
    </w:sdtContent>
  </w:sdt>
  <w:p w14:paraId="635D589E" w14:textId="77777777" w:rsidR="006C0195" w:rsidRPr="006B0FB2" w:rsidRDefault="006C0195">
    <w:pPr>
      <w:rPr>
        <w:rFonts w:ascii="Times New Roman" w:hAnsi="Times New Roman" w:cs="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961664"/>
      <w:docPartObj>
        <w:docPartGallery w:val="Page Numbers (Top of Page)"/>
        <w:docPartUnique/>
      </w:docPartObj>
    </w:sdtPr>
    <w:sdtEndPr>
      <w:rPr>
        <w:rFonts w:ascii="Times New Roman" w:hAnsi="Times New Roman" w:cs="Times New Roman"/>
        <w:noProof/>
        <w:sz w:val="24"/>
      </w:rPr>
    </w:sdtEndPr>
    <w:sdtContent>
      <w:p w14:paraId="78967FA0" w14:textId="77777777" w:rsidR="006C0195" w:rsidRPr="006B0FB2" w:rsidRDefault="006C0195">
        <w:pPr>
          <w:pStyle w:val="Header"/>
          <w:jc w:val="right"/>
          <w:rPr>
            <w:rFonts w:ascii="Times New Roman" w:hAnsi="Times New Roman" w:cs="Times New Roman"/>
            <w:sz w:val="24"/>
          </w:rPr>
        </w:pPr>
        <w:r w:rsidRPr="006B0FB2">
          <w:rPr>
            <w:rFonts w:ascii="Times New Roman" w:hAnsi="Times New Roman" w:cs="Times New Roman"/>
            <w:sz w:val="24"/>
          </w:rPr>
          <w:fldChar w:fldCharType="begin"/>
        </w:r>
        <w:r w:rsidRPr="006B0FB2">
          <w:rPr>
            <w:rFonts w:ascii="Times New Roman" w:hAnsi="Times New Roman" w:cs="Times New Roman"/>
            <w:sz w:val="24"/>
          </w:rPr>
          <w:instrText xml:space="preserve"> PAGE   \* MERGEFORMAT </w:instrText>
        </w:r>
        <w:r w:rsidRPr="006B0FB2">
          <w:rPr>
            <w:rFonts w:ascii="Times New Roman" w:hAnsi="Times New Roman" w:cs="Times New Roman"/>
            <w:sz w:val="24"/>
          </w:rPr>
          <w:fldChar w:fldCharType="separate"/>
        </w:r>
        <w:r w:rsidR="004601A6">
          <w:rPr>
            <w:rFonts w:ascii="Times New Roman" w:hAnsi="Times New Roman" w:cs="Times New Roman"/>
            <w:noProof/>
            <w:sz w:val="24"/>
          </w:rPr>
          <w:t>2</w:t>
        </w:r>
        <w:r w:rsidRPr="006B0FB2">
          <w:rPr>
            <w:rFonts w:ascii="Times New Roman" w:hAnsi="Times New Roman" w:cs="Times New Roman"/>
            <w:noProof/>
            <w:sz w:val="24"/>
          </w:rPr>
          <w:fldChar w:fldCharType="end"/>
        </w:r>
      </w:p>
    </w:sdtContent>
  </w:sdt>
  <w:p w14:paraId="40AB1A41" w14:textId="77777777" w:rsidR="006C0195" w:rsidRDefault="006C019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02928463"/>
      <w:docPartObj>
        <w:docPartGallery w:val="Page Numbers (Top of Page)"/>
        <w:docPartUnique/>
      </w:docPartObj>
    </w:sdtPr>
    <w:sdtEndPr>
      <w:rPr>
        <w:noProof/>
      </w:rPr>
    </w:sdtEndPr>
    <w:sdtContent>
      <w:p w14:paraId="702FEE4B" w14:textId="77777777" w:rsidR="006C0195" w:rsidRPr="006B0FB2" w:rsidRDefault="006C0195" w:rsidP="006B0FB2">
        <w:pPr>
          <w:pStyle w:val="Header"/>
          <w:tabs>
            <w:tab w:val="left" w:pos="5580"/>
            <w:tab w:val="right" w:pos="7938"/>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B0FB2">
          <w:rPr>
            <w:rFonts w:ascii="Times New Roman" w:hAnsi="Times New Roman" w:cs="Times New Roman"/>
            <w:sz w:val="24"/>
          </w:rPr>
          <w:fldChar w:fldCharType="begin"/>
        </w:r>
        <w:r w:rsidRPr="006B0FB2">
          <w:rPr>
            <w:rFonts w:ascii="Times New Roman" w:hAnsi="Times New Roman" w:cs="Times New Roman"/>
            <w:sz w:val="24"/>
          </w:rPr>
          <w:instrText xml:space="preserve"> PAGE   \* MERGEFORMAT </w:instrText>
        </w:r>
        <w:r w:rsidRPr="006B0FB2">
          <w:rPr>
            <w:rFonts w:ascii="Times New Roman" w:hAnsi="Times New Roman" w:cs="Times New Roman"/>
            <w:sz w:val="24"/>
          </w:rPr>
          <w:fldChar w:fldCharType="separate"/>
        </w:r>
        <w:r w:rsidR="00A914D5">
          <w:rPr>
            <w:rFonts w:ascii="Times New Roman" w:hAnsi="Times New Roman" w:cs="Times New Roman"/>
            <w:noProof/>
            <w:sz w:val="24"/>
          </w:rPr>
          <w:t>62</w:t>
        </w:r>
        <w:r w:rsidRPr="006B0FB2">
          <w:rPr>
            <w:rFonts w:ascii="Times New Roman" w:hAnsi="Times New Roman" w:cs="Times New Roman"/>
            <w:noProof/>
            <w:sz w:val="24"/>
          </w:rPr>
          <w:fldChar w:fldCharType="end"/>
        </w:r>
      </w:p>
    </w:sdtContent>
  </w:sdt>
  <w:p w14:paraId="79D5971F" w14:textId="18584DD1" w:rsidR="006C0195" w:rsidRDefault="006C0195" w:rsidP="0097259B">
    <w:pPr>
      <w:tabs>
        <w:tab w:val="left" w:pos="5123"/>
      </w:tabs>
      <w:rPr>
        <w:rFonts w:ascii="Times New Roman" w:hAnsi="Times New Roman" w:cs="Times New Roman"/>
        <w:sz w:val="24"/>
      </w:rPr>
    </w:pPr>
    <w:r>
      <w:rPr>
        <w:rFonts w:ascii="Times New Roman" w:hAnsi="Times New Roman" w:cs="Times New Roman"/>
        <w:sz w:val="24"/>
      </w:rPr>
      <w:tab/>
    </w:r>
  </w:p>
  <w:p w14:paraId="1213856A" w14:textId="77777777" w:rsidR="006C0195" w:rsidRPr="006B0FB2" w:rsidRDefault="006C0195">
    <w:pPr>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3E768" w14:textId="77777777" w:rsidR="006C0195" w:rsidRPr="006B0FB2" w:rsidRDefault="006C0195">
    <w:pPr>
      <w:pStyle w:val="Header"/>
      <w:jc w:val="right"/>
      <w:rPr>
        <w:rFonts w:ascii="Times New Roman" w:hAnsi="Times New Roman" w:cs="Times New Roman"/>
        <w:sz w:val="24"/>
      </w:rPr>
    </w:pPr>
  </w:p>
  <w:p w14:paraId="24A15E5E" w14:textId="77777777" w:rsidR="006C0195" w:rsidRDefault="006C01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072C"/>
    <w:multiLevelType w:val="hybridMultilevel"/>
    <w:tmpl w:val="D166C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E5F6F"/>
    <w:multiLevelType w:val="hybridMultilevel"/>
    <w:tmpl w:val="DC92919E"/>
    <w:lvl w:ilvl="0" w:tplc="FFFFFFF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3DD65EA"/>
    <w:multiLevelType w:val="hybridMultilevel"/>
    <w:tmpl w:val="C0C025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B4642"/>
    <w:multiLevelType w:val="hybridMultilevel"/>
    <w:tmpl w:val="35F8B444"/>
    <w:lvl w:ilvl="0" w:tplc="C59C6AE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ED68C4"/>
    <w:multiLevelType w:val="hybridMultilevel"/>
    <w:tmpl w:val="F5F20F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AD77E73"/>
    <w:multiLevelType w:val="hybridMultilevel"/>
    <w:tmpl w:val="2E3658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181586"/>
    <w:multiLevelType w:val="hybridMultilevel"/>
    <w:tmpl w:val="80A603A0"/>
    <w:lvl w:ilvl="0" w:tplc="5CDE412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13FC6E55"/>
    <w:multiLevelType w:val="hybridMultilevel"/>
    <w:tmpl w:val="69FC554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nsid w:val="155E5D8E"/>
    <w:multiLevelType w:val="multilevel"/>
    <w:tmpl w:val="D8ACC9A0"/>
    <w:lvl w:ilvl="0">
      <w:start w:val="1"/>
      <w:numFmt w:val="upperLetter"/>
      <w:lvlText w:val="%1."/>
      <w:lvlJc w:val="left"/>
      <w:pPr>
        <w:ind w:left="2419" w:hanging="360"/>
      </w:pPr>
    </w:lvl>
    <w:lvl w:ilvl="1">
      <w:start w:val="1"/>
      <w:numFmt w:val="lowerLetter"/>
      <w:lvlText w:val="%2."/>
      <w:lvlJc w:val="left"/>
      <w:pPr>
        <w:ind w:left="3139" w:hanging="360"/>
      </w:pPr>
    </w:lvl>
    <w:lvl w:ilvl="2">
      <w:start w:val="1"/>
      <w:numFmt w:val="lowerRoman"/>
      <w:lvlText w:val="%3."/>
      <w:lvlJc w:val="right"/>
      <w:pPr>
        <w:ind w:left="3859" w:hanging="180"/>
      </w:pPr>
    </w:lvl>
    <w:lvl w:ilvl="3">
      <w:start w:val="1"/>
      <w:numFmt w:val="decimal"/>
      <w:lvlText w:val="%4."/>
      <w:lvlJc w:val="left"/>
      <w:pPr>
        <w:ind w:left="4579" w:hanging="360"/>
      </w:pPr>
    </w:lvl>
    <w:lvl w:ilvl="4">
      <w:start w:val="1"/>
      <w:numFmt w:val="lowerLetter"/>
      <w:lvlText w:val="%5."/>
      <w:lvlJc w:val="left"/>
      <w:pPr>
        <w:ind w:left="5299" w:hanging="360"/>
      </w:pPr>
    </w:lvl>
    <w:lvl w:ilvl="5">
      <w:start w:val="1"/>
      <w:numFmt w:val="lowerRoman"/>
      <w:lvlText w:val="%6."/>
      <w:lvlJc w:val="right"/>
      <w:pPr>
        <w:ind w:left="6019" w:hanging="180"/>
      </w:pPr>
    </w:lvl>
    <w:lvl w:ilvl="6">
      <w:start w:val="1"/>
      <w:numFmt w:val="decimal"/>
      <w:lvlText w:val="%7."/>
      <w:lvlJc w:val="left"/>
      <w:pPr>
        <w:ind w:left="6739" w:hanging="360"/>
      </w:pPr>
    </w:lvl>
    <w:lvl w:ilvl="7">
      <w:start w:val="1"/>
      <w:numFmt w:val="lowerLetter"/>
      <w:lvlText w:val="%8."/>
      <w:lvlJc w:val="left"/>
      <w:pPr>
        <w:ind w:left="7459" w:hanging="360"/>
      </w:pPr>
    </w:lvl>
    <w:lvl w:ilvl="8">
      <w:start w:val="1"/>
      <w:numFmt w:val="lowerRoman"/>
      <w:lvlText w:val="%9."/>
      <w:lvlJc w:val="right"/>
      <w:pPr>
        <w:ind w:left="8179" w:hanging="180"/>
      </w:pPr>
    </w:lvl>
  </w:abstractNum>
  <w:abstractNum w:abstractNumId="9">
    <w:nsid w:val="176648A1"/>
    <w:multiLevelType w:val="hybridMultilevel"/>
    <w:tmpl w:val="2E3658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6B4BFF"/>
    <w:multiLevelType w:val="hybridMultilevel"/>
    <w:tmpl w:val="B98A55EA"/>
    <w:lvl w:ilvl="0" w:tplc="3BDE1D7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1A195E7D"/>
    <w:multiLevelType w:val="hybridMultilevel"/>
    <w:tmpl w:val="1DE8B56C"/>
    <w:lvl w:ilvl="0" w:tplc="91A87F4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2318FE"/>
    <w:multiLevelType w:val="hybridMultilevel"/>
    <w:tmpl w:val="32CAF6E0"/>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nsid w:val="1C2F6A9A"/>
    <w:multiLevelType w:val="hybridMultilevel"/>
    <w:tmpl w:val="B4C2211A"/>
    <w:lvl w:ilvl="0" w:tplc="01BE21F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7A49D3"/>
    <w:multiLevelType w:val="hybridMultilevel"/>
    <w:tmpl w:val="69D23692"/>
    <w:lvl w:ilvl="0" w:tplc="6AF49698">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3AD6D2D"/>
    <w:multiLevelType w:val="hybridMultilevel"/>
    <w:tmpl w:val="FFC6EDA2"/>
    <w:lvl w:ilvl="0" w:tplc="93722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80F062F"/>
    <w:multiLevelType w:val="hybridMultilevel"/>
    <w:tmpl w:val="23CA717C"/>
    <w:lvl w:ilvl="0" w:tplc="1850242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5574A7"/>
    <w:multiLevelType w:val="hybridMultilevel"/>
    <w:tmpl w:val="832A83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A8602F1"/>
    <w:multiLevelType w:val="hybridMultilevel"/>
    <w:tmpl w:val="047EA574"/>
    <w:lvl w:ilvl="0" w:tplc="5150C208">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B6632CD"/>
    <w:multiLevelType w:val="hybridMultilevel"/>
    <w:tmpl w:val="AD3417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A2A64"/>
    <w:multiLevelType w:val="hybridMultilevel"/>
    <w:tmpl w:val="6D06D8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4C5718"/>
    <w:multiLevelType w:val="multilevel"/>
    <w:tmpl w:val="D76CDB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BD6326E"/>
    <w:multiLevelType w:val="hybridMultilevel"/>
    <w:tmpl w:val="12964A5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3F990239"/>
    <w:multiLevelType w:val="hybridMultilevel"/>
    <w:tmpl w:val="96221D00"/>
    <w:lvl w:ilvl="0" w:tplc="0EECDCA0">
      <w:start w:val="14"/>
      <w:numFmt w:val="bullet"/>
      <w:lvlText w:val="-"/>
      <w:lvlJc w:val="left"/>
      <w:pPr>
        <w:ind w:left="1530" w:hanging="360"/>
      </w:pPr>
      <w:rPr>
        <w:rFonts w:ascii="Times New Roman" w:eastAsiaTheme="minorHAns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3FE4552B"/>
    <w:multiLevelType w:val="hybridMultilevel"/>
    <w:tmpl w:val="42922A90"/>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5">
    <w:nsid w:val="44E5434B"/>
    <w:multiLevelType w:val="hybridMultilevel"/>
    <w:tmpl w:val="21FE92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4C2E14"/>
    <w:multiLevelType w:val="hybridMultilevel"/>
    <w:tmpl w:val="8D4032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9A79BB"/>
    <w:multiLevelType w:val="hybridMultilevel"/>
    <w:tmpl w:val="2FA2CF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8AF1BF2"/>
    <w:multiLevelType w:val="hybridMultilevel"/>
    <w:tmpl w:val="C7C8FA86"/>
    <w:lvl w:ilvl="0" w:tplc="968273F6">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A4E4E9B"/>
    <w:multiLevelType w:val="hybridMultilevel"/>
    <w:tmpl w:val="F9E08C78"/>
    <w:lvl w:ilvl="0" w:tplc="3F4A757E">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EC57FB"/>
    <w:multiLevelType w:val="hybridMultilevel"/>
    <w:tmpl w:val="F9DE7BCE"/>
    <w:lvl w:ilvl="0" w:tplc="1758ECB4">
      <w:start w:val="1"/>
      <w:numFmt w:val="upperLetter"/>
      <w:lvlText w:val="%1."/>
      <w:lvlJc w:val="left"/>
      <w:pPr>
        <w:ind w:left="450" w:hanging="360"/>
      </w:pPr>
      <w:rPr>
        <w:rFonts w:hint="default"/>
        <w:b/>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52A70F66"/>
    <w:multiLevelType w:val="hybridMultilevel"/>
    <w:tmpl w:val="FADED4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C80934"/>
    <w:multiLevelType w:val="hybridMultilevel"/>
    <w:tmpl w:val="98464E38"/>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5329080F"/>
    <w:multiLevelType w:val="hybridMultilevel"/>
    <w:tmpl w:val="67964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D65483"/>
    <w:multiLevelType w:val="hybridMultilevel"/>
    <w:tmpl w:val="EBD62F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6276ED8"/>
    <w:multiLevelType w:val="hybridMultilevel"/>
    <w:tmpl w:val="341EB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B107E8"/>
    <w:multiLevelType w:val="hybridMultilevel"/>
    <w:tmpl w:val="E6DC4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0D657A"/>
    <w:multiLevelType w:val="hybridMultilevel"/>
    <w:tmpl w:val="37F8922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582B316D"/>
    <w:multiLevelType w:val="hybridMultilevel"/>
    <w:tmpl w:val="CF7C5A6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nsid w:val="58A452B8"/>
    <w:multiLevelType w:val="hybridMultilevel"/>
    <w:tmpl w:val="4144617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5E727445"/>
    <w:multiLevelType w:val="hybridMultilevel"/>
    <w:tmpl w:val="72A0E2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A557C10"/>
    <w:multiLevelType w:val="hybridMultilevel"/>
    <w:tmpl w:val="92485F12"/>
    <w:lvl w:ilvl="0" w:tplc="C08A2A84">
      <w:start w:val="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371A2C"/>
    <w:multiLevelType w:val="hybridMultilevel"/>
    <w:tmpl w:val="7A381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4A65CF"/>
    <w:multiLevelType w:val="hybridMultilevel"/>
    <w:tmpl w:val="4796D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44616F"/>
    <w:multiLevelType w:val="hybridMultilevel"/>
    <w:tmpl w:val="A796C8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B4D0DAA"/>
    <w:multiLevelType w:val="hybridMultilevel"/>
    <w:tmpl w:val="949CA4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2"/>
  </w:num>
  <w:num w:numId="2">
    <w:abstractNumId w:val="2"/>
  </w:num>
  <w:num w:numId="3">
    <w:abstractNumId w:val="22"/>
  </w:num>
  <w:num w:numId="4">
    <w:abstractNumId w:val="31"/>
  </w:num>
  <w:num w:numId="5">
    <w:abstractNumId w:val="19"/>
  </w:num>
  <w:num w:numId="6">
    <w:abstractNumId w:val="20"/>
  </w:num>
  <w:num w:numId="7">
    <w:abstractNumId w:val="43"/>
  </w:num>
  <w:num w:numId="8">
    <w:abstractNumId w:val="0"/>
  </w:num>
  <w:num w:numId="9">
    <w:abstractNumId w:val="44"/>
  </w:num>
  <w:num w:numId="10">
    <w:abstractNumId w:val="4"/>
  </w:num>
  <w:num w:numId="11">
    <w:abstractNumId w:val="11"/>
  </w:num>
  <w:num w:numId="12">
    <w:abstractNumId w:val="23"/>
  </w:num>
  <w:num w:numId="13">
    <w:abstractNumId w:val="6"/>
  </w:num>
  <w:num w:numId="14">
    <w:abstractNumId w:val="10"/>
  </w:num>
  <w:num w:numId="15">
    <w:abstractNumId w:val="15"/>
  </w:num>
  <w:num w:numId="16">
    <w:abstractNumId w:val="25"/>
  </w:num>
  <w:num w:numId="17">
    <w:abstractNumId w:val="28"/>
  </w:num>
  <w:num w:numId="18">
    <w:abstractNumId w:val="12"/>
  </w:num>
  <w:num w:numId="19">
    <w:abstractNumId w:val="7"/>
  </w:num>
  <w:num w:numId="20">
    <w:abstractNumId w:val="37"/>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36"/>
  </w:num>
  <w:num w:numId="24">
    <w:abstractNumId w:val="35"/>
  </w:num>
  <w:num w:numId="25">
    <w:abstractNumId w:val="26"/>
  </w:num>
  <w:num w:numId="26">
    <w:abstractNumId w:val="24"/>
  </w:num>
  <w:num w:numId="27">
    <w:abstractNumId w:val="45"/>
  </w:num>
  <w:num w:numId="28">
    <w:abstractNumId w:val="3"/>
  </w:num>
  <w:num w:numId="29">
    <w:abstractNumId w:val="40"/>
  </w:num>
  <w:num w:numId="30">
    <w:abstractNumId w:val="9"/>
  </w:num>
  <w:num w:numId="31">
    <w:abstractNumId w:val="18"/>
  </w:num>
  <w:num w:numId="32">
    <w:abstractNumId w:val="14"/>
  </w:num>
  <w:num w:numId="33">
    <w:abstractNumId w:val="5"/>
  </w:num>
  <w:num w:numId="34">
    <w:abstractNumId w:val="17"/>
  </w:num>
  <w:num w:numId="35">
    <w:abstractNumId w:val="27"/>
  </w:num>
  <w:num w:numId="36">
    <w:abstractNumId w:val="38"/>
  </w:num>
  <w:num w:numId="37">
    <w:abstractNumId w:val="39"/>
  </w:num>
  <w:num w:numId="38">
    <w:abstractNumId w:val="1"/>
  </w:num>
  <w:num w:numId="39">
    <w:abstractNumId w:val="38"/>
  </w:num>
  <w:num w:numId="40">
    <w:abstractNumId w:val="29"/>
  </w:num>
  <w:num w:numId="41">
    <w:abstractNumId w:val="30"/>
  </w:num>
  <w:num w:numId="42">
    <w:abstractNumId w:val="41"/>
  </w:num>
  <w:num w:numId="43">
    <w:abstractNumId w:val="13"/>
  </w:num>
  <w:num w:numId="44">
    <w:abstractNumId w:val="16"/>
  </w:num>
  <w:num w:numId="45">
    <w:abstractNumId w:val="33"/>
  </w:num>
  <w:num w:numId="46">
    <w:abstractNumId w:val="21"/>
  </w:num>
  <w:num w:numId="47">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079"/>
    <w:rsid w:val="00001093"/>
    <w:rsid w:val="00001280"/>
    <w:rsid w:val="0000328A"/>
    <w:rsid w:val="000050A7"/>
    <w:rsid w:val="000058C0"/>
    <w:rsid w:val="000111E6"/>
    <w:rsid w:val="000132E1"/>
    <w:rsid w:val="0001402F"/>
    <w:rsid w:val="000147CC"/>
    <w:rsid w:val="00014F43"/>
    <w:rsid w:val="00016E51"/>
    <w:rsid w:val="000178FF"/>
    <w:rsid w:val="000257C6"/>
    <w:rsid w:val="00032397"/>
    <w:rsid w:val="00034041"/>
    <w:rsid w:val="00034A2F"/>
    <w:rsid w:val="00036549"/>
    <w:rsid w:val="0003659B"/>
    <w:rsid w:val="00036EFB"/>
    <w:rsid w:val="00041D70"/>
    <w:rsid w:val="00045FBB"/>
    <w:rsid w:val="0004643D"/>
    <w:rsid w:val="0005161E"/>
    <w:rsid w:val="00051BD2"/>
    <w:rsid w:val="00052206"/>
    <w:rsid w:val="00055C32"/>
    <w:rsid w:val="000604BA"/>
    <w:rsid w:val="00065D97"/>
    <w:rsid w:val="00070FD1"/>
    <w:rsid w:val="00076EF9"/>
    <w:rsid w:val="000806A1"/>
    <w:rsid w:val="00083079"/>
    <w:rsid w:val="00084274"/>
    <w:rsid w:val="0008516C"/>
    <w:rsid w:val="00085610"/>
    <w:rsid w:val="00086147"/>
    <w:rsid w:val="00086151"/>
    <w:rsid w:val="0009262A"/>
    <w:rsid w:val="00092AA7"/>
    <w:rsid w:val="000948F6"/>
    <w:rsid w:val="00095962"/>
    <w:rsid w:val="00095E33"/>
    <w:rsid w:val="0009765D"/>
    <w:rsid w:val="00097AE3"/>
    <w:rsid w:val="000A7405"/>
    <w:rsid w:val="000B0343"/>
    <w:rsid w:val="000B26EE"/>
    <w:rsid w:val="000B40DA"/>
    <w:rsid w:val="000B6243"/>
    <w:rsid w:val="000B7984"/>
    <w:rsid w:val="000C48C8"/>
    <w:rsid w:val="000C5F29"/>
    <w:rsid w:val="000C63C3"/>
    <w:rsid w:val="000D0F8D"/>
    <w:rsid w:val="000D181B"/>
    <w:rsid w:val="000D1832"/>
    <w:rsid w:val="000D38B3"/>
    <w:rsid w:val="000D3A4D"/>
    <w:rsid w:val="000E01E0"/>
    <w:rsid w:val="000E17FC"/>
    <w:rsid w:val="000E1E79"/>
    <w:rsid w:val="000E3CAB"/>
    <w:rsid w:val="000E48E1"/>
    <w:rsid w:val="000E4FF7"/>
    <w:rsid w:val="000E6A7D"/>
    <w:rsid w:val="000F59BA"/>
    <w:rsid w:val="000F6EB9"/>
    <w:rsid w:val="001014E8"/>
    <w:rsid w:val="00101613"/>
    <w:rsid w:val="0011726C"/>
    <w:rsid w:val="0011798D"/>
    <w:rsid w:val="001242B7"/>
    <w:rsid w:val="00126098"/>
    <w:rsid w:val="00133F4A"/>
    <w:rsid w:val="00134F46"/>
    <w:rsid w:val="001364DD"/>
    <w:rsid w:val="00142EEC"/>
    <w:rsid w:val="00143987"/>
    <w:rsid w:val="001443C0"/>
    <w:rsid w:val="00146AA9"/>
    <w:rsid w:val="001514C1"/>
    <w:rsid w:val="00152201"/>
    <w:rsid w:val="00163233"/>
    <w:rsid w:val="00163E5A"/>
    <w:rsid w:val="00164FEB"/>
    <w:rsid w:val="00165F31"/>
    <w:rsid w:val="001662DD"/>
    <w:rsid w:val="00167E69"/>
    <w:rsid w:val="001778CF"/>
    <w:rsid w:val="00181202"/>
    <w:rsid w:val="001847BC"/>
    <w:rsid w:val="00191874"/>
    <w:rsid w:val="00193102"/>
    <w:rsid w:val="00197354"/>
    <w:rsid w:val="001974A5"/>
    <w:rsid w:val="001A1C4F"/>
    <w:rsid w:val="001A23D0"/>
    <w:rsid w:val="001B0017"/>
    <w:rsid w:val="001B427C"/>
    <w:rsid w:val="001B69B7"/>
    <w:rsid w:val="001B7B67"/>
    <w:rsid w:val="001C105A"/>
    <w:rsid w:val="001C1742"/>
    <w:rsid w:val="001C39D5"/>
    <w:rsid w:val="001C435E"/>
    <w:rsid w:val="001C4BF9"/>
    <w:rsid w:val="001C66A8"/>
    <w:rsid w:val="001D06BB"/>
    <w:rsid w:val="001D4AE7"/>
    <w:rsid w:val="001D7514"/>
    <w:rsid w:val="001F1F35"/>
    <w:rsid w:val="001F37B8"/>
    <w:rsid w:val="001F4005"/>
    <w:rsid w:val="001F5E1F"/>
    <w:rsid w:val="001F65B8"/>
    <w:rsid w:val="001F7611"/>
    <w:rsid w:val="00203661"/>
    <w:rsid w:val="00203AAF"/>
    <w:rsid w:val="00205AEA"/>
    <w:rsid w:val="00206BFB"/>
    <w:rsid w:val="00207236"/>
    <w:rsid w:val="002129DE"/>
    <w:rsid w:val="00212DC0"/>
    <w:rsid w:val="00213BD9"/>
    <w:rsid w:val="00215F81"/>
    <w:rsid w:val="00216C40"/>
    <w:rsid w:val="0021776B"/>
    <w:rsid w:val="00220A75"/>
    <w:rsid w:val="00223492"/>
    <w:rsid w:val="00223ACC"/>
    <w:rsid w:val="00224069"/>
    <w:rsid w:val="0022522A"/>
    <w:rsid w:val="002259F5"/>
    <w:rsid w:val="00226E13"/>
    <w:rsid w:val="00227024"/>
    <w:rsid w:val="00231EB6"/>
    <w:rsid w:val="00232A90"/>
    <w:rsid w:val="00234DFC"/>
    <w:rsid w:val="00242938"/>
    <w:rsid w:val="00242BD1"/>
    <w:rsid w:val="002470C9"/>
    <w:rsid w:val="00250B24"/>
    <w:rsid w:val="00252A48"/>
    <w:rsid w:val="002542DC"/>
    <w:rsid w:val="00261772"/>
    <w:rsid w:val="00267F2D"/>
    <w:rsid w:val="0027245D"/>
    <w:rsid w:val="002725BE"/>
    <w:rsid w:val="00273131"/>
    <w:rsid w:val="00275E0B"/>
    <w:rsid w:val="00284C52"/>
    <w:rsid w:val="00291B5A"/>
    <w:rsid w:val="00293F4C"/>
    <w:rsid w:val="002A0B9B"/>
    <w:rsid w:val="002A145F"/>
    <w:rsid w:val="002A2C48"/>
    <w:rsid w:val="002A564F"/>
    <w:rsid w:val="002A6607"/>
    <w:rsid w:val="002A66CB"/>
    <w:rsid w:val="002B6F18"/>
    <w:rsid w:val="002B78B6"/>
    <w:rsid w:val="002C4D73"/>
    <w:rsid w:val="002C5B0D"/>
    <w:rsid w:val="002D14FE"/>
    <w:rsid w:val="002D4ED5"/>
    <w:rsid w:val="002D5310"/>
    <w:rsid w:val="002D6BB2"/>
    <w:rsid w:val="002D6C88"/>
    <w:rsid w:val="002E13D5"/>
    <w:rsid w:val="002E5964"/>
    <w:rsid w:val="002E78F8"/>
    <w:rsid w:val="002F13ED"/>
    <w:rsid w:val="002F3C38"/>
    <w:rsid w:val="002F6CF0"/>
    <w:rsid w:val="002F7974"/>
    <w:rsid w:val="00301C51"/>
    <w:rsid w:val="00302631"/>
    <w:rsid w:val="00311E81"/>
    <w:rsid w:val="00314304"/>
    <w:rsid w:val="00314C8C"/>
    <w:rsid w:val="00315BBA"/>
    <w:rsid w:val="00320499"/>
    <w:rsid w:val="00325919"/>
    <w:rsid w:val="00325E20"/>
    <w:rsid w:val="00326F36"/>
    <w:rsid w:val="0033004B"/>
    <w:rsid w:val="003325B1"/>
    <w:rsid w:val="00334EFE"/>
    <w:rsid w:val="00336396"/>
    <w:rsid w:val="003367F2"/>
    <w:rsid w:val="0033786B"/>
    <w:rsid w:val="003402C3"/>
    <w:rsid w:val="003406A7"/>
    <w:rsid w:val="00340B27"/>
    <w:rsid w:val="00340FED"/>
    <w:rsid w:val="00343A45"/>
    <w:rsid w:val="00344B57"/>
    <w:rsid w:val="003454EB"/>
    <w:rsid w:val="003463D5"/>
    <w:rsid w:val="00347E11"/>
    <w:rsid w:val="003534E4"/>
    <w:rsid w:val="00355CD7"/>
    <w:rsid w:val="003560CB"/>
    <w:rsid w:val="0036409B"/>
    <w:rsid w:val="00364E96"/>
    <w:rsid w:val="00365147"/>
    <w:rsid w:val="003652A9"/>
    <w:rsid w:val="003670D6"/>
    <w:rsid w:val="00371A83"/>
    <w:rsid w:val="003721B3"/>
    <w:rsid w:val="00373813"/>
    <w:rsid w:val="003746DE"/>
    <w:rsid w:val="00374AC5"/>
    <w:rsid w:val="00374D2C"/>
    <w:rsid w:val="00377A64"/>
    <w:rsid w:val="00384907"/>
    <w:rsid w:val="003853A6"/>
    <w:rsid w:val="00392A9E"/>
    <w:rsid w:val="00393C4C"/>
    <w:rsid w:val="00394C9E"/>
    <w:rsid w:val="0039571F"/>
    <w:rsid w:val="003A0E27"/>
    <w:rsid w:val="003A0FA7"/>
    <w:rsid w:val="003A1124"/>
    <w:rsid w:val="003A25ED"/>
    <w:rsid w:val="003A31FB"/>
    <w:rsid w:val="003B1EAC"/>
    <w:rsid w:val="003B346C"/>
    <w:rsid w:val="003B6525"/>
    <w:rsid w:val="003C0548"/>
    <w:rsid w:val="003C2206"/>
    <w:rsid w:val="003C5F38"/>
    <w:rsid w:val="003C61EA"/>
    <w:rsid w:val="003C6927"/>
    <w:rsid w:val="003C6A2F"/>
    <w:rsid w:val="003C72FF"/>
    <w:rsid w:val="003C7C93"/>
    <w:rsid w:val="003D0A29"/>
    <w:rsid w:val="003D0C82"/>
    <w:rsid w:val="003D23FE"/>
    <w:rsid w:val="003D2705"/>
    <w:rsid w:val="003D755F"/>
    <w:rsid w:val="003E29F8"/>
    <w:rsid w:val="003E7884"/>
    <w:rsid w:val="003F0311"/>
    <w:rsid w:val="003F2F0F"/>
    <w:rsid w:val="003F4A6D"/>
    <w:rsid w:val="00402219"/>
    <w:rsid w:val="0040461A"/>
    <w:rsid w:val="00404929"/>
    <w:rsid w:val="00410225"/>
    <w:rsid w:val="00410B6C"/>
    <w:rsid w:val="00411C65"/>
    <w:rsid w:val="00416E3E"/>
    <w:rsid w:val="00417D92"/>
    <w:rsid w:val="00421A95"/>
    <w:rsid w:val="00422992"/>
    <w:rsid w:val="00422E75"/>
    <w:rsid w:val="004241AE"/>
    <w:rsid w:val="00425664"/>
    <w:rsid w:val="00425831"/>
    <w:rsid w:val="00432637"/>
    <w:rsid w:val="00432DE4"/>
    <w:rsid w:val="00436C13"/>
    <w:rsid w:val="0043726A"/>
    <w:rsid w:val="00442245"/>
    <w:rsid w:val="00443DB2"/>
    <w:rsid w:val="004461C3"/>
    <w:rsid w:val="00450156"/>
    <w:rsid w:val="00451615"/>
    <w:rsid w:val="004529C8"/>
    <w:rsid w:val="00454783"/>
    <w:rsid w:val="00454846"/>
    <w:rsid w:val="004601A6"/>
    <w:rsid w:val="004611D0"/>
    <w:rsid w:val="00464129"/>
    <w:rsid w:val="004651B3"/>
    <w:rsid w:val="0046646A"/>
    <w:rsid w:val="004666C4"/>
    <w:rsid w:val="0046747D"/>
    <w:rsid w:val="004675B8"/>
    <w:rsid w:val="004719C3"/>
    <w:rsid w:val="00471F86"/>
    <w:rsid w:val="00473EDC"/>
    <w:rsid w:val="00476FF5"/>
    <w:rsid w:val="00482FF0"/>
    <w:rsid w:val="004870B4"/>
    <w:rsid w:val="0049050F"/>
    <w:rsid w:val="00490D12"/>
    <w:rsid w:val="004912E4"/>
    <w:rsid w:val="004914FD"/>
    <w:rsid w:val="00491893"/>
    <w:rsid w:val="00491D9D"/>
    <w:rsid w:val="00494307"/>
    <w:rsid w:val="00495703"/>
    <w:rsid w:val="00495EC5"/>
    <w:rsid w:val="004976FF"/>
    <w:rsid w:val="004A6C4F"/>
    <w:rsid w:val="004A7690"/>
    <w:rsid w:val="004B2B36"/>
    <w:rsid w:val="004B571A"/>
    <w:rsid w:val="004B5F13"/>
    <w:rsid w:val="004B7128"/>
    <w:rsid w:val="004C16D2"/>
    <w:rsid w:val="004D1453"/>
    <w:rsid w:val="004D2468"/>
    <w:rsid w:val="004D49AC"/>
    <w:rsid w:val="004E4AC1"/>
    <w:rsid w:val="004E4F40"/>
    <w:rsid w:val="004F3DEA"/>
    <w:rsid w:val="004F41E5"/>
    <w:rsid w:val="004F65B5"/>
    <w:rsid w:val="00500409"/>
    <w:rsid w:val="00505526"/>
    <w:rsid w:val="00506C2E"/>
    <w:rsid w:val="005071DF"/>
    <w:rsid w:val="00510708"/>
    <w:rsid w:val="00514695"/>
    <w:rsid w:val="00514D2C"/>
    <w:rsid w:val="005151EA"/>
    <w:rsid w:val="00515955"/>
    <w:rsid w:val="00516112"/>
    <w:rsid w:val="0051631C"/>
    <w:rsid w:val="0052047C"/>
    <w:rsid w:val="00521498"/>
    <w:rsid w:val="005257D6"/>
    <w:rsid w:val="00525913"/>
    <w:rsid w:val="0053538D"/>
    <w:rsid w:val="00537906"/>
    <w:rsid w:val="00543182"/>
    <w:rsid w:val="0054764A"/>
    <w:rsid w:val="00552FC1"/>
    <w:rsid w:val="00556F78"/>
    <w:rsid w:val="005661CD"/>
    <w:rsid w:val="00571EC5"/>
    <w:rsid w:val="005734D4"/>
    <w:rsid w:val="00574099"/>
    <w:rsid w:val="00575A5B"/>
    <w:rsid w:val="00577350"/>
    <w:rsid w:val="0058471D"/>
    <w:rsid w:val="0058554A"/>
    <w:rsid w:val="00585734"/>
    <w:rsid w:val="00587245"/>
    <w:rsid w:val="00590EE6"/>
    <w:rsid w:val="00593F4C"/>
    <w:rsid w:val="005A2357"/>
    <w:rsid w:val="005B3AF2"/>
    <w:rsid w:val="005B631B"/>
    <w:rsid w:val="005B7CA3"/>
    <w:rsid w:val="005C0407"/>
    <w:rsid w:val="005C5382"/>
    <w:rsid w:val="005D1173"/>
    <w:rsid w:val="005D22E5"/>
    <w:rsid w:val="005E25F5"/>
    <w:rsid w:val="005E43AB"/>
    <w:rsid w:val="005E4B3F"/>
    <w:rsid w:val="005E7033"/>
    <w:rsid w:val="005E72B1"/>
    <w:rsid w:val="005E77F6"/>
    <w:rsid w:val="005F0958"/>
    <w:rsid w:val="005F1229"/>
    <w:rsid w:val="005F6DB9"/>
    <w:rsid w:val="00602948"/>
    <w:rsid w:val="00606153"/>
    <w:rsid w:val="006127E2"/>
    <w:rsid w:val="00614D73"/>
    <w:rsid w:val="006175C0"/>
    <w:rsid w:val="00621729"/>
    <w:rsid w:val="00621DC9"/>
    <w:rsid w:val="00622641"/>
    <w:rsid w:val="00623BF9"/>
    <w:rsid w:val="0062537A"/>
    <w:rsid w:val="006306BD"/>
    <w:rsid w:val="00632787"/>
    <w:rsid w:val="00637BA8"/>
    <w:rsid w:val="006418E3"/>
    <w:rsid w:val="00642494"/>
    <w:rsid w:val="00644A1B"/>
    <w:rsid w:val="006463AB"/>
    <w:rsid w:val="006511B9"/>
    <w:rsid w:val="00651B8A"/>
    <w:rsid w:val="006529BB"/>
    <w:rsid w:val="0065449A"/>
    <w:rsid w:val="006570C3"/>
    <w:rsid w:val="00663238"/>
    <w:rsid w:val="006638BE"/>
    <w:rsid w:val="006638C3"/>
    <w:rsid w:val="00665F59"/>
    <w:rsid w:val="006660FE"/>
    <w:rsid w:val="006714DB"/>
    <w:rsid w:val="00674296"/>
    <w:rsid w:val="00674BCD"/>
    <w:rsid w:val="00677195"/>
    <w:rsid w:val="00680BB4"/>
    <w:rsid w:val="006835E1"/>
    <w:rsid w:val="00687D40"/>
    <w:rsid w:val="00693790"/>
    <w:rsid w:val="00693EC0"/>
    <w:rsid w:val="00696C6F"/>
    <w:rsid w:val="006A0A0A"/>
    <w:rsid w:val="006A0B96"/>
    <w:rsid w:val="006B0FB2"/>
    <w:rsid w:val="006B1EB0"/>
    <w:rsid w:val="006B454D"/>
    <w:rsid w:val="006B4C6D"/>
    <w:rsid w:val="006B6B64"/>
    <w:rsid w:val="006B7026"/>
    <w:rsid w:val="006C0195"/>
    <w:rsid w:val="006C1A47"/>
    <w:rsid w:val="006C49F6"/>
    <w:rsid w:val="006C4A0B"/>
    <w:rsid w:val="006C7609"/>
    <w:rsid w:val="006D17AD"/>
    <w:rsid w:val="006D5EAA"/>
    <w:rsid w:val="006D5F49"/>
    <w:rsid w:val="006D66E2"/>
    <w:rsid w:val="006D784C"/>
    <w:rsid w:val="006E147D"/>
    <w:rsid w:val="006E474B"/>
    <w:rsid w:val="006F1B75"/>
    <w:rsid w:val="006F1D05"/>
    <w:rsid w:val="006F411E"/>
    <w:rsid w:val="006F69D7"/>
    <w:rsid w:val="006F6C6F"/>
    <w:rsid w:val="006F6FE3"/>
    <w:rsid w:val="00700205"/>
    <w:rsid w:val="00710793"/>
    <w:rsid w:val="007132DE"/>
    <w:rsid w:val="00716A85"/>
    <w:rsid w:val="00717CEB"/>
    <w:rsid w:val="00724F6C"/>
    <w:rsid w:val="0072559A"/>
    <w:rsid w:val="00730655"/>
    <w:rsid w:val="00731303"/>
    <w:rsid w:val="007338D8"/>
    <w:rsid w:val="0073682A"/>
    <w:rsid w:val="0074065C"/>
    <w:rsid w:val="00741DFE"/>
    <w:rsid w:val="00742F1C"/>
    <w:rsid w:val="007432C0"/>
    <w:rsid w:val="00747824"/>
    <w:rsid w:val="0075105A"/>
    <w:rsid w:val="00751BDD"/>
    <w:rsid w:val="00754B90"/>
    <w:rsid w:val="00757ADC"/>
    <w:rsid w:val="00762496"/>
    <w:rsid w:val="007630BF"/>
    <w:rsid w:val="00765D7B"/>
    <w:rsid w:val="00765F34"/>
    <w:rsid w:val="0076737A"/>
    <w:rsid w:val="00770206"/>
    <w:rsid w:val="00770647"/>
    <w:rsid w:val="00771D26"/>
    <w:rsid w:val="007764BA"/>
    <w:rsid w:val="00780AEB"/>
    <w:rsid w:val="00783079"/>
    <w:rsid w:val="0078364C"/>
    <w:rsid w:val="00786D29"/>
    <w:rsid w:val="00790E85"/>
    <w:rsid w:val="00792086"/>
    <w:rsid w:val="007944B7"/>
    <w:rsid w:val="0079467B"/>
    <w:rsid w:val="0079567F"/>
    <w:rsid w:val="00797359"/>
    <w:rsid w:val="00797B3E"/>
    <w:rsid w:val="007A343C"/>
    <w:rsid w:val="007B062A"/>
    <w:rsid w:val="007B11F3"/>
    <w:rsid w:val="007B1BD7"/>
    <w:rsid w:val="007B3396"/>
    <w:rsid w:val="007B7616"/>
    <w:rsid w:val="007B7C58"/>
    <w:rsid w:val="007C1019"/>
    <w:rsid w:val="007C481D"/>
    <w:rsid w:val="007C70D4"/>
    <w:rsid w:val="007C73ED"/>
    <w:rsid w:val="007C7671"/>
    <w:rsid w:val="007D02EA"/>
    <w:rsid w:val="007D1717"/>
    <w:rsid w:val="007D25DF"/>
    <w:rsid w:val="007F2C82"/>
    <w:rsid w:val="007F533D"/>
    <w:rsid w:val="00801A9B"/>
    <w:rsid w:val="008045EA"/>
    <w:rsid w:val="00805237"/>
    <w:rsid w:val="00805C24"/>
    <w:rsid w:val="00806A19"/>
    <w:rsid w:val="00813083"/>
    <w:rsid w:val="00814BB6"/>
    <w:rsid w:val="008201CB"/>
    <w:rsid w:val="0082021C"/>
    <w:rsid w:val="00820E2B"/>
    <w:rsid w:val="00821D3F"/>
    <w:rsid w:val="008248B3"/>
    <w:rsid w:val="008271B5"/>
    <w:rsid w:val="00827C7D"/>
    <w:rsid w:val="0083186B"/>
    <w:rsid w:val="0083291C"/>
    <w:rsid w:val="00834087"/>
    <w:rsid w:val="00840D0D"/>
    <w:rsid w:val="00842449"/>
    <w:rsid w:val="0084280F"/>
    <w:rsid w:val="008429CD"/>
    <w:rsid w:val="0084378D"/>
    <w:rsid w:val="008437D1"/>
    <w:rsid w:val="00845E56"/>
    <w:rsid w:val="00847DD4"/>
    <w:rsid w:val="00850B06"/>
    <w:rsid w:val="00853EA0"/>
    <w:rsid w:val="0085646C"/>
    <w:rsid w:val="0085673A"/>
    <w:rsid w:val="00861BE0"/>
    <w:rsid w:val="00872B84"/>
    <w:rsid w:val="00872CA2"/>
    <w:rsid w:val="00873655"/>
    <w:rsid w:val="008737C4"/>
    <w:rsid w:val="008768F4"/>
    <w:rsid w:val="00877050"/>
    <w:rsid w:val="00877B1F"/>
    <w:rsid w:val="00880106"/>
    <w:rsid w:val="008809D8"/>
    <w:rsid w:val="00880CDD"/>
    <w:rsid w:val="00881DDC"/>
    <w:rsid w:val="0088318A"/>
    <w:rsid w:val="008835AB"/>
    <w:rsid w:val="00883964"/>
    <w:rsid w:val="00883F58"/>
    <w:rsid w:val="00884847"/>
    <w:rsid w:val="008876D0"/>
    <w:rsid w:val="00894020"/>
    <w:rsid w:val="00894C37"/>
    <w:rsid w:val="00897B89"/>
    <w:rsid w:val="008A0472"/>
    <w:rsid w:val="008A13DF"/>
    <w:rsid w:val="008A368D"/>
    <w:rsid w:val="008A59D6"/>
    <w:rsid w:val="008B0CF3"/>
    <w:rsid w:val="008B12B9"/>
    <w:rsid w:val="008B2DD2"/>
    <w:rsid w:val="008B5E4A"/>
    <w:rsid w:val="008B66BB"/>
    <w:rsid w:val="008B73B2"/>
    <w:rsid w:val="008C1F84"/>
    <w:rsid w:val="008C207A"/>
    <w:rsid w:val="008D18EC"/>
    <w:rsid w:val="008D3EFE"/>
    <w:rsid w:val="008D7841"/>
    <w:rsid w:val="008E53F3"/>
    <w:rsid w:val="008E7C3E"/>
    <w:rsid w:val="008F4BC4"/>
    <w:rsid w:val="008F63CD"/>
    <w:rsid w:val="008F758F"/>
    <w:rsid w:val="0090065D"/>
    <w:rsid w:val="00901FE4"/>
    <w:rsid w:val="00905105"/>
    <w:rsid w:val="009124F5"/>
    <w:rsid w:val="00915365"/>
    <w:rsid w:val="00920D6D"/>
    <w:rsid w:val="009261EF"/>
    <w:rsid w:val="009264AB"/>
    <w:rsid w:val="0093164A"/>
    <w:rsid w:val="009337C1"/>
    <w:rsid w:val="00936015"/>
    <w:rsid w:val="00936563"/>
    <w:rsid w:val="0093727D"/>
    <w:rsid w:val="00940A45"/>
    <w:rsid w:val="00941D48"/>
    <w:rsid w:val="00943A15"/>
    <w:rsid w:val="00943B56"/>
    <w:rsid w:val="00945BAA"/>
    <w:rsid w:val="009503E4"/>
    <w:rsid w:val="009505FE"/>
    <w:rsid w:val="009512AB"/>
    <w:rsid w:val="00952532"/>
    <w:rsid w:val="00957BD0"/>
    <w:rsid w:val="00962852"/>
    <w:rsid w:val="00964766"/>
    <w:rsid w:val="00965F1E"/>
    <w:rsid w:val="0097259B"/>
    <w:rsid w:val="00976AE7"/>
    <w:rsid w:val="00981C3C"/>
    <w:rsid w:val="00991BAC"/>
    <w:rsid w:val="00992320"/>
    <w:rsid w:val="0099323E"/>
    <w:rsid w:val="00995B66"/>
    <w:rsid w:val="00996C4D"/>
    <w:rsid w:val="009A00D1"/>
    <w:rsid w:val="009A1EAE"/>
    <w:rsid w:val="009A33AE"/>
    <w:rsid w:val="009B1FF2"/>
    <w:rsid w:val="009B318C"/>
    <w:rsid w:val="009B35BF"/>
    <w:rsid w:val="009B46AE"/>
    <w:rsid w:val="009B5BB9"/>
    <w:rsid w:val="009C0505"/>
    <w:rsid w:val="009C088A"/>
    <w:rsid w:val="009C1652"/>
    <w:rsid w:val="009C676B"/>
    <w:rsid w:val="009C796A"/>
    <w:rsid w:val="009D0D8D"/>
    <w:rsid w:val="009D5E03"/>
    <w:rsid w:val="009D6D3E"/>
    <w:rsid w:val="009E19CE"/>
    <w:rsid w:val="009E3496"/>
    <w:rsid w:val="009E365F"/>
    <w:rsid w:val="009E5602"/>
    <w:rsid w:val="009E5DFD"/>
    <w:rsid w:val="009E63AE"/>
    <w:rsid w:val="009E728D"/>
    <w:rsid w:val="009F1650"/>
    <w:rsid w:val="009F3C33"/>
    <w:rsid w:val="009F3C62"/>
    <w:rsid w:val="009F4B80"/>
    <w:rsid w:val="009F5784"/>
    <w:rsid w:val="00A14A2D"/>
    <w:rsid w:val="00A16316"/>
    <w:rsid w:val="00A257D3"/>
    <w:rsid w:val="00A2729D"/>
    <w:rsid w:val="00A27440"/>
    <w:rsid w:val="00A31D0B"/>
    <w:rsid w:val="00A32248"/>
    <w:rsid w:val="00A326B4"/>
    <w:rsid w:val="00A334FC"/>
    <w:rsid w:val="00A453C5"/>
    <w:rsid w:val="00A47698"/>
    <w:rsid w:val="00A52106"/>
    <w:rsid w:val="00A521EA"/>
    <w:rsid w:val="00A5489C"/>
    <w:rsid w:val="00A55DB5"/>
    <w:rsid w:val="00A630C3"/>
    <w:rsid w:val="00A67003"/>
    <w:rsid w:val="00A67A00"/>
    <w:rsid w:val="00A7595A"/>
    <w:rsid w:val="00A76F35"/>
    <w:rsid w:val="00A82245"/>
    <w:rsid w:val="00A82C2D"/>
    <w:rsid w:val="00A83857"/>
    <w:rsid w:val="00A85F88"/>
    <w:rsid w:val="00A914D5"/>
    <w:rsid w:val="00A94440"/>
    <w:rsid w:val="00A95CF0"/>
    <w:rsid w:val="00AA135E"/>
    <w:rsid w:val="00AA1AEC"/>
    <w:rsid w:val="00AA679A"/>
    <w:rsid w:val="00AB085B"/>
    <w:rsid w:val="00AB3CDE"/>
    <w:rsid w:val="00AB3EDA"/>
    <w:rsid w:val="00AB67B0"/>
    <w:rsid w:val="00AB6E9E"/>
    <w:rsid w:val="00AC3062"/>
    <w:rsid w:val="00AD20BF"/>
    <w:rsid w:val="00AD35B3"/>
    <w:rsid w:val="00AD4DA1"/>
    <w:rsid w:val="00AD5670"/>
    <w:rsid w:val="00AD5CD9"/>
    <w:rsid w:val="00AD654B"/>
    <w:rsid w:val="00AD6E7A"/>
    <w:rsid w:val="00AE2CA0"/>
    <w:rsid w:val="00AE3345"/>
    <w:rsid w:val="00AE4013"/>
    <w:rsid w:val="00AE7C3B"/>
    <w:rsid w:val="00AF55F6"/>
    <w:rsid w:val="00B00713"/>
    <w:rsid w:val="00B00AE8"/>
    <w:rsid w:val="00B040E1"/>
    <w:rsid w:val="00B07033"/>
    <w:rsid w:val="00B07E11"/>
    <w:rsid w:val="00B17D70"/>
    <w:rsid w:val="00B22664"/>
    <w:rsid w:val="00B24242"/>
    <w:rsid w:val="00B3011B"/>
    <w:rsid w:val="00B353A0"/>
    <w:rsid w:val="00B358C9"/>
    <w:rsid w:val="00B4514B"/>
    <w:rsid w:val="00B5369A"/>
    <w:rsid w:val="00B61D51"/>
    <w:rsid w:val="00B640E5"/>
    <w:rsid w:val="00B6472F"/>
    <w:rsid w:val="00B7244A"/>
    <w:rsid w:val="00B8043B"/>
    <w:rsid w:val="00B80C39"/>
    <w:rsid w:val="00B920C5"/>
    <w:rsid w:val="00B92C99"/>
    <w:rsid w:val="00B933B5"/>
    <w:rsid w:val="00B950E8"/>
    <w:rsid w:val="00B96059"/>
    <w:rsid w:val="00BA332E"/>
    <w:rsid w:val="00BA3360"/>
    <w:rsid w:val="00BA656B"/>
    <w:rsid w:val="00BA6688"/>
    <w:rsid w:val="00BB000A"/>
    <w:rsid w:val="00BB0D12"/>
    <w:rsid w:val="00BB1A1F"/>
    <w:rsid w:val="00BB2719"/>
    <w:rsid w:val="00BB6947"/>
    <w:rsid w:val="00BC274A"/>
    <w:rsid w:val="00BC6CAC"/>
    <w:rsid w:val="00BD2046"/>
    <w:rsid w:val="00BD6E6D"/>
    <w:rsid w:val="00BD7E37"/>
    <w:rsid w:val="00BE3FB3"/>
    <w:rsid w:val="00BF0DDE"/>
    <w:rsid w:val="00BF1A08"/>
    <w:rsid w:val="00BF316B"/>
    <w:rsid w:val="00BF4BDA"/>
    <w:rsid w:val="00BF4C48"/>
    <w:rsid w:val="00BF6C09"/>
    <w:rsid w:val="00C01422"/>
    <w:rsid w:val="00C046C2"/>
    <w:rsid w:val="00C07A75"/>
    <w:rsid w:val="00C10733"/>
    <w:rsid w:val="00C10B65"/>
    <w:rsid w:val="00C12A9A"/>
    <w:rsid w:val="00C2337A"/>
    <w:rsid w:val="00C23F40"/>
    <w:rsid w:val="00C243E2"/>
    <w:rsid w:val="00C24F7F"/>
    <w:rsid w:val="00C256D5"/>
    <w:rsid w:val="00C30AF5"/>
    <w:rsid w:val="00C318BC"/>
    <w:rsid w:val="00C40EA2"/>
    <w:rsid w:val="00C40EE9"/>
    <w:rsid w:val="00C420F8"/>
    <w:rsid w:val="00C42844"/>
    <w:rsid w:val="00C43E19"/>
    <w:rsid w:val="00C45A1F"/>
    <w:rsid w:val="00C4612E"/>
    <w:rsid w:val="00C46DBB"/>
    <w:rsid w:val="00C62D3E"/>
    <w:rsid w:val="00C65DE4"/>
    <w:rsid w:val="00C703FB"/>
    <w:rsid w:val="00C70DD1"/>
    <w:rsid w:val="00C7326D"/>
    <w:rsid w:val="00C7360E"/>
    <w:rsid w:val="00C75D4F"/>
    <w:rsid w:val="00C760BE"/>
    <w:rsid w:val="00C80380"/>
    <w:rsid w:val="00C8289C"/>
    <w:rsid w:val="00C831E1"/>
    <w:rsid w:val="00C84A7C"/>
    <w:rsid w:val="00C850BA"/>
    <w:rsid w:val="00C86C63"/>
    <w:rsid w:val="00C87528"/>
    <w:rsid w:val="00C924FF"/>
    <w:rsid w:val="00C97214"/>
    <w:rsid w:val="00CA1F97"/>
    <w:rsid w:val="00CA6DB8"/>
    <w:rsid w:val="00CA701A"/>
    <w:rsid w:val="00CB09FF"/>
    <w:rsid w:val="00CB19C3"/>
    <w:rsid w:val="00CB4C55"/>
    <w:rsid w:val="00CB66D4"/>
    <w:rsid w:val="00CB67F6"/>
    <w:rsid w:val="00CC1023"/>
    <w:rsid w:val="00CC33E3"/>
    <w:rsid w:val="00CC4585"/>
    <w:rsid w:val="00CC56A7"/>
    <w:rsid w:val="00CC6DEB"/>
    <w:rsid w:val="00CC761F"/>
    <w:rsid w:val="00CD27B9"/>
    <w:rsid w:val="00CD2BEE"/>
    <w:rsid w:val="00CD2E75"/>
    <w:rsid w:val="00CD6DD6"/>
    <w:rsid w:val="00CE0799"/>
    <w:rsid w:val="00CE09D8"/>
    <w:rsid w:val="00CE4C25"/>
    <w:rsid w:val="00CE6500"/>
    <w:rsid w:val="00CF0517"/>
    <w:rsid w:val="00CF24D6"/>
    <w:rsid w:val="00CF7A21"/>
    <w:rsid w:val="00D049A4"/>
    <w:rsid w:val="00D04C46"/>
    <w:rsid w:val="00D10F9B"/>
    <w:rsid w:val="00D14E59"/>
    <w:rsid w:val="00D15648"/>
    <w:rsid w:val="00D15C7F"/>
    <w:rsid w:val="00D201C7"/>
    <w:rsid w:val="00D208F6"/>
    <w:rsid w:val="00D22547"/>
    <w:rsid w:val="00D27BA2"/>
    <w:rsid w:val="00D27CD9"/>
    <w:rsid w:val="00D30D42"/>
    <w:rsid w:val="00D32029"/>
    <w:rsid w:val="00D32178"/>
    <w:rsid w:val="00D34992"/>
    <w:rsid w:val="00D34CA9"/>
    <w:rsid w:val="00D37FAD"/>
    <w:rsid w:val="00D40EA8"/>
    <w:rsid w:val="00D42E63"/>
    <w:rsid w:val="00D43C0F"/>
    <w:rsid w:val="00D46E21"/>
    <w:rsid w:val="00D47DAA"/>
    <w:rsid w:val="00D51D3B"/>
    <w:rsid w:val="00D51F60"/>
    <w:rsid w:val="00D5677F"/>
    <w:rsid w:val="00D628DE"/>
    <w:rsid w:val="00D64FCF"/>
    <w:rsid w:val="00D67A36"/>
    <w:rsid w:val="00D77ED4"/>
    <w:rsid w:val="00D80AA0"/>
    <w:rsid w:val="00D821FD"/>
    <w:rsid w:val="00D8420B"/>
    <w:rsid w:val="00D844D2"/>
    <w:rsid w:val="00D91544"/>
    <w:rsid w:val="00D926D9"/>
    <w:rsid w:val="00D95903"/>
    <w:rsid w:val="00D95C65"/>
    <w:rsid w:val="00D977A2"/>
    <w:rsid w:val="00DA1F27"/>
    <w:rsid w:val="00DA2C82"/>
    <w:rsid w:val="00DA3981"/>
    <w:rsid w:val="00DA46DD"/>
    <w:rsid w:val="00DA7084"/>
    <w:rsid w:val="00DB7239"/>
    <w:rsid w:val="00DC095A"/>
    <w:rsid w:val="00DC15DE"/>
    <w:rsid w:val="00DC31E9"/>
    <w:rsid w:val="00DC574E"/>
    <w:rsid w:val="00DC5EDF"/>
    <w:rsid w:val="00DC6EC6"/>
    <w:rsid w:val="00DD1F40"/>
    <w:rsid w:val="00DD5326"/>
    <w:rsid w:val="00DD7F1E"/>
    <w:rsid w:val="00DF152E"/>
    <w:rsid w:val="00DF3D5C"/>
    <w:rsid w:val="00E00BEB"/>
    <w:rsid w:val="00E0208E"/>
    <w:rsid w:val="00E101A2"/>
    <w:rsid w:val="00E10E7F"/>
    <w:rsid w:val="00E126C7"/>
    <w:rsid w:val="00E127CA"/>
    <w:rsid w:val="00E13519"/>
    <w:rsid w:val="00E16DAA"/>
    <w:rsid w:val="00E20A0B"/>
    <w:rsid w:val="00E22027"/>
    <w:rsid w:val="00E24DDF"/>
    <w:rsid w:val="00E31B6A"/>
    <w:rsid w:val="00E341CD"/>
    <w:rsid w:val="00E36E50"/>
    <w:rsid w:val="00E37EF0"/>
    <w:rsid w:val="00E42F76"/>
    <w:rsid w:val="00E43057"/>
    <w:rsid w:val="00E44900"/>
    <w:rsid w:val="00E44B9C"/>
    <w:rsid w:val="00E47CFD"/>
    <w:rsid w:val="00E526B7"/>
    <w:rsid w:val="00E55C64"/>
    <w:rsid w:val="00E5749F"/>
    <w:rsid w:val="00E576F3"/>
    <w:rsid w:val="00E60AAE"/>
    <w:rsid w:val="00E60CE2"/>
    <w:rsid w:val="00E60FE4"/>
    <w:rsid w:val="00E76971"/>
    <w:rsid w:val="00E854E0"/>
    <w:rsid w:val="00E878A3"/>
    <w:rsid w:val="00E91E75"/>
    <w:rsid w:val="00E92570"/>
    <w:rsid w:val="00E93C65"/>
    <w:rsid w:val="00E95F8F"/>
    <w:rsid w:val="00E97F5F"/>
    <w:rsid w:val="00EA3214"/>
    <w:rsid w:val="00EB266D"/>
    <w:rsid w:val="00EB41A5"/>
    <w:rsid w:val="00EB5CC7"/>
    <w:rsid w:val="00EC351C"/>
    <w:rsid w:val="00EC6497"/>
    <w:rsid w:val="00EC6534"/>
    <w:rsid w:val="00ED14E2"/>
    <w:rsid w:val="00ED1A9C"/>
    <w:rsid w:val="00ED2E65"/>
    <w:rsid w:val="00ED4899"/>
    <w:rsid w:val="00ED61DB"/>
    <w:rsid w:val="00EE20A4"/>
    <w:rsid w:val="00EF1813"/>
    <w:rsid w:val="00EF2CC1"/>
    <w:rsid w:val="00F00D14"/>
    <w:rsid w:val="00F119B3"/>
    <w:rsid w:val="00F11D5C"/>
    <w:rsid w:val="00F1751C"/>
    <w:rsid w:val="00F24CE5"/>
    <w:rsid w:val="00F3282C"/>
    <w:rsid w:val="00F36DD3"/>
    <w:rsid w:val="00F448AF"/>
    <w:rsid w:val="00F513A2"/>
    <w:rsid w:val="00F52281"/>
    <w:rsid w:val="00F5234B"/>
    <w:rsid w:val="00F57CB1"/>
    <w:rsid w:val="00F61C59"/>
    <w:rsid w:val="00F653B9"/>
    <w:rsid w:val="00F6652A"/>
    <w:rsid w:val="00F666D4"/>
    <w:rsid w:val="00F66824"/>
    <w:rsid w:val="00F66B7A"/>
    <w:rsid w:val="00F703E8"/>
    <w:rsid w:val="00F73512"/>
    <w:rsid w:val="00F74CBE"/>
    <w:rsid w:val="00F74DC8"/>
    <w:rsid w:val="00F77D2C"/>
    <w:rsid w:val="00F830AA"/>
    <w:rsid w:val="00F83C19"/>
    <w:rsid w:val="00F87094"/>
    <w:rsid w:val="00F90F8B"/>
    <w:rsid w:val="00F92238"/>
    <w:rsid w:val="00F95515"/>
    <w:rsid w:val="00F9655A"/>
    <w:rsid w:val="00FA106C"/>
    <w:rsid w:val="00FA287F"/>
    <w:rsid w:val="00FA3640"/>
    <w:rsid w:val="00FA686D"/>
    <w:rsid w:val="00FB3EC5"/>
    <w:rsid w:val="00FB4083"/>
    <w:rsid w:val="00FB4755"/>
    <w:rsid w:val="00FC7C76"/>
    <w:rsid w:val="00FD075A"/>
    <w:rsid w:val="00FD3FE0"/>
    <w:rsid w:val="00FE30A9"/>
    <w:rsid w:val="00FE36B9"/>
    <w:rsid w:val="00FE4202"/>
    <w:rsid w:val="00FE5929"/>
    <w:rsid w:val="00FF055B"/>
    <w:rsid w:val="00FF3D1B"/>
    <w:rsid w:val="00FF3F4D"/>
    <w:rsid w:val="00FF6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83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C4C"/>
    <w:pPr>
      <w:spacing w:after="160" w:line="259" w:lineRule="auto"/>
    </w:pPr>
  </w:style>
  <w:style w:type="paragraph" w:styleId="Heading1">
    <w:name w:val="heading 1"/>
    <w:basedOn w:val="Normal"/>
    <w:next w:val="Normal"/>
    <w:link w:val="Heading1Char"/>
    <w:uiPriority w:val="9"/>
    <w:qFormat/>
    <w:rsid w:val="00827C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40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30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079"/>
    <w:rPr>
      <w:rFonts w:ascii="Tahoma" w:hAnsi="Tahoma" w:cs="Tahoma"/>
      <w:sz w:val="16"/>
      <w:szCs w:val="16"/>
    </w:rPr>
  </w:style>
  <w:style w:type="paragraph" w:styleId="HTMLPreformatted">
    <w:name w:val="HTML Preformatted"/>
    <w:basedOn w:val="Normal"/>
    <w:link w:val="HTMLPreformattedChar"/>
    <w:uiPriority w:val="99"/>
    <w:unhideWhenUsed/>
    <w:rsid w:val="00133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33F4A"/>
    <w:rPr>
      <w:rFonts w:ascii="Courier New" w:eastAsia="Times New Roman" w:hAnsi="Courier New" w:cs="Courier New"/>
      <w:sz w:val="20"/>
      <w:szCs w:val="20"/>
    </w:rPr>
  </w:style>
  <w:style w:type="character" w:customStyle="1" w:styleId="y2iqfc">
    <w:name w:val="y2iqfc"/>
    <w:basedOn w:val="DefaultParagraphFont"/>
    <w:rsid w:val="00133F4A"/>
  </w:style>
  <w:style w:type="table" w:styleId="TableGrid">
    <w:name w:val="Table Grid"/>
    <w:basedOn w:val="TableNormal"/>
    <w:uiPriority w:val="39"/>
    <w:rsid w:val="000806A1"/>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0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AA0"/>
  </w:style>
  <w:style w:type="paragraph" w:styleId="Footer">
    <w:name w:val="footer"/>
    <w:basedOn w:val="Normal"/>
    <w:link w:val="FooterChar"/>
    <w:uiPriority w:val="99"/>
    <w:unhideWhenUsed/>
    <w:rsid w:val="00D80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AA0"/>
  </w:style>
  <w:style w:type="character" w:styleId="Hyperlink">
    <w:name w:val="Hyperlink"/>
    <w:basedOn w:val="DefaultParagraphFont"/>
    <w:uiPriority w:val="99"/>
    <w:unhideWhenUsed/>
    <w:rsid w:val="006529BB"/>
    <w:rPr>
      <w:color w:val="0000FF"/>
      <w:u w:val="single"/>
    </w:rPr>
  </w:style>
  <w:style w:type="paragraph" w:styleId="ListParagraph">
    <w:name w:val="List Paragraph"/>
    <w:aliases w:val="spasi 2 taiiii,skripsi,Body Text Char1,Char Char2,List Paragraph2,List Paragraph1,UGEX'Z,Heading 1 Char1,Body of text,kepala,Colorful List - Accent 11"/>
    <w:basedOn w:val="Normal"/>
    <w:link w:val="ListParagraphChar"/>
    <w:uiPriority w:val="34"/>
    <w:qFormat/>
    <w:rsid w:val="00C84A7C"/>
    <w:pPr>
      <w:ind w:left="720"/>
      <w:contextualSpacing/>
    </w:pPr>
  </w:style>
  <w:style w:type="character" w:customStyle="1" w:styleId="ListParagraphChar">
    <w:name w:val="List Paragraph Char"/>
    <w:aliases w:val="spasi 2 taiiii Char,skripsi Char,Body Text Char1 Char,Char Char2 Char,List Paragraph2 Char,List Paragraph1 Char,UGEX'Z Char,Heading 1 Char1 Char,Body of text Char,kepala Char,Colorful List - Accent 11 Char"/>
    <w:basedOn w:val="DefaultParagraphFont"/>
    <w:link w:val="ListParagraph"/>
    <w:uiPriority w:val="34"/>
    <w:qFormat/>
    <w:rsid w:val="00C84A7C"/>
  </w:style>
  <w:style w:type="paragraph" w:styleId="NoSpacing">
    <w:name w:val="No Spacing"/>
    <w:uiPriority w:val="1"/>
    <w:qFormat/>
    <w:rsid w:val="004651B3"/>
    <w:pPr>
      <w:spacing w:after="0" w:line="240" w:lineRule="auto"/>
    </w:pPr>
  </w:style>
  <w:style w:type="character" w:styleId="PlaceholderText">
    <w:name w:val="Placeholder Text"/>
    <w:basedOn w:val="DefaultParagraphFont"/>
    <w:uiPriority w:val="99"/>
    <w:semiHidden/>
    <w:rsid w:val="00450156"/>
    <w:rPr>
      <w:color w:val="808080"/>
    </w:rPr>
  </w:style>
  <w:style w:type="character" w:customStyle="1" w:styleId="uv3um">
    <w:name w:val="uv3um"/>
    <w:basedOn w:val="DefaultParagraphFont"/>
    <w:rsid w:val="005661CD"/>
  </w:style>
  <w:style w:type="character" w:customStyle="1" w:styleId="Heading1Char">
    <w:name w:val="Heading 1 Char"/>
    <w:basedOn w:val="DefaultParagraphFont"/>
    <w:link w:val="Heading1"/>
    <w:uiPriority w:val="9"/>
    <w:rsid w:val="00827C7D"/>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AB085B"/>
    <w:rPr>
      <w:i/>
      <w:iCs/>
    </w:rPr>
  </w:style>
  <w:style w:type="character" w:customStyle="1" w:styleId="Heading2Char">
    <w:name w:val="Heading 2 Char"/>
    <w:basedOn w:val="DefaultParagraphFont"/>
    <w:link w:val="Heading2"/>
    <w:uiPriority w:val="9"/>
    <w:rsid w:val="00B640E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640E5"/>
    <w:rPr>
      <w:sz w:val="16"/>
      <w:szCs w:val="16"/>
    </w:rPr>
  </w:style>
  <w:style w:type="table" w:styleId="LightShading-Accent1">
    <w:name w:val="Light Shading Accent 1"/>
    <w:basedOn w:val="TableNormal"/>
    <w:uiPriority w:val="60"/>
    <w:rsid w:val="00DC5E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C5E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C4C"/>
    <w:pPr>
      <w:spacing w:after="160" w:line="259" w:lineRule="auto"/>
    </w:pPr>
  </w:style>
  <w:style w:type="paragraph" w:styleId="Heading1">
    <w:name w:val="heading 1"/>
    <w:basedOn w:val="Normal"/>
    <w:next w:val="Normal"/>
    <w:link w:val="Heading1Char"/>
    <w:uiPriority w:val="9"/>
    <w:qFormat/>
    <w:rsid w:val="00827C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40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30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079"/>
    <w:rPr>
      <w:rFonts w:ascii="Tahoma" w:hAnsi="Tahoma" w:cs="Tahoma"/>
      <w:sz w:val="16"/>
      <w:szCs w:val="16"/>
    </w:rPr>
  </w:style>
  <w:style w:type="paragraph" w:styleId="HTMLPreformatted">
    <w:name w:val="HTML Preformatted"/>
    <w:basedOn w:val="Normal"/>
    <w:link w:val="HTMLPreformattedChar"/>
    <w:uiPriority w:val="99"/>
    <w:unhideWhenUsed/>
    <w:rsid w:val="00133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33F4A"/>
    <w:rPr>
      <w:rFonts w:ascii="Courier New" w:eastAsia="Times New Roman" w:hAnsi="Courier New" w:cs="Courier New"/>
      <w:sz w:val="20"/>
      <w:szCs w:val="20"/>
    </w:rPr>
  </w:style>
  <w:style w:type="character" w:customStyle="1" w:styleId="y2iqfc">
    <w:name w:val="y2iqfc"/>
    <w:basedOn w:val="DefaultParagraphFont"/>
    <w:rsid w:val="00133F4A"/>
  </w:style>
  <w:style w:type="table" w:styleId="TableGrid">
    <w:name w:val="Table Grid"/>
    <w:basedOn w:val="TableNormal"/>
    <w:uiPriority w:val="39"/>
    <w:rsid w:val="000806A1"/>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0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AA0"/>
  </w:style>
  <w:style w:type="paragraph" w:styleId="Footer">
    <w:name w:val="footer"/>
    <w:basedOn w:val="Normal"/>
    <w:link w:val="FooterChar"/>
    <w:uiPriority w:val="99"/>
    <w:unhideWhenUsed/>
    <w:rsid w:val="00D80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AA0"/>
  </w:style>
  <w:style w:type="character" w:styleId="Hyperlink">
    <w:name w:val="Hyperlink"/>
    <w:basedOn w:val="DefaultParagraphFont"/>
    <w:uiPriority w:val="99"/>
    <w:unhideWhenUsed/>
    <w:rsid w:val="006529BB"/>
    <w:rPr>
      <w:color w:val="0000FF"/>
      <w:u w:val="single"/>
    </w:rPr>
  </w:style>
  <w:style w:type="paragraph" w:styleId="ListParagraph">
    <w:name w:val="List Paragraph"/>
    <w:aliases w:val="spasi 2 taiiii,skripsi,Body Text Char1,Char Char2,List Paragraph2,List Paragraph1,UGEX'Z,Heading 1 Char1,Body of text,kepala,Colorful List - Accent 11"/>
    <w:basedOn w:val="Normal"/>
    <w:link w:val="ListParagraphChar"/>
    <w:uiPriority w:val="34"/>
    <w:qFormat/>
    <w:rsid w:val="00C84A7C"/>
    <w:pPr>
      <w:ind w:left="720"/>
      <w:contextualSpacing/>
    </w:pPr>
  </w:style>
  <w:style w:type="character" w:customStyle="1" w:styleId="ListParagraphChar">
    <w:name w:val="List Paragraph Char"/>
    <w:aliases w:val="spasi 2 taiiii Char,skripsi Char,Body Text Char1 Char,Char Char2 Char,List Paragraph2 Char,List Paragraph1 Char,UGEX'Z Char,Heading 1 Char1 Char,Body of text Char,kepala Char,Colorful List - Accent 11 Char"/>
    <w:basedOn w:val="DefaultParagraphFont"/>
    <w:link w:val="ListParagraph"/>
    <w:uiPriority w:val="34"/>
    <w:qFormat/>
    <w:rsid w:val="00C84A7C"/>
  </w:style>
  <w:style w:type="paragraph" w:styleId="NoSpacing">
    <w:name w:val="No Spacing"/>
    <w:uiPriority w:val="1"/>
    <w:qFormat/>
    <w:rsid w:val="004651B3"/>
    <w:pPr>
      <w:spacing w:after="0" w:line="240" w:lineRule="auto"/>
    </w:pPr>
  </w:style>
  <w:style w:type="character" w:styleId="PlaceholderText">
    <w:name w:val="Placeholder Text"/>
    <w:basedOn w:val="DefaultParagraphFont"/>
    <w:uiPriority w:val="99"/>
    <w:semiHidden/>
    <w:rsid w:val="00450156"/>
    <w:rPr>
      <w:color w:val="808080"/>
    </w:rPr>
  </w:style>
  <w:style w:type="character" w:customStyle="1" w:styleId="uv3um">
    <w:name w:val="uv3um"/>
    <w:basedOn w:val="DefaultParagraphFont"/>
    <w:rsid w:val="005661CD"/>
  </w:style>
  <w:style w:type="character" w:customStyle="1" w:styleId="Heading1Char">
    <w:name w:val="Heading 1 Char"/>
    <w:basedOn w:val="DefaultParagraphFont"/>
    <w:link w:val="Heading1"/>
    <w:uiPriority w:val="9"/>
    <w:rsid w:val="00827C7D"/>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AB085B"/>
    <w:rPr>
      <w:i/>
      <w:iCs/>
    </w:rPr>
  </w:style>
  <w:style w:type="character" w:customStyle="1" w:styleId="Heading2Char">
    <w:name w:val="Heading 2 Char"/>
    <w:basedOn w:val="DefaultParagraphFont"/>
    <w:link w:val="Heading2"/>
    <w:uiPriority w:val="9"/>
    <w:rsid w:val="00B640E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640E5"/>
    <w:rPr>
      <w:sz w:val="16"/>
      <w:szCs w:val="16"/>
    </w:rPr>
  </w:style>
  <w:style w:type="table" w:styleId="LightShading-Accent1">
    <w:name w:val="Light Shading Accent 1"/>
    <w:basedOn w:val="TableNormal"/>
    <w:uiPriority w:val="60"/>
    <w:rsid w:val="00DC5E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C5E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6383">
      <w:bodyDiv w:val="1"/>
      <w:marLeft w:val="0"/>
      <w:marRight w:val="0"/>
      <w:marTop w:val="0"/>
      <w:marBottom w:val="0"/>
      <w:divBdr>
        <w:top w:val="none" w:sz="0" w:space="0" w:color="auto"/>
        <w:left w:val="none" w:sz="0" w:space="0" w:color="auto"/>
        <w:bottom w:val="none" w:sz="0" w:space="0" w:color="auto"/>
        <w:right w:val="none" w:sz="0" w:space="0" w:color="auto"/>
      </w:divBdr>
    </w:div>
    <w:div w:id="69622255">
      <w:bodyDiv w:val="1"/>
      <w:marLeft w:val="0"/>
      <w:marRight w:val="0"/>
      <w:marTop w:val="0"/>
      <w:marBottom w:val="0"/>
      <w:divBdr>
        <w:top w:val="none" w:sz="0" w:space="0" w:color="auto"/>
        <w:left w:val="none" w:sz="0" w:space="0" w:color="auto"/>
        <w:bottom w:val="none" w:sz="0" w:space="0" w:color="auto"/>
        <w:right w:val="none" w:sz="0" w:space="0" w:color="auto"/>
      </w:divBdr>
      <w:divsChild>
        <w:div w:id="558639227">
          <w:marLeft w:val="0"/>
          <w:marRight w:val="0"/>
          <w:marTop w:val="0"/>
          <w:marBottom w:val="0"/>
          <w:divBdr>
            <w:top w:val="none" w:sz="0" w:space="0" w:color="auto"/>
            <w:left w:val="none" w:sz="0" w:space="0" w:color="auto"/>
            <w:bottom w:val="none" w:sz="0" w:space="0" w:color="auto"/>
            <w:right w:val="none" w:sz="0" w:space="0" w:color="auto"/>
          </w:divBdr>
        </w:div>
      </w:divsChild>
    </w:div>
    <w:div w:id="93017009">
      <w:bodyDiv w:val="1"/>
      <w:marLeft w:val="0"/>
      <w:marRight w:val="0"/>
      <w:marTop w:val="0"/>
      <w:marBottom w:val="0"/>
      <w:divBdr>
        <w:top w:val="none" w:sz="0" w:space="0" w:color="auto"/>
        <w:left w:val="none" w:sz="0" w:space="0" w:color="auto"/>
        <w:bottom w:val="none" w:sz="0" w:space="0" w:color="auto"/>
        <w:right w:val="none" w:sz="0" w:space="0" w:color="auto"/>
      </w:divBdr>
      <w:divsChild>
        <w:div w:id="2049643935">
          <w:marLeft w:val="0"/>
          <w:marRight w:val="0"/>
          <w:marTop w:val="0"/>
          <w:marBottom w:val="0"/>
          <w:divBdr>
            <w:top w:val="none" w:sz="0" w:space="0" w:color="auto"/>
            <w:left w:val="none" w:sz="0" w:space="0" w:color="auto"/>
            <w:bottom w:val="none" w:sz="0" w:space="0" w:color="auto"/>
            <w:right w:val="none" w:sz="0" w:space="0" w:color="auto"/>
          </w:divBdr>
        </w:div>
      </w:divsChild>
    </w:div>
    <w:div w:id="93793079">
      <w:bodyDiv w:val="1"/>
      <w:marLeft w:val="0"/>
      <w:marRight w:val="0"/>
      <w:marTop w:val="0"/>
      <w:marBottom w:val="0"/>
      <w:divBdr>
        <w:top w:val="none" w:sz="0" w:space="0" w:color="auto"/>
        <w:left w:val="none" w:sz="0" w:space="0" w:color="auto"/>
        <w:bottom w:val="none" w:sz="0" w:space="0" w:color="auto"/>
        <w:right w:val="none" w:sz="0" w:space="0" w:color="auto"/>
      </w:divBdr>
      <w:divsChild>
        <w:div w:id="208418193">
          <w:marLeft w:val="0"/>
          <w:marRight w:val="0"/>
          <w:marTop w:val="0"/>
          <w:marBottom w:val="0"/>
          <w:divBdr>
            <w:top w:val="none" w:sz="0" w:space="0" w:color="auto"/>
            <w:left w:val="none" w:sz="0" w:space="0" w:color="auto"/>
            <w:bottom w:val="none" w:sz="0" w:space="0" w:color="auto"/>
            <w:right w:val="none" w:sz="0" w:space="0" w:color="auto"/>
          </w:divBdr>
        </w:div>
      </w:divsChild>
    </w:div>
    <w:div w:id="153108933">
      <w:bodyDiv w:val="1"/>
      <w:marLeft w:val="0"/>
      <w:marRight w:val="0"/>
      <w:marTop w:val="0"/>
      <w:marBottom w:val="0"/>
      <w:divBdr>
        <w:top w:val="none" w:sz="0" w:space="0" w:color="auto"/>
        <w:left w:val="none" w:sz="0" w:space="0" w:color="auto"/>
        <w:bottom w:val="none" w:sz="0" w:space="0" w:color="auto"/>
        <w:right w:val="none" w:sz="0" w:space="0" w:color="auto"/>
      </w:divBdr>
    </w:div>
    <w:div w:id="179009287">
      <w:bodyDiv w:val="1"/>
      <w:marLeft w:val="0"/>
      <w:marRight w:val="0"/>
      <w:marTop w:val="0"/>
      <w:marBottom w:val="0"/>
      <w:divBdr>
        <w:top w:val="none" w:sz="0" w:space="0" w:color="auto"/>
        <w:left w:val="none" w:sz="0" w:space="0" w:color="auto"/>
        <w:bottom w:val="none" w:sz="0" w:space="0" w:color="auto"/>
        <w:right w:val="none" w:sz="0" w:space="0" w:color="auto"/>
      </w:divBdr>
    </w:div>
    <w:div w:id="205877139">
      <w:bodyDiv w:val="1"/>
      <w:marLeft w:val="0"/>
      <w:marRight w:val="0"/>
      <w:marTop w:val="0"/>
      <w:marBottom w:val="0"/>
      <w:divBdr>
        <w:top w:val="none" w:sz="0" w:space="0" w:color="auto"/>
        <w:left w:val="none" w:sz="0" w:space="0" w:color="auto"/>
        <w:bottom w:val="none" w:sz="0" w:space="0" w:color="auto"/>
        <w:right w:val="none" w:sz="0" w:space="0" w:color="auto"/>
      </w:divBdr>
      <w:divsChild>
        <w:div w:id="1459567773">
          <w:marLeft w:val="0"/>
          <w:marRight w:val="0"/>
          <w:marTop w:val="0"/>
          <w:marBottom w:val="0"/>
          <w:divBdr>
            <w:top w:val="none" w:sz="0" w:space="0" w:color="auto"/>
            <w:left w:val="none" w:sz="0" w:space="0" w:color="auto"/>
            <w:bottom w:val="none" w:sz="0" w:space="0" w:color="auto"/>
            <w:right w:val="none" w:sz="0" w:space="0" w:color="auto"/>
          </w:divBdr>
        </w:div>
        <w:div w:id="1793747659">
          <w:marLeft w:val="0"/>
          <w:marRight w:val="0"/>
          <w:marTop w:val="0"/>
          <w:marBottom w:val="0"/>
          <w:divBdr>
            <w:top w:val="none" w:sz="0" w:space="0" w:color="auto"/>
            <w:left w:val="none" w:sz="0" w:space="0" w:color="auto"/>
            <w:bottom w:val="none" w:sz="0" w:space="0" w:color="auto"/>
            <w:right w:val="none" w:sz="0" w:space="0" w:color="auto"/>
          </w:divBdr>
        </w:div>
        <w:div w:id="478041837">
          <w:marLeft w:val="0"/>
          <w:marRight w:val="0"/>
          <w:marTop w:val="0"/>
          <w:marBottom w:val="0"/>
          <w:divBdr>
            <w:top w:val="none" w:sz="0" w:space="0" w:color="auto"/>
            <w:left w:val="none" w:sz="0" w:space="0" w:color="auto"/>
            <w:bottom w:val="none" w:sz="0" w:space="0" w:color="auto"/>
            <w:right w:val="none" w:sz="0" w:space="0" w:color="auto"/>
          </w:divBdr>
        </w:div>
        <w:div w:id="1447309103">
          <w:marLeft w:val="0"/>
          <w:marRight w:val="0"/>
          <w:marTop w:val="0"/>
          <w:marBottom w:val="0"/>
          <w:divBdr>
            <w:top w:val="none" w:sz="0" w:space="0" w:color="auto"/>
            <w:left w:val="none" w:sz="0" w:space="0" w:color="auto"/>
            <w:bottom w:val="none" w:sz="0" w:space="0" w:color="auto"/>
            <w:right w:val="none" w:sz="0" w:space="0" w:color="auto"/>
          </w:divBdr>
        </w:div>
        <w:div w:id="963271997">
          <w:marLeft w:val="0"/>
          <w:marRight w:val="0"/>
          <w:marTop w:val="0"/>
          <w:marBottom w:val="0"/>
          <w:divBdr>
            <w:top w:val="none" w:sz="0" w:space="0" w:color="auto"/>
            <w:left w:val="none" w:sz="0" w:space="0" w:color="auto"/>
            <w:bottom w:val="none" w:sz="0" w:space="0" w:color="auto"/>
            <w:right w:val="none" w:sz="0" w:space="0" w:color="auto"/>
          </w:divBdr>
        </w:div>
        <w:div w:id="519977989">
          <w:marLeft w:val="0"/>
          <w:marRight w:val="0"/>
          <w:marTop w:val="0"/>
          <w:marBottom w:val="0"/>
          <w:divBdr>
            <w:top w:val="none" w:sz="0" w:space="0" w:color="auto"/>
            <w:left w:val="none" w:sz="0" w:space="0" w:color="auto"/>
            <w:bottom w:val="none" w:sz="0" w:space="0" w:color="auto"/>
            <w:right w:val="none" w:sz="0" w:space="0" w:color="auto"/>
          </w:divBdr>
        </w:div>
        <w:div w:id="692150090">
          <w:marLeft w:val="0"/>
          <w:marRight w:val="0"/>
          <w:marTop w:val="0"/>
          <w:marBottom w:val="0"/>
          <w:divBdr>
            <w:top w:val="none" w:sz="0" w:space="0" w:color="auto"/>
            <w:left w:val="none" w:sz="0" w:space="0" w:color="auto"/>
            <w:bottom w:val="none" w:sz="0" w:space="0" w:color="auto"/>
            <w:right w:val="none" w:sz="0" w:space="0" w:color="auto"/>
          </w:divBdr>
        </w:div>
        <w:div w:id="1301113472">
          <w:marLeft w:val="0"/>
          <w:marRight w:val="0"/>
          <w:marTop w:val="0"/>
          <w:marBottom w:val="0"/>
          <w:divBdr>
            <w:top w:val="none" w:sz="0" w:space="0" w:color="auto"/>
            <w:left w:val="none" w:sz="0" w:space="0" w:color="auto"/>
            <w:bottom w:val="none" w:sz="0" w:space="0" w:color="auto"/>
            <w:right w:val="none" w:sz="0" w:space="0" w:color="auto"/>
          </w:divBdr>
        </w:div>
        <w:div w:id="1184250411">
          <w:marLeft w:val="0"/>
          <w:marRight w:val="0"/>
          <w:marTop w:val="0"/>
          <w:marBottom w:val="0"/>
          <w:divBdr>
            <w:top w:val="none" w:sz="0" w:space="0" w:color="auto"/>
            <w:left w:val="none" w:sz="0" w:space="0" w:color="auto"/>
            <w:bottom w:val="none" w:sz="0" w:space="0" w:color="auto"/>
            <w:right w:val="none" w:sz="0" w:space="0" w:color="auto"/>
          </w:divBdr>
        </w:div>
      </w:divsChild>
    </w:div>
    <w:div w:id="207298477">
      <w:bodyDiv w:val="1"/>
      <w:marLeft w:val="0"/>
      <w:marRight w:val="0"/>
      <w:marTop w:val="0"/>
      <w:marBottom w:val="0"/>
      <w:divBdr>
        <w:top w:val="none" w:sz="0" w:space="0" w:color="auto"/>
        <w:left w:val="none" w:sz="0" w:space="0" w:color="auto"/>
        <w:bottom w:val="none" w:sz="0" w:space="0" w:color="auto"/>
        <w:right w:val="none" w:sz="0" w:space="0" w:color="auto"/>
      </w:divBdr>
      <w:divsChild>
        <w:div w:id="996036454">
          <w:marLeft w:val="0"/>
          <w:marRight w:val="0"/>
          <w:marTop w:val="0"/>
          <w:marBottom w:val="0"/>
          <w:divBdr>
            <w:top w:val="none" w:sz="0" w:space="0" w:color="auto"/>
            <w:left w:val="none" w:sz="0" w:space="0" w:color="auto"/>
            <w:bottom w:val="none" w:sz="0" w:space="0" w:color="auto"/>
            <w:right w:val="none" w:sz="0" w:space="0" w:color="auto"/>
          </w:divBdr>
        </w:div>
      </w:divsChild>
    </w:div>
    <w:div w:id="219021442">
      <w:bodyDiv w:val="1"/>
      <w:marLeft w:val="0"/>
      <w:marRight w:val="0"/>
      <w:marTop w:val="0"/>
      <w:marBottom w:val="0"/>
      <w:divBdr>
        <w:top w:val="none" w:sz="0" w:space="0" w:color="auto"/>
        <w:left w:val="none" w:sz="0" w:space="0" w:color="auto"/>
        <w:bottom w:val="none" w:sz="0" w:space="0" w:color="auto"/>
        <w:right w:val="none" w:sz="0" w:space="0" w:color="auto"/>
      </w:divBdr>
    </w:div>
    <w:div w:id="272440318">
      <w:bodyDiv w:val="1"/>
      <w:marLeft w:val="0"/>
      <w:marRight w:val="0"/>
      <w:marTop w:val="0"/>
      <w:marBottom w:val="0"/>
      <w:divBdr>
        <w:top w:val="none" w:sz="0" w:space="0" w:color="auto"/>
        <w:left w:val="none" w:sz="0" w:space="0" w:color="auto"/>
        <w:bottom w:val="none" w:sz="0" w:space="0" w:color="auto"/>
        <w:right w:val="none" w:sz="0" w:space="0" w:color="auto"/>
      </w:divBdr>
      <w:divsChild>
        <w:div w:id="474373223">
          <w:marLeft w:val="0"/>
          <w:marRight w:val="0"/>
          <w:marTop w:val="0"/>
          <w:marBottom w:val="0"/>
          <w:divBdr>
            <w:top w:val="none" w:sz="0" w:space="0" w:color="auto"/>
            <w:left w:val="none" w:sz="0" w:space="0" w:color="auto"/>
            <w:bottom w:val="none" w:sz="0" w:space="0" w:color="auto"/>
            <w:right w:val="none" w:sz="0" w:space="0" w:color="auto"/>
          </w:divBdr>
        </w:div>
      </w:divsChild>
    </w:div>
    <w:div w:id="351616115">
      <w:bodyDiv w:val="1"/>
      <w:marLeft w:val="0"/>
      <w:marRight w:val="0"/>
      <w:marTop w:val="0"/>
      <w:marBottom w:val="0"/>
      <w:divBdr>
        <w:top w:val="none" w:sz="0" w:space="0" w:color="auto"/>
        <w:left w:val="none" w:sz="0" w:space="0" w:color="auto"/>
        <w:bottom w:val="none" w:sz="0" w:space="0" w:color="auto"/>
        <w:right w:val="none" w:sz="0" w:space="0" w:color="auto"/>
      </w:divBdr>
    </w:div>
    <w:div w:id="379675934">
      <w:bodyDiv w:val="1"/>
      <w:marLeft w:val="0"/>
      <w:marRight w:val="0"/>
      <w:marTop w:val="0"/>
      <w:marBottom w:val="0"/>
      <w:divBdr>
        <w:top w:val="none" w:sz="0" w:space="0" w:color="auto"/>
        <w:left w:val="none" w:sz="0" w:space="0" w:color="auto"/>
        <w:bottom w:val="none" w:sz="0" w:space="0" w:color="auto"/>
        <w:right w:val="none" w:sz="0" w:space="0" w:color="auto"/>
      </w:divBdr>
      <w:divsChild>
        <w:div w:id="1236624148">
          <w:marLeft w:val="0"/>
          <w:marRight w:val="0"/>
          <w:marTop w:val="0"/>
          <w:marBottom w:val="0"/>
          <w:divBdr>
            <w:top w:val="none" w:sz="0" w:space="0" w:color="auto"/>
            <w:left w:val="none" w:sz="0" w:space="0" w:color="auto"/>
            <w:bottom w:val="none" w:sz="0" w:space="0" w:color="auto"/>
            <w:right w:val="none" w:sz="0" w:space="0" w:color="auto"/>
          </w:divBdr>
        </w:div>
      </w:divsChild>
    </w:div>
    <w:div w:id="404449015">
      <w:bodyDiv w:val="1"/>
      <w:marLeft w:val="0"/>
      <w:marRight w:val="0"/>
      <w:marTop w:val="0"/>
      <w:marBottom w:val="0"/>
      <w:divBdr>
        <w:top w:val="none" w:sz="0" w:space="0" w:color="auto"/>
        <w:left w:val="none" w:sz="0" w:space="0" w:color="auto"/>
        <w:bottom w:val="none" w:sz="0" w:space="0" w:color="auto"/>
        <w:right w:val="none" w:sz="0" w:space="0" w:color="auto"/>
      </w:divBdr>
      <w:divsChild>
        <w:div w:id="6761486">
          <w:marLeft w:val="0"/>
          <w:marRight w:val="0"/>
          <w:marTop w:val="0"/>
          <w:marBottom w:val="0"/>
          <w:divBdr>
            <w:top w:val="none" w:sz="0" w:space="0" w:color="auto"/>
            <w:left w:val="none" w:sz="0" w:space="0" w:color="auto"/>
            <w:bottom w:val="none" w:sz="0" w:space="0" w:color="auto"/>
            <w:right w:val="none" w:sz="0" w:space="0" w:color="auto"/>
          </w:divBdr>
        </w:div>
      </w:divsChild>
    </w:div>
    <w:div w:id="469714471">
      <w:bodyDiv w:val="1"/>
      <w:marLeft w:val="0"/>
      <w:marRight w:val="0"/>
      <w:marTop w:val="0"/>
      <w:marBottom w:val="0"/>
      <w:divBdr>
        <w:top w:val="none" w:sz="0" w:space="0" w:color="auto"/>
        <w:left w:val="none" w:sz="0" w:space="0" w:color="auto"/>
        <w:bottom w:val="none" w:sz="0" w:space="0" w:color="auto"/>
        <w:right w:val="none" w:sz="0" w:space="0" w:color="auto"/>
      </w:divBdr>
    </w:div>
    <w:div w:id="472062812">
      <w:bodyDiv w:val="1"/>
      <w:marLeft w:val="0"/>
      <w:marRight w:val="0"/>
      <w:marTop w:val="0"/>
      <w:marBottom w:val="0"/>
      <w:divBdr>
        <w:top w:val="none" w:sz="0" w:space="0" w:color="auto"/>
        <w:left w:val="none" w:sz="0" w:space="0" w:color="auto"/>
        <w:bottom w:val="none" w:sz="0" w:space="0" w:color="auto"/>
        <w:right w:val="none" w:sz="0" w:space="0" w:color="auto"/>
      </w:divBdr>
      <w:divsChild>
        <w:div w:id="1820922495">
          <w:marLeft w:val="0"/>
          <w:marRight w:val="0"/>
          <w:marTop w:val="0"/>
          <w:marBottom w:val="0"/>
          <w:divBdr>
            <w:top w:val="none" w:sz="0" w:space="0" w:color="auto"/>
            <w:left w:val="none" w:sz="0" w:space="0" w:color="auto"/>
            <w:bottom w:val="none" w:sz="0" w:space="0" w:color="auto"/>
            <w:right w:val="none" w:sz="0" w:space="0" w:color="auto"/>
          </w:divBdr>
        </w:div>
      </w:divsChild>
    </w:div>
    <w:div w:id="474298446">
      <w:bodyDiv w:val="1"/>
      <w:marLeft w:val="0"/>
      <w:marRight w:val="0"/>
      <w:marTop w:val="0"/>
      <w:marBottom w:val="0"/>
      <w:divBdr>
        <w:top w:val="none" w:sz="0" w:space="0" w:color="auto"/>
        <w:left w:val="none" w:sz="0" w:space="0" w:color="auto"/>
        <w:bottom w:val="none" w:sz="0" w:space="0" w:color="auto"/>
        <w:right w:val="none" w:sz="0" w:space="0" w:color="auto"/>
      </w:divBdr>
      <w:divsChild>
        <w:div w:id="1635478556">
          <w:marLeft w:val="0"/>
          <w:marRight w:val="0"/>
          <w:marTop w:val="0"/>
          <w:marBottom w:val="0"/>
          <w:divBdr>
            <w:top w:val="none" w:sz="0" w:space="0" w:color="auto"/>
            <w:left w:val="none" w:sz="0" w:space="0" w:color="auto"/>
            <w:bottom w:val="none" w:sz="0" w:space="0" w:color="auto"/>
            <w:right w:val="none" w:sz="0" w:space="0" w:color="auto"/>
          </w:divBdr>
        </w:div>
      </w:divsChild>
    </w:div>
    <w:div w:id="482083809">
      <w:bodyDiv w:val="1"/>
      <w:marLeft w:val="0"/>
      <w:marRight w:val="0"/>
      <w:marTop w:val="0"/>
      <w:marBottom w:val="0"/>
      <w:divBdr>
        <w:top w:val="none" w:sz="0" w:space="0" w:color="auto"/>
        <w:left w:val="none" w:sz="0" w:space="0" w:color="auto"/>
        <w:bottom w:val="none" w:sz="0" w:space="0" w:color="auto"/>
        <w:right w:val="none" w:sz="0" w:space="0" w:color="auto"/>
      </w:divBdr>
      <w:divsChild>
        <w:div w:id="940727133">
          <w:marLeft w:val="0"/>
          <w:marRight w:val="0"/>
          <w:marTop w:val="0"/>
          <w:marBottom w:val="0"/>
          <w:divBdr>
            <w:top w:val="none" w:sz="0" w:space="0" w:color="auto"/>
            <w:left w:val="none" w:sz="0" w:space="0" w:color="auto"/>
            <w:bottom w:val="none" w:sz="0" w:space="0" w:color="auto"/>
            <w:right w:val="none" w:sz="0" w:space="0" w:color="auto"/>
          </w:divBdr>
        </w:div>
      </w:divsChild>
    </w:div>
    <w:div w:id="521285444">
      <w:bodyDiv w:val="1"/>
      <w:marLeft w:val="0"/>
      <w:marRight w:val="0"/>
      <w:marTop w:val="0"/>
      <w:marBottom w:val="0"/>
      <w:divBdr>
        <w:top w:val="none" w:sz="0" w:space="0" w:color="auto"/>
        <w:left w:val="none" w:sz="0" w:space="0" w:color="auto"/>
        <w:bottom w:val="none" w:sz="0" w:space="0" w:color="auto"/>
        <w:right w:val="none" w:sz="0" w:space="0" w:color="auto"/>
      </w:divBdr>
    </w:div>
    <w:div w:id="530187908">
      <w:bodyDiv w:val="1"/>
      <w:marLeft w:val="0"/>
      <w:marRight w:val="0"/>
      <w:marTop w:val="0"/>
      <w:marBottom w:val="0"/>
      <w:divBdr>
        <w:top w:val="none" w:sz="0" w:space="0" w:color="auto"/>
        <w:left w:val="none" w:sz="0" w:space="0" w:color="auto"/>
        <w:bottom w:val="none" w:sz="0" w:space="0" w:color="auto"/>
        <w:right w:val="none" w:sz="0" w:space="0" w:color="auto"/>
      </w:divBdr>
      <w:divsChild>
        <w:div w:id="412512785">
          <w:marLeft w:val="0"/>
          <w:marRight w:val="0"/>
          <w:marTop w:val="0"/>
          <w:marBottom w:val="0"/>
          <w:divBdr>
            <w:top w:val="none" w:sz="0" w:space="0" w:color="auto"/>
            <w:left w:val="none" w:sz="0" w:space="0" w:color="auto"/>
            <w:bottom w:val="none" w:sz="0" w:space="0" w:color="auto"/>
            <w:right w:val="none" w:sz="0" w:space="0" w:color="auto"/>
          </w:divBdr>
        </w:div>
      </w:divsChild>
    </w:div>
    <w:div w:id="531498453">
      <w:bodyDiv w:val="1"/>
      <w:marLeft w:val="0"/>
      <w:marRight w:val="0"/>
      <w:marTop w:val="0"/>
      <w:marBottom w:val="0"/>
      <w:divBdr>
        <w:top w:val="none" w:sz="0" w:space="0" w:color="auto"/>
        <w:left w:val="none" w:sz="0" w:space="0" w:color="auto"/>
        <w:bottom w:val="none" w:sz="0" w:space="0" w:color="auto"/>
        <w:right w:val="none" w:sz="0" w:space="0" w:color="auto"/>
      </w:divBdr>
    </w:div>
    <w:div w:id="550574255">
      <w:bodyDiv w:val="1"/>
      <w:marLeft w:val="0"/>
      <w:marRight w:val="0"/>
      <w:marTop w:val="0"/>
      <w:marBottom w:val="0"/>
      <w:divBdr>
        <w:top w:val="none" w:sz="0" w:space="0" w:color="auto"/>
        <w:left w:val="none" w:sz="0" w:space="0" w:color="auto"/>
        <w:bottom w:val="none" w:sz="0" w:space="0" w:color="auto"/>
        <w:right w:val="none" w:sz="0" w:space="0" w:color="auto"/>
      </w:divBdr>
      <w:divsChild>
        <w:div w:id="848519586">
          <w:marLeft w:val="0"/>
          <w:marRight w:val="0"/>
          <w:marTop w:val="0"/>
          <w:marBottom w:val="0"/>
          <w:divBdr>
            <w:top w:val="none" w:sz="0" w:space="0" w:color="auto"/>
            <w:left w:val="none" w:sz="0" w:space="0" w:color="auto"/>
            <w:bottom w:val="none" w:sz="0" w:space="0" w:color="auto"/>
            <w:right w:val="none" w:sz="0" w:space="0" w:color="auto"/>
          </w:divBdr>
        </w:div>
      </w:divsChild>
    </w:div>
    <w:div w:id="561910526">
      <w:bodyDiv w:val="1"/>
      <w:marLeft w:val="0"/>
      <w:marRight w:val="0"/>
      <w:marTop w:val="0"/>
      <w:marBottom w:val="0"/>
      <w:divBdr>
        <w:top w:val="none" w:sz="0" w:space="0" w:color="auto"/>
        <w:left w:val="none" w:sz="0" w:space="0" w:color="auto"/>
        <w:bottom w:val="none" w:sz="0" w:space="0" w:color="auto"/>
        <w:right w:val="none" w:sz="0" w:space="0" w:color="auto"/>
      </w:divBdr>
      <w:divsChild>
        <w:div w:id="110052027">
          <w:marLeft w:val="0"/>
          <w:marRight w:val="0"/>
          <w:marTop w:val="0"/>
          <w:marBottom w:val="0"/>
          <w:divBdr>
            <w:top w:val="none" w:sz="0" w:space="0" w:color="auto"/>
            <w:left w:val="none" w:sz="0" w:space="0" w:color="auto"/>
            <w:bottom w:val="none" w:sz="0" w:space="0" w:color="auto"/>
            <w:right w:val="none" w:sz="0" w:space="0" w:color="auto"/>
          </w:divBdr>
        </w:div>
      </w:divsChild>
    </w:div>
    <w:div w:id="574165320">
      <w:bodyDiv w:val="1"/>
      <w:marLeft w:val="0"/>
      <w:marRight w:val="0"/>
      <w:marTop w:val="0"/>
      <w:marBottom w:val="0"/>
      <w:divBdr>
        <w:top w:val="none" w:sz="0" w:space="0" w:color="auto"/>
        <w:left w:val="none" w:sz="0" w:space="0" w:color="auto"/>
        <w:bottom w:val="none" w:sz="0" w:space="0" w:color="auto"/>
        <w:right w:val="none" w:sz="0" w:space="0" w:color="auto"/>
      </w:divBdr>
    </w:div>
    <w:div w:id="588538431">
      <w:bodyDiv w:val="1"/>
      <w:marLeft w:val="0"/>
      <w:marRight w:val="0"/>
      <w:marTop w:val="0"/>
      <w:marBottom w:val="0"/>
      <w:divBdr>
        <w:top w:val="none" w:sz="0" w:space="0" w:color="auto"/>
        <w:left w:val="none" w:sz="0" w:space="0" w:color="auto"/>
        <w:bottom w:val="none" w:sz="0" w:space="0" w:color="auto"/>
        <w:right w:val="none" w:sz="0" w:space="0" w:color="auto"/>
      </w:divBdr>
      <w:divsChild>
        <w:div w:id="1023091822">
          <w:marLeft w:val="0"/>
          <w:marRight w:val="0"/>
          <w:marTop w:val="0"/>
          <w:marBottom w:val="0"/>
          <w:divBdr>
            <w:top w:val="none" w:sz="0" w:space="0" w:color="auto"/>
            <w:left w:val="none" w:sz="0" w:space="0" w:color="auto"/>
            <w:bottom w:val="none" w:sz="0" w:space="0" w:color="auto"/>
            <w:right w:val="none" w:sz="0" w:space="0" w:color="auto"/>
          </w:divBdr>
        </w:div>
      </w:divsChild>
    </w:div>
    <w:div w:id="613176528">
      <w:bodyDiv w:val="1"/>
      <w:marLeft w:val="0"/>
      <w:marRight w:val="0"/>
      <w:marTop w:val="0"/>
      <w:marBottom w:val="0"/>
      <w:divBdr>
        <w:top w:val="none" w:sz="0" w:space="0" w:color="auto"/>
        <w:left w:val="none" w:sz="0" w:space="0" w:color="auto"/>
        <w:bottom w:val="none" w:sz="0" w:space="0" w:color="auto"/>
        <w:right w:val="none" w:sz="0" w:space="0" w:color="auto"/>
      </w:divBdr>
      <w:divsChild>
        <w:div w:id="1776901037">
          <w:marLeft w:val="0"/>
          <w:marRight w:val="0"/>
          <w:marTop w:val="0"/>
          <w:marBottom w:val="0"/>
          <w:divBdr>
            <w:top w:val="none" w:sz="0" w:space="0" w:color="auto"/>
            <w:left w:val="none" w:sz="0" w:space="0" w:color="auto"/>
            <w:bottom w:val="none" w:sz="0" w:space="0" w:color="auto"/>
            <w:right w:val="none" w:sz="0" w:space="0" w:color="auto"/>
          </w:divBdr>
        </w:div>
      </w:divsChild>
    </w:div>
    <w:div w:id="622274557">
      <w:bodyDiv w:val="1"/>
      <w:marLeft w:val="0"/>
      <w:marRight w:val="0"/>
      <w:marTop w:val="0"/>
      <w:marBottom w:val="0"/>
      <w:divBdr>
        <w:top w:val="none" w:sz="0" w:space="0" w:color="auto"/>
        <w:left w:val="none" w:sz="0" w:space="0" w:color="auto"/>
        <w:bottom w:val="none" w:sz="0" w:space="0" w:color="auto"/>
        <w:right w:val="none" w:sz="0" w:space="0" w:color="auto"/>
      </w:divBdr>
    </w:div>
    <w:div w:id="672143667">
      <w:bodyDiv w:val="1"/>
      <w:marLeft w:val="0"/>
      <w:marRight w:val="0"/>
      <w:marTop w:val="0"/>
      <w:marBottom w:val="0"/>
      <w:divBdr>
        <w:top w:val="none" w:sz="0" w:space="0" w:color="auto"/>
        <w:left w:val="none" w:sz="0" w:space="0" w:color="auto"/>
        <w:bottom w:val="none" w:sz="0" w:space="0" w:color="auto"/>
        <w:right w:val="none" w:sz="0" w:space="0" w:color="auto"/>
      </w:divBdr>
    </w:div>
    <w:div w:id="680939277">
      <w:bodyDiv w:val="1"/>
      <w:marLeft w:val="0"/>
      <w:marRight w:val="0"/>
      <w:marTop w:val="0"/>
      <w:marBottom w:val="0"/>
      <w:divBdr>
        <w:top w:val="none" w:sz="0" w:space="0" w:color="auto"/>
        <w:left w:val="none" w:sz="0" w:space="0" w:color="auto"/>
        <w:bottom w:val="none" w:sz="0" w:space="0" w:color="auto"/>
        <w:right w:val="none" w:sz="0" w:space="0" w:color="auto"/>
      </w:divBdr>
    </w:div>
    <w:div w:id="712726869">
      <w:bodyDiv w:val="1"/>
      <w:marLeft w:val="0"/>
      <w:marRight w:val="0"/>
      <w:marTop w:val="0"/>
      <w:marBottom w:val="0"/>
      <w:divBdr>
        <w:top w:val="none" w:sz="0" w:space="0" w:color="auto"/>
        <w:left w:val="none" w:sz="0" w:space="0" w:color="auto"/>
        <w:bottom w:val="none" w:sz="0" w:space="0" w:color="auto"/>
        <w:right w:val="none" w:sz="0" w:space="0" w:color="auto"/>
      </w:divBdr>
    </w:div>
    <w:div w:id="715666531">
      <w:bodyDiv w:val="1"/>
      <w:marLeft w:val="0"/>
      <w:marRight w:val="0"/>
      <w:marTop w:val="0"/>
      <w:marBottom w:val="0"/>
      <w:divBdr>
        <w:top w:val="none" w:sz="0" w:space="0" w:color="auto"/>
        <w:left w:val="none" w:sz="0" w:space="0" w:color="auto"/>
        <w:bottom w:val="none" w:sz="0" w:space="0" w:color="auto"/>
        <w:right w:val="none" w:sz="0" w:space="0" w:color="auto"/>
      </w:divBdr>
      <w:divsChild>
        <w:div w:id="794448282">
          <w:marLeft w:val="0"/>
          <w:marRight w:val="0"/>
          <w:marTop w:val="0"/>
          <w:marBottom w:val="0"/>
          <w:divBdr>
            <w:top w:val="none" w:sz="0" w:space="0" w:color="auto"/>
            <w:left w:val="none" w:sz="0" w:space="0" w:color="auto"/>
            <w:bottom w:val="none" w:sz="0" w:space="0" w:color="auto"/>
            <w:right w:val="none" w:sz="0" w:space="0" w:color="auto"/>
          </w:divBdr>
        </w:div>
      </w:divsChild>
    </w:div>
    <w:div w:id="764960737">
      <w:bodyDiv w:val="1"/>
      <w:marLeft w:val="0"/>
      <w:marRight w:val="0"/>
      <w:marTop w:val="0"/>
      <w:marBottom w:val="0"/>
      <w:divBdr>
        <w:top w:val="none" w:sz="0" w:space="0" w:color="auto"/>
        <w:left w:val="none" w:sz="0" w:space="0" w:color="auto"/>
        <w:bottom w:val="none" w:sz="0" w:space="0" w:color="auto"/>
        <w:right w:val="none" w:sz="0" w:space="0" w:color="auto"/>
      </w:divBdr>
      <w:divsChild>
        <w:div w:id="1320305199">
          <w:marLeft w:val="0"/>
          <w:marRight w:val="0"/>
          <w:marTop w:val="0"/>
          <w:marBottom w:val="0"/>
          <w:divBdr>
            <w:top w:val="none" w:sz="0" w:space="0" w:color="auto"/>
            <w:left w:val="none" w:sz="0" w:space="0" w:color="auto"/>
            <w:bottom w:val="none" w:sz="0" w:space="0" w:color="auto"/>
            <w:right w:val="none" w:sz="0" w:space="0" w:color="auto"/>
          </w:divBdr>
        </w:div>
      </w:divsChild>
    </w:div>
    <w:div w:id="787819140">
      <w:bodyDiv w:val="1"/>
      <w:marLeft w:val="0"/>
      <w:marRight w:val="0"/>
      <w:marTop w:val="0"/>
      <w:marBottom w:val="0"/>
      <w:divBdr>
        <w:top w:val="none" w:sz="0" w:space="0" w:color="auto"/>
        <w:left w:val="none" w:sz="0" w:space="0" w:color="auto"/>
        <w:bottom w:val="none" w:sz="0" w:space="0" w:color="auto"/>
        <w:right w:val="none" w:sz="0" w:space="0" w:color="auto"/>
      </w:divBdr>
      <w:divsChild>
        <w:div w:id="1114129434">
          <w:marLeft w:val="0"/>
          <w:marRight w:val="0"/>
          <w:marTop w:val="0"/>
          <w:marBottom w:val="0"/>
          <w:divBdr>
            <w:top w:val="none" w:sz="0" w:space="0" w:color="auto"/>
            <w:left w:val="none" w:sz="0" w:space="0" w:color="auto"/>
            <w:bottom w:val="none" w:sz="0" w:space="0" w:color="auto"/>
            <w:right w:val="none" w:sz="0" w:space="0" w:color="auto"/>
          </w:divBdr>
        </w:div>
      </w:divsChild>
    </w:div>
    <w:div w:id="876812727">
      <w:bodyDiv w:val="1"/>
      <w:marLeft w:val="0"/>
      <w:marRight w:val="0"/>
      <w:marTop w:val="0"/>
      <w:marBottom w:val="0"/>
      <w:divBdr>
        <w:top w:val="none" w:sz="0" w:space="0" w:color="auto"/>
        <w:left w:val="none" w:sz="0" w:space="0" w:color="auto"/>
        <w:bottom w:val="none" w:sz="0" w:space="0" w:color="auto"/>
        <w:right w:val="none" w:sz="0" w:space="0" w:color="auto"/>
      </w:divBdr>
    </w:div>
    <w:div w:id="943537556">
      <w:bodyDiv w:val="1"/>
      <w:marLeft w:val="0"/>
      <w:marRight w:val="0"/>
      <w:marTop w:val="0"/>
      <w:marBottom w:val="0"/>
      <w:divBdr>
        <w:top w:val="none" w:sz="0" w:space="0" w:color="auto"/>
        <w:left w:val="none" w:sz="0" w:space="0" w:color="auto"/>
        <w:bottom w:val="none" w:sz="0" w:space="0" w:color="auto"/>
        <w:right w:val="none" w:sz="0" w:space="0" w:color="auto"/>
      </w:divBdr>
      <w:divsChild>
        <w:div w:id="1829396734">
          <w:marLeft w:val="0"/>
          <w:marRight w:val="0"/>
          <w:marTop w:val="0"/>
          <w:marBottom w:val="0"/>
          <w:divBdr>
            <w:top w:val="none" w:sz="0" w:space="0" w:color="auto"/>
            <w:left w:val="none" w:sz="0" w:space="0" w:color="auto"/>
            <w:bottom w:val="none" w:sz="0" w:space="0" w:color="auto"/>
            <w:right w:val="none" w:sz="0" w:space="0" w:color="auto"/>
          </w:divBdr>
        </w:div>
        <w:div w:id="385181898">
          <w:marLeft w:val="0"/>
          <w:marRight w:val="0"/>
          <w:marTop w:val="0"/>
          <w:marBottom w:val="0"/>
          <w:divBdr>
            <w:top w:val="none" w:sz="0" w:space="0" w:color="auto"/>
            <w:left w:val="none" w:sz="0" w:space="0" w:color="auto"/>
            <w:bottom w:val="none" w:sz="0" w:space="0" w:color="auto"/>
            <w:right w:val="none" w:sz="0" w:space="0" w:color="auto"/>
          </w:divBdr>
        </w:div>
        <w:div w:id="669332579">
          <w:marLeft w:val="0"/>
          <w:marRight w:val="0"/>
          <w:marTop w:val="0"/>
          <w:marBottom w:val="0"/>
          <w:divBdr>
            <w:top w:val="none" w:sz="0" w:space="0" w:color="auto"/>
            <w:left w:val="none" w:sz="0" w:space="0" w:color="auto"/>
            <w:bottom w:val="none" w:sz="0" w:space="0" w:color="auto"/>
            <w:right w:val="none" w:sz="0" w:space="0" w:color="auto"/>
          </w:divBdr>
        </w:div>
        <w:div w:id="1258294127">
          <w:marLeft w:val="0"/>
          <w:marRight w:val="0"/>
          <w:marTop w:val="0"/>
          <w:marBottom w:val="0"/>
          <w:divBdr>
            <w:top w:val="none" w:sz="0" w:space="0" w:color="auto"/>
            <w:left w:val="none" w:sz="0" w:space="0" w:color="auto"/>
            <w:bottom w:val="none" w:sz="0" w:space="0" w:color="auto"/>
            <w:right w:val="none" w:sz="0" w:space="0" w:color="auto"/>
          </w:divBdr>
        </w:div>
        <w:div w:id="911961693">
          <w:marLeft w:val="0"/>
          <w:marRight w:val="0"/>
          <w:marTop w:val="0"/>
          <w:marBottom w:val="0"/>
          <w:divBdr>
            <w:top w:val="none" w:sz="0" w:space="0" w:color="auto"/>
            <w:left w:val="none" w:sz="0" w:space="0" w:color="auto"/>
            <w:bottom w:val="none" w:sz="0" w:space="0" w:color="auto"/>
            <w:right w:val="none" w:sz="0" w:space="0" w:color="auto"/>
          </w:divBdr>
        </w:div>
        <w:div w:id="207305826">
          <w:marLeft w:val="0"/>
          <w:marRight w:val="0"/>
          <w:marTop w:val="0"/>
          <w:marBottom w:val="0"/>
          <w:divBdr>
            <w:top w:val="none" w:sz="0" w:space="0" w:color="auto"/>
            <w:left w:val="none" w:sz="0" w:space="0" w:color="auto"/>
            <w:bottom w:val="none" w:sz="0" w:space="0" w:color="auto"/>
            <w:right w:val="none" w:sz="0" w:space="0" w:color="auto"/>
          </w:divBdr>
        </w:div>
        <w:div w:id="129710945">
          <w:marLeft w:val="0"/>
          <w:marRight w:val="0"/>
          <w:marTop w:val="0"/>
          <w:marBottom w:val="0"/>
          <w:divBdr>
            <w:top w:val="none" w:sz="0" w:space="0" w:color="auto"/>
            <w:left w:val="none" w:sz="0" w:space="0" w:color="auto"/>
            <w:bottom w:val="none" w:sz="0" w:space="0" w:color="auto"/>
            <w:right w:val="none" w:sz="0" w:space="0" w:color="auto"/>
          </w:divBdr>
        </w:div>
        <w:div w:id="225380542">
          <w:marLeft w:val="0"/>
          <w:marRight w:val="0"/>
          <w:marTop w:val="0"/>
          <w:marBottom w:val="0"/>
          <w:divBdr>
            <w:top w:val="none" w:sz="0" w:space="0" w:color="auto"/>
            <w:left w:val="none" w:sz="0" w:space="0" w:color="auto"/>
            <w:bottom w:val="none" w:sz="0" w:space="0" w:color="auto"/>
            <w:right w:val="none" w:sz="0" w:space="0" w:color="auto"/>
          </w:divBdr>
        </w:div>
        <w:div w:id="1713771320">
          <w:marLeft w:val="0"/>
          <w:marRight w:val="0"/>
          <w:marTop w:val="0"/>
          <w:marBottom w:val="0"/>
          <w:divBdr>
            <w:top w:val="none" w:sz="0" w:space="0" w:color="auto"/>
            <w:left w:val="none" w:sz="0" w:space="0" w:color="auto"/>
            <w:bottom w:val="none" w:sz="0" w:space="0" w:color="auto"/>
            <w:right w:val="none" w:sz="0" w:space="0" w:color="auto"/>
          </w:divBdr>
        </w:div>
        <w:div w:id="1211916496">
          <w:marLeft w:val="0"/>
          <w:marRight w:val="0"/>
          <w:marTop w:val="0"/>
          <w:marBottom w:val="0"/>
          <w:divBdr>
            <w:top w:val="none" w:sz="0" w:space="0" w:color="auto"/>
            <w:left w:val="none" w:sz="0" w:space="0" w:color="auto"/>
            <w:bottom w:val="none" w:sz="0" w:space="0" w:color="auto"/>
            <w:right w:val="none" w:sz="0" w:space="0" w:color="auto"/>
          </w:divBdr>
        </w:div>
      </w:divsChild>
    </w:div>
    <w:div w:id="980157888">
      <w:bodyDiv w:val="1"/>
      <w:marLeft w:val="0"/>
      <w:marRight w:val="0"/>
      <w:marTop w:val="0"/>
      <w:marBottom w:val="0"/>
      <w:divBdr>
        <w:top w:val="none" w:sz="0" w:space="0" w:color="auto"/>
        <w:left w:val="none" w:sz="0" w:space="0" w:color="auto"/>
        <w:bottom w:val="none" w:sz="0" w:space="0" w:color="auto"/>
        <w:right w:val="none" w:sz="0" w:space="0" w:color="auto"/>
      </w:divBdr>
      <w:divsChild>
        <w:div w:id="42683856">
          <w:marLeft w:val="0"/>
          <w:marRight w:val="0"/>
          <w:marTop w:val="0"/>
          <w:marBottom w:val="0"/>
          <w:divBdr>
            <w:top w:val="none" w:sz="0" w:space="0" w:color="auto"/>
            <w:left w:val="none" w:sz="0" w:space="0" w:color="auto"/>
            <w:bottom w:val="none" w:sz="0" w:space="0" w:color="auto"/>
            <w:right w:val="none" w:sz="0" w:space="0" w:color="auto"/>
          </w:divBdr>
        </w:div>
      </w:divsChild>
    </w:div>
    <w:div w:id="996030459">
      <w:bodyDiv w:val="1"/>
      <w:marLeft w:val="0"/>
      <w:marRight w:val="0"/>
      <w:marTop w:val="0"/>
      <w:marBottom w:val="0"/>
      <w:divBdr>
        <w:top w:val="none" w:sz="0" w:space="0" w:color="auto"/>
        <w:left w:val="none" w:sz="0" w:space="0" w:color="auto"/>
        <w:bottom w:val="none" w:sz="0" w:space="0" w:color="auto"/>
        <w:right w:val="none" w:sz="0" w:space="0" w:color="auto"/>
      </w:divBdr>
      <w:divsChild>
        <w:div w:id="1499955087">
          <w:marLeft w:val="0"/>
          <w:marRight w:val="0"/>
          <w:marTop w:val="0"/>
          <w:marBottom w:val="0"/>
          <w:divBdr>
            <w:top w:val="none" w:sz="0" w:space="0" w:color="auto"/>
            <w:left w:val="none" w:sz="0" w:space="0" w:color="auto"/>
            <w:bottom w:val="none" w:sz="0" w:space="0" w:color="auto"/>
            <w:right w:val="none" w:sz="0" w:space="0" w:color="auto"/>
          </w:divBdr>
        </w:div>
      </w:divsChild>
    </w:div>
    <w:div w:id="1043333836">
      <w:bodyDiv w:val="1"/>
      <w:marLeft w:val="0"/>
      <w:marRight w:val="0"/>
      <w:marTop w:val="0"/>
      <w:marBottom w:val="0"/>
      <w:divBdr>
        <w:top w:val="none" w:sz="0" w:space="0" w:color="auto"/>
        <w:left w:val="none" w:sz="0" w:space="0" w:color="auto"/>
        <w:bottom w:val="none" w:sz="0" w:space="0" w:color="auto"/>
        <w:right w:val="none" w:sz="0" w:space="0" w:color="auto"/>
      </w:divBdr>
      <w:divsChild>
        <w:div w:id="231162352">
          <w:marLeft w:val="0"/>
          <w:marRight w:val="0"/>
          <w:marTop w:val="0"/>
          <w:marBottom w:val="0"/>
          <w:divBdr>
            <w:top w:val="none" w:sz="0" w:space="0" w:color="auto"/>
            <w:left w:val="none" w:sz="0" w:space="0" w:color="auto"/>
            <w:bottom w:val="none" w:sz="0" w:space="0" w:color="auto"/>
            <w:right w:val="none" w:sz="0" w:space="0" w:color="auto"/>
          </w:divBdr>
        </w:div>
      </w:divsChild>
    </w:div>
    <w:div w:id="1077899715">
      <w:bodyDiv w:val="1"/>
      <w:marLeft w:val="0"/>
      <w:marRight w:val="0"/>
      <w:marTop w:val="0"/>
      <w:marBottom w:val="0"/>
      <w:divBdr>
        <w:top w:val="none" w:sz="0" w:space="0" w:color="auto"/>
        <w:left w:val="none" w:sz="0" w:space="0" w:color="auto"/>
        <w:bottom w:val="none" w:sz="0" w:space="0" w:color="auto"/>
        <w:right w:val="none" w:sz="0" w:space="0" w:color="auto"/>
      </w:divBdr>
      <w:divsChild>
        <w:div w:id="146669930">
          <w:marLeft w:val="0"/>
          <w:marRight w:val="0"/>
          <w:marTop w:val="0"/>
          <w:marBottom w:val="0"/>
          <w:divBdr>
            <w:top w:val="none" w:sz="0" w:space="0" w:color="auto"/>
            <w:left w:val="none" w:sz="0" w:space="0" w:color="auto"/>
            <w:bottom w:val="none" w:sz="0" w:space="0" w:color="auto"/>
            <w:right w:val="none" w:sz="0" w:space="0" w:color="auto"/>
          </w:divBdr>
        </w:div>
      </w:divsChild>
    </w:div>
    <w:div w:id="1113472955">
      <w:bodyDiv w:val="1"/>
      <w:marLeft w:val="0"/>
      <w:marRight w:val="0"/>
      <w:marTop w:val="0"/>
      <w:marBottom w:val="0"/>
      <w:divBdr>
        <w:top w:val="none" w:sz="0" w:space="0" w:color="auto"/>
        <w:left w:val="none" w:sz="0" w:space="0" w:color="auto"/>
        <w:bottom w:val="none" w:sz="0" w:space="0" w:color="auto"/>
        <w:right w:val="none" w:sz="0" w:space="0" w:color="auto"/>
      </w:divBdr>
      <w:divsChild>
        <w:div w:id="1739861731">
          <w:marLeft w:val="0"/>
          <w:marRight w:val="0"/>
          <w:marTop w:val="0"/>
          <w:marBottom w:val="0"/>
          <w:divBdr>
            <w:top w:val="none" w:sz="0" w:space="0" w:color="auto"/>
            <w:left w:val="none" w:sz="0" w:space="0" w:color="auto"/>
            <w:bottom w:val="none" w:sz="0" w:space="0" w:color="auto"/>
            <w:right w:val="none" w:sz="0" w:space="0" w:color="auto"/>
          </w:divBdr>
        </w:div>
      </w:divsChild>
    </w:div>
    <w:div w:id="1115832816">
      <w:bodyDiv w:val="1"/>
      <w:marLeft w:val="0"/>
      <w:marRight w:val="0"/>
      <w:marTop w:val="0"/>
      <w:marBottom w:val="0"/>
      <w:divBdr>
        <w:top w:val="none" w:sz="0" w:space="0" w:color="auto"/>
        <w:left w:val="none" w:sz="0" w:space="0" w:color="auto"/>
        <w:bottom w:val="none" w:sz="0" w:space="0" w:color="auto"/>
        <w:right w:val="none" w:sz="0" w:space="0" w:color="auto"/>
      </w:divBdr>
      <w:divsChild>
        <w:div w:id="1821918111">
          <w:marLeft w:val="0"/>
          <w:marRight w:val="0"/>
          <w:marTop w:val="0"/>
          <w:marBottom w:val="0"/>
          <w:divBdr>
            <w:top w:val="none" w:sz="0" w:space="0" w:color="auto"/>
            <w:left w:val="none" w:sz="0" w:space="0" w:color="auto"/>
            <w:bottom w:val="none" w:sz="0" w:space="0" w:color="auto"/>
            <w:right w:val="none" w:sz="0" w:space="0" w:color="auto"/>
          </w:divBdr>
        </w:div>
      </w:divsChild>
    </w:div>
    <w:div w:id="1147749376">
      <w:bodyDiv w:val="1"/>
      <w:marLeft w:val="0"/>
      <w:marRight w:val="0"/>
      <w:marTop w:val="0"/>
      <w:marBottom w:val="0"/>
      <w:divBdr>
        <w:top w:val="none" w:sz="0" w:space="0" w:color="auto"/>
        <w:left w:val="none" w:sz="0" w:space="0" w:color="auto"/>
        <w:bottom w:val="none" w:sz="0" w:space="0" w:color="auto"/>
        <w:right w:val="none" w:sz="0" w:space="0" w:color="auto"/>
      </w:divBdr>
    </w:div>
    <w:div w:id="1150832792">
      <w:bodyDiv w:val="1"/>
      <w:marLeft w:val="0"/>
      <w:marRight w:val="0"/>
      <w:marTop w:val="0"/>
      <w:marBottom w:val="0"/>
      <w:divBdr>
        <w:top w:val="none" w:sz="0" w:space="0" w:color="auto"/>
        <w:left w:val="none" w:sz="0" w:space="0" w:color="auto"/>
        <w:bottom w:val="none" w:sz="0" w:space="0" w:color="auto"/>
        <w:right w:val="none" w:sz="0" w:space="0" w:color="auto"/>
      </w:divBdr>
      <w:divsChild>
        <w:div w:id="787235152">
          <w:marLeft w:val="0"/>
          <w:marRight w:val="0"/>
          <w:marTop w:val="0"/>
          <w:marBottom w:val="0"/>
          <w:divBdr>
            <w:top w:val="none" w:sz="0" w:space="0" w:color="auto"/>
            <w:left w:val="none" w:sz="0" w:space="0" w:color="auto"/>
            <w:bottom w:val="none" w:sz="0" w:space="0" w:color="auto"/>
            <w:right w:val="none" w:sz="0" w:space="0" w:color="auto"/>
          </w:divBdr>
        </w:div>
      </w:divsChild>
    </w:div>
    <w:div w:id="1156191985">
      <w:bodyDiv w:val="1"/>
      <w:marLeft w:val="0"/>
      <w:marRight w:val="0"/>
      <w:marTop w:val="0"/>
      <w:marBottom w:val="0"/>
      <w:divBdr>
        <w:top w:val="none" w:sz="0" w:space="0" w:color="auto"/>
        <w:left w:val="none" w:sz="0" w:space="0" w:color="auto"/>
        <w:bottom w:val="none" w:sz="0" w:space="0" w:color="auto"/>
        <w:right w:val="none" w:sz="0" w:space="0" w:color="auto"/>
      </w:divBdr>
      <w:divsChild>
        <w:div w:id="1949503631">
          <w:marLeft w:val="0"/>
          <w:marRight w:val="0"/>
          <w:marTop w:val="0"/>
          <w:marBottom w:val="0"/>
          <w:divBdr>
            <w:top w:val="none" w:sz="0" w:space="0" w:color="auto"/>
            <w:left w:val="none" w:sz="0" w:space="0" w:color="auto"/>
            <w:bottom w:val="none" w:sz="0" w:space="0" w:color="auto"/>
            <w:right w:val="none" w:sz="0" w:space="0" w:color="auto"/>
          </w:divBdr>
        </w:div>
      </w:divsChild>
    </w:div>
    <w:div w:id="1195998199">
      <w:bodyDiv w:val="1"/>
      <w:marLeft w:val="0"/>
      <w:marRight w:val="0"/>
      <w:marTop w:val="0"/>
      <w:marBottom w:val="0"/>
      <w:divBdr>
        <w:top w:val="none" w:sz="0" w:space="0" w:color="auto"/>
        <w:left w:val="none" w:sz="0" w:space="0" w:color="auto"/>
        <w:bottom w:val="none" w:sz="0" w:space="0" w:color="auto"/>
        <w:right w:val="none" w:sz="0" w:space="0" w:color="auto"/>
      </w:divBdr>
      <w:divsChild>
        <w:div w:id="374082393">
          <w:marLeft w:val="0"/>
          <w:marRight w:val="0"/>
          <w:marTop w:val="0"/>
          <w:marBottom w:val="0"/>
          <w:divBdr>
            <w:top w:val="none" w:sz="0" w:space="0" w:color="auto"/>
            <w:left w:val="none" w:sz="0" w:space="0" w:color="auto"/>
            <w:bottom w:val="none" w:sz="0" w:space="0" w:color="auto"/>
            <w:right w:val="none" w:sz="0" w:space="0" w:color="auto"/>
          </w:divBdr>
        </w:div>
        <w:div w:id="1589536442">
          <w:marLeft w:val="0"/>
          <w:marRight w:val="0"/>
          <w:marTop w:val="0"/>
          <w:marBottom w:val="0"/>
          <w:divBdr>
            <w:top w:val="none" w:sz="0" w:space="0" w:color="auto"/>
            <w:left w:val="none" w:sz="0" w:space="0" w:color="auto"/>
            <w:bottom w:val="none" w:sz="0" w:space="0" w:color="auto"/>
            <w:right w:val="none" w:sz="0" w:space="0" w:color="auto"/>
          </w:divBdr>
        </w:div>
        <w:div w:id="352996611">
          <w:marLeft w:val="0"/>
          <w:marRight w:val="0"/>
          <w:marTop w:val="0"/>
          <w:marBottom w:val="0"/>
          <w:divBdr>
            <w:top w:val="none" w:sz="0" w:space="0" w:color="auto"/>
            <w:left w:val="none" w:sz="0" w:space="0" w:color="auto"/>
            <w:bottom w:val="none" w:sz="0" w:space="0" w:color="auto"/>
            <w:right w:val="none" w:sz="0" w:space="0" w:color="auto"/>
          </w:divBdr>
        </w:div>
        <w:div w:id="2118673561">
          <w:marLeft w:val="0"/>
          <w:marRight w:val="0"/>
          <w:marTop w:val="0"/>
          <w:marBottom w:val="0"/>
          <w:divBdr>
            <w:top w:val="none" w:sz="0" w:space="0" w:color="auto"/>
            <w:left w:val="none" w:sz="0" w:space="0" w:color="auto"/>
            <w:bottom w:val="none" w:sz="0" w:space="0" w:color="auto"/>
            <w:right w:val="none" w:sz="0" w:space="0" w:color="auto"/>
          </w:divBdr>
        </w:div>
        <w:div w:id="1691225609">
          <w:marLeft w:val="0"/>
          <w:marRight w:val="0"/>
          <w:marTop w:val="0"/>
          <w:marBottom w:val="0"/>
          <w:divBdr>
            <w:top w:val="none" w:sz="0" w:space="0" w:color="auto"/>
            <w:left w:val="none" w:sz="0" w:space="0" w:color="auto"/>
            <w:bottom w:val="none" w:sz="0" w:space="0" w:color="auto"/>
            <w:right w:val="none" w:sz="0" w:space="0" w:color="auto"/>
          </w:divBdr>
        </w:div>
        <w:div w:id="1802266112">
          <w:marLeft w:val="0"/>
          <w:marRight w:val="0"/>
          <w:marTop w:val="0"/>
          <w:marBottom w:val="0"/>
          <w:divBdr>
            <w:top w:val="none" w:sz="0" w:space="0" w:color="auto"/>
            <w:left w:val="none" w:sz="0" w:space="0" w:color="auto"/>
            <w:bottom w:val="none" w:sz="0" w:space="0" w:color="auto"/>
            <w:right w:val="none" w:sz="0" w:space="0" w:color="auto"/>
          </w:divBdr>
        </w:div>
        <w:div w:id="1013148656">
          <w:marLeft w:val="0"/>
          <w:marRight w:val="0"/>
          <w:marTop w:val="0"/>
          <w:marBottom w:val="0"/>
          <w:divBdr>
            <w:top w:val="none" w:sz="0" w:space="0" w:color="auto"/>
            <w:left w:val="none" w:sz="0" w:space="0" w:color="auto"/>
            <w:bottom w:val="none" w:sz="0" w:space="0" w:color="auto"/>
            <w:right w:val="none" w:sz="0" w:space="0" w:color="auto"/>
          </w:divBdr>
        </w:div>
        <w:div w:id="2108887409">
          <w:marLeft w:val="0"/>
          <w:marRight w:val="0"/>
          <w:marTop w:val="0"/>
          <w:marBottom w:val="0"/>
          <w:divBdr>
            <w:top w:val="none" w:sz="0" w:space="0" w:color="auto"/>
            <w:left w:val="none" w:sz="0" w:space="0" w:color="auto"/>
            <w:bottom w:val="none" w:sz="0" w:space="0" w:color="auto"/>
            <w:right w:val="none" w:sz="0" w:space="0" w:color="auto"/>
          </w:divBdr>
        </w:div>
        <w:div w:id="481890732">
          <w:marLeft w:val="0"/>
          <w:marRight w:val="0"/>
          <w:marTop w:val="0"/>
          <w:marBottom w:val="0"/>
          <w:divBdr>
            <w:top w:val="none" w:sz="0" w:space="0" w:color="auto"/>
            <w:left w:val="none" w:sz="0" w:space="0" w:color="auto"/>
            <w:bottom w:val="none" w:sz="0" w:space="0" w:color="auto"/>
            <w:right w:val="none" w:sz="0" w:space="0" w:color="auto"/>
          </w:divBdr>
        </w:div>
        <w:div w:id="67386032">
          <w:marLeft w:val="0"/>
          <w:marRight w:val="0"/>
          <w:marTop w:val="0"/>
          <w:marBottom w:val="0"/>
          <w:divBdr>
            <w:top w:val="none" w:sz="0" w:space="0" w:color="auto"/>
            <w:left w:val="none" w:sz="0" w:space="0" w:color="auto"/>
            <w:bottom w:val="none" w:sz="0" w:space="0" w:color="auto"/>
            <w:right w:val="none" w:sz="0" w:space="0" w:color="auto"/>
          </w:divBdr>
        </w:div>
        <w:div w:id="153616687">
          <w:marLeft w:val="0"/>
          <w:marRight w:val="0"/>
          <w:marTop w:val="0"/>
          <w:marBottom w:val="0"/>
          <w:divBdr>
            <w:top w:val="none" w:sz="0" w:space="0" w:color="auto"/>
            <w:left w:val="none" w:sz="0" w:space="0" w:color="auto"/>
            <w:bottom w:val="none" w:sz="0" w:space="0" w:color="auto"/>
            <w:right w:val="none" w:sz="0" w:space="0" w:color="auto"/>
          </w:divBdr>
        </w:div>
        <w:div w:id="57284792">
          <w:marLeft w:val="0"/>
          <w:marRight w:val="0"/>
          <w:marTop w:val="0"/>
          <w:marBottom w:val="0"/>
          <w:divBdr>
            <w:top w:val="none" w:sz="0" w:space="0" w:color="auto"/>
            <w:left w:val="none" w:sz="0" w:space="0" w:color="auto"/>
            <w:bottom w:val="none" w:sz="0" w:space="0" w:color="auto"/>
            <w:right w:val="none" w:sz="0" w:space="0" w:color="auto"/>
          </w:divBdr>
        </w:div>
      </w:divsChild>
    </w:div>
    <w:div w:id="1247885808">
      <w:bodyDiv w:val="1"/>
      <w:marLeft w:val="0"/>
      <w:marRight w:val="0"/>
      <w:marTop w:val="0"/>
      <w:marBottom w:val="0"/>
      <w:divBdr>
        <w:top w:val="none" w:sz="0" w:space="0" w:color="auto"/>
        <w:left w:val="none" w:sz="0" w:space="0" w:color="auto"/>
        <w:bottom w:val="none" w:sz="0" w:space="0" w:color="auto"/>
        <w:right w:val="none" w:sz="0" w:space="0" w:color="auto"/>
      </w:divBdr>
      <w:divsChild>
        <w:div w:id="609508715">
          <w:marLeft w:val="0"/>
          <w:marRight w:val="0"/>
          <w:marTop w:val="0"/>
          <w:marBottom w:val="0"/>
          <w:divBdr>
            <w:top w:val="none" w:sz="0" w:space="0" w:color="auto"/>
            <w:left w:val="none" w:sz="0" w:space="0" w:color="auto"/>
            <w:bottom w:val="none" w:sz="0" w:space="0" w:color="auto"/>
            <w:right w:val="none" w:sz="0" w:space="0" w:color="auto"/>
          </w:divBdr>
        </w:div>
        <w:div w:id="2066754844">
          <w:marLeft w:val="0"/>
          <w:marRight w:val="0"/>
          <w:marTop w:val="0"/>
          <w:marBottom w:val="0"/>
          <w:divBdr>
            <w:top w:val="none" w:sz="0" w:space="0" w:color="auto"/>
            <w:left w:val="none" w:sz="0" w:space="0" w:color="auto"/>
            <w:bottom w:val="none" w:sz="0" w:space="0" w:color="auto"/>
            <w:right w:val="none" w:sz="0" w:space="0" w:color="auto"/>
          </w:divBdr>
        </w:div>
        <w:div w:id="590117530">
          <w:marLeft w:val="0"/>
          <w:marRight w:val="0"/>
          <w:marTop w:val="0"/>
          <w:marBottom w:val="0"/>
          <w:divBdr>
            <w:top w:val="none" w:sz="0" w:space="0" w:color="auto"/>
            <w:left w:val="none" w:sz="0" w:space="0" w:color="auto"/>
            <w:bottom w:val="none" w:sz="0" w:space="0" w:color="auto"/>
            <w:right w:val="none" w:sz="0" w:space="0" w:color="auto"/>
          </w:divBdr>
        </w:div>
        <w:div w:id="254746371">
          <w:marLeft w:val="0"/>
          <w:marRight w:val="0"/>
          <w:marTop w:val="0"/>
          <w:marBottom w:val="0"/>
          <w:divBdr>
            <w:top w:val="none" w:sz="0" w:space="0" w:color="auto"/>
            <w:left w:val="none" w:sz="0" w:space="0" w:color="auto"/>
            <w:bottom w:val="none" w:sz="0" w:space="0" w:color="auto"/>
            <w:right w:val="none" w:sz="0" w:space="0" w:color="auto"/>
          </w:divBdr>
        </w:div>
        <w:div w:id="1221861749">
          <w:marLeft w:val="0"/>
          <w:marRight w:val="0"/>
          <w:marTop w:val="0"/>
          <w:marBottom w:val="0"/>
          <w:divBdr>
            <w:top w:val="none" w:sz="0" w:space="0" w:color="auto"/>
            <w:left w:val="none" w:sz="0" w:space="0" w:color="auto"/>
            <w:bottom w:val="none" w:sz="0" w:space="0" w:color="auto"/>
            <w:right w:val="none" w:sz="0" w:space="0" w:color="auto"/>
          </w:divBdr>
        </w:div>
        <w:div w:id="394010688">
          <w:marLeft w:val="0"/>
          <w:marRight w:val="0"/>
          <w:marTop w:val="0"/>
          <w:marBottom w:val="0"/>
          <w:divBdr>
            <w:top w:val="none" w:sz="0" w:space="0" w:color="auto"/>
            <w:left w:val="none" w:sz="0" w:space="0" w:color="auto"/>
            <w:bottom w:val="none" w:sz="0" w:space="0" w:color="auto"/>
            <w:right w:val="none" w:sz="0" w:space="0" w:color="auto"/>
          </w:divBdr>
        </w:div>
        <w:div w:id="1089429707">
          <w:marLeft w:val="0"/>
          <w:marRight w:val="0"/>
          <w:marTop w:val="0"/>
          <w:marBottom w:val="0"/>
          <w:divBdr>
            <w:top w:val="none" w:sz="0" w:space="0" w:color="auto"/>
            <w:left w:val="none" w:sz="0" w:space="0" w:color="auto"/>
            <w:bottom w:val="none" w:sz="0" w:space="0" w:color="auto"/>
            <w:right w:val="none" w:sz="0" w:space="0" w:color="auto"/>
          </w:divBdr>
        </w:div>
        <w:div w:id="1648784871">
          <w:marLeft w:val="0"/>
          <w:marRight w:val="0"/>
          <w:marTop w:val="0"/>
          <w:marBottom w:val="0"/>
          <w:divBdr>
            <w:top w:val="none" w:sz="0" w:space="0" w:color="auto"/>
            <w:left w:val="none" w:sz="0" w:space="0" w:color="auto"/>
            <w:bottom w:val="none" w:sz="0" w:space="0" w:color="auto"/>
            <w:right w:val="none" w:sz="0" w:space="0" w:color="auto"/>
          </w:divBdr>
        </w:div>
        <w:div w:id="1556235374">
          <w:marLeft w:val="0"/>
          <w:marRight w:val="0"/>
          <w:marTop w:val="0"/>
          <w:marBottom w:val="0"/>
          <w:divBdr>
            <w:top w:val="none" w:sz="0" w:space="0" w:color="auto"/>
            <w:left w:val="none" w:sz="0" w:space="0" w:color="auto"/>
            <w:bottom w:val="none" w:sz="0" w:space="0" w:color="auto"/>
            <w:right w:val="none" w:sz="0" w:space="0" w:color="auto"/>
          </w:divBdr>
        </w:div>
        <w:div w:id="1479416529">
          <w:marLeft w:val="0"/>
          <w:marRight w:val="0"/>
          <w:marTop w:val="0"/>
          <w:marBottom w:val="0"/>
          <w:divBdr>
            <w:top w:val="none" w:sz="0" w:space="0" w:color="auto"/>
            <w:left w:val="none" w:sz="0" w:space="0" w:color="auto"/>
            <w:bottom w:val="none" w:sz="0" w:space="0" w:color="auto"/>
            <w:right w:val="none" w:sz="0" w:space="0" w:color="auto"/>
          </w:divBdr>
        </w:div>
        <w:div w:id="1484348975">
          <w:marLeft w:val="0"/>
          <w:marRight w:val="0"/>
          <w:marTop w:val="0"/>
          <w:marBottom w:val="0"/>
          <w:divBdr>
            <w:top w:val="none" w:sz="0" w:space="0" w:color="auto"/>
            <w:left w:val="none" w:sz="0" w:space="0" w:color="auto"/>
            <w:bottom w:val="none" w:sz="0" w:space="0" w:color="auto"/>
            <w:right w:val="none" w:sz="0" w:space="0" w:color="auto"/>
          </w:divBdr>
        </w:div>
        <w:div w:id="1545827038">
          <w:marLeft w:val="0"/>
          <w:marRight w:val="0"/>
          <w:marTop w:val="0"/>
          <w:marBottom w:val="0"/>
          <w:divBdr>
            <w:top w:val="none" w:sz="0" w:space="0" w:color="auto"/>
            <w:left w:val="none" w:sz="0" w:space="0" w:color="auto"/>
            <w:bottom w:val="none" w:sz="0" w:space="0" w:color="auto"/>
            <w:right w:val="none" w:sz="0" w:space="0" w:color="auto"/>
          </w:divBdr>
        </w:div>
        <w:div w:id="1464156983">
          <w:marLeft w:val="0"/>
          <w:marRight w:val="0"/>
          <w:marTop w:val="0"/>
          <w:marBottom w:val="0"/>
          <w:divBdr>
            <w:top w:val="none" w:sz="0" w:space="0" w:color="auto"/>
            <w:left w:val="none" w:sz="0" w:space="0" w:color="auto"/>
            <w:bottom w:val="none" w:sz="0" w:space="0" w:color="auto"/>
            <w:right w:val="none" w:sz="0" w:space="0" w:color="auto"/>
          </w:divBdr>
        </w:div>
        <w:div w:id="1092971301">
          <w:marLeft w:val="0"/>
          <w:marRight w:val="0"/>
          <w:marTop w:val="0"/>
          <w:marBottom w:val="0"/>
          <w:divBdr>
            <w:top w:val="none" w:sz="0" w:space="0" w:color="auto"/>
            <w:left w:val="none" w:sz="0" w:space="0" w:color="auto"/>
            <w:bottom w:val="none" w:sz="0" w:space="0" w:color="auto"/>
            <w:right w:val="none" w:sz="0" w:space="0" w:color="auto"/>
          </w:divBdr>
        </w:div>
        <w:div w:id="329215666">
          <w:marLeft w:val="0"/>
          <w:marRight w:val="0"/>
          <w:marTop w:val="0"/>
          <w:marBottom w:val="0"/>
          <w:divBdr>
            <w:top w:val="none" w:sz="0" w:space="0" w:color="auto"/>
            <w:left w:val="none" w:sz="0" w:space="0" w:color="auto"/>
            <w:bottom w:val="none" w:sz="0" w:space="0" w:color="auto"/>
            <w:right w:val="none" w:sz="0" w:space="0" w:color="auto"/>
          </w:divBdr>
        </w:div>
        <w:div w:id="1320619464">
          <w:marLeft w:val="0"/>
          <w:marRight w:val="0"/>
          <w:marTop w:val="0"/>
          <w:marBottom w:val="0"/>
          <w:divBdr>
            <w:top w:val="none" w:sz="0" w:space="0" w:color="auto"/>
            <w:left w:val="none" w:sz="0" w:space="0" w:color="auto"/>
            <w:bottom w:val="none" w:sz="0" w:space="0" w:color="auto"/>
            <w:right w:val="none" w:sz="0" w:space="0" w:color="auto"/>
          </w:divBdr>
        </w:div>
        <w:div w:id="988293065">
          <w:marLeft w:val="0"/>
          <w:marRight w:val="0"/>
          <w:marTop w:val="0"/>
          <w:marBottom w:val="0"/>
          <w:divBdr>
            <w:top w:val="none" w:sz="0" w:space="0" w:color="auto"/>
            <w:left w:val="none" w:sz="0" w:space="0" w:color="auto"/>
            <w:bottom w:val="none" w:sz="0" w:space="0" w:color="auto"/>
            <w:right w:val="none" w:sz="0" w:space="0" w:color="auto"/>
          </w:divBdr>
        </w:div>
        <w:div w:id="1469513958">
          <w:marLeft w:val="0"/>
          <w:marRight w:val="0"/>
          <w:marTop w:val="0"/>
          <w:marBottom w:val="0"/>
          <w:divBdr>
            <w:top w:val="none" w:sz="0" w:space="0" w:color="auto"/>
            <w:left w:val="none" w:sz="0" w:space="0" w:color="auto"/>
            <w:bottom w:val="none" w:sz="0" w:space="0" w:color="auto"/>
            <w:right w:val="none" w:sz="0" w:space="0" w:color="auto"/>
          </w:divBdr>
        </w:div>
        <w:div w:id="1821530530">
          <w:marLeft w:val="0"/>
          <w:marRight w:val="0"/>
          <w:marTop w:val="0"/>
          <w:marBottom w:val="0"/>
          <w:divBdr>
            <w:top w:val="none" w:sz="0" w:space="0" w:color="auto"/>
            <w:left w:val="none" w:sz="0" w:space="0" w:color="auto"/>
            <w:bottom w:val="none" w:sz="0" w:space="0" w:color="auto"/>
            <w:right w:val="none" w:sz="0" w:space="0" w:color="auto"/>
          </w:divBdr>
        </w:div>
        <w:div w:id="757095305">
          <w:marLeft w:val="0"/>
          <w:marRight w:val="0"/>
          <w:marTop w:val="0"/>
          <w:marBottom w:val="0"/>
          <w:divBdr>
            <w:top w:val="none" w:sz="0" w:space="0" w:color="auto"/>
            <w:left w:val="none" w:sz="0" w:space="0" w:color="auto"/>
            <w:bottom w:val="none" w:sz="0" w:space="0" w:color="auto"/>
            <w:right w:val="none" w:sz="0" w:space="0" w:color="auto"/>
          </w:divBdr>
        </w:div>
        <w:div w:id="1174078466">
          <w:marLeft w:val="0"/>
          <w:marRight w:val="0"/>
          <w:marTop w:val="0"/>
          <w:marBottom w:val="0"/>
          <w:divBdr>
            <w:top w:val="none" w:sz="0" w:space="0" w:color="auto"/>
            <w:left w:val="none" w:sz="0" w:space="0" w:color="auto"/>
            <w:bottom w:val="none" w:sz="0" w:space="0" w:color="auto"/>
            <w:right w:val="none" w:sz="0" w:space="0" w:color="auto"/>
          </w:divBdr>
        </w:div>
        <w:div w:id="1447577113">
          <w:marLeft w:val="0"/>
          <w:marRight w:val="0"/>
          <w:marTop w:val="0"/>
          <w:marBottom w:val="0"/>
          <w:divBdr>
            <w:top w:val="none" w:sz="0" w:space="0" w:color="auto"/>
            <w:left w:val="none" w:sz="0" w:space="0" w:color="auto"/>
            <w:bottom w:val="none" w:sz="0" w:space="0" w:color="auto"/>
            <w:right w:val="none" w:sz="0" w:space="0" w:color="auto"/>
          </w:divBdr>
        </w:div>
        <w:div w:id="1222059510">
          <w:marLeft w:val="0"/>
          <w:marRight w:val="0"/>
          <w:marTop w:val="0"/>
          <w:marBottom w:val="0"/>
          <w:divBdr>
            <w:top w:val="none" w:sz="0" w:space="0" w:color="auto"/>
            <w:left w:val="none" w:sz="0" w:space="0" w:color="auto"/>
            <w:bottom w:val="none" w:sz="0" w:space="0" w:color="auto"/>
            <w:right w:val="none" w:sz="0" w:space="0" w:color="auto"/>
          </w:divBdr>
        </w:div>
        <w:div w:id="1467352347">
          <w:marLeft w:val="0"/>
          <w:marRight w:val="0"/>
          <w:marTop w:val="0"/>
          <w:marBottom w:val="0"/>
          <w:divBdr>
            <w:top w:val="none" w:sz="0" w:space="0" w:color="auto"/>
            <w:left w:val="none" w:sz="0" w:space="0" w:color="auto"/>
            <w:bottom w:val="none" w:sz="0" w:space="0" w:color="auto"/>
            <w:right w:val="none" w:sz="0" w:space="0" w:color="auto"/>
          </w:divBdr>
        </w:div>
        <w:div w:id="1731004658">
          <w:marLeft w:val="0"/>
          <w:marRight w:val="0"/>
          <w:marTop w:val="0"/>
          <w:marBottom w:val="0"/>
          <w:divBdr>
            <w:top w:val="none" w:sz="0" w:space="0" w:color="auto"/>
            <w:left w:val="none" w:sz="0" w:space="0" w:color="auto"/>
            <w:bottom w:val="none" w:sz="0" w:space="0" w:color="auto"/>
            <w:right w:val="none" w:sz="0" w:space="0" w:color="auto"/>
          </w:divBdr>
        </w:div>
        <w:div w:id="1193690730">
          <w:marLeft w:val="0"/>
          <w:marRight w:val="0"/>
          <w:marTop w:val="0"/>
          <w:marBottom w:val="0"/>
          <w:divBdr>
            <w:top w:val="none" w:sz="0" w:space="0" w:color="auto"/>
            <w:left w:val="none" w:sz="0" w:space="0" w:color="auto"/>
            <w:bottom w:val="none" w:sz="0" w:space="0" w:color="auto"/>
            <w:right w:val="none" w:sz="0" w:space="0" w:color="auto"/>
          </w:divBdr>
        </w:div>
        <w:div w:id="1737783307">
          <w:marLeft w:val="0"/>
          <w:marRight w:val="0"/>
          <w:marTop w:val="0"/>
          <w:marBottom w:val="0"/>
          <w:divBdr>
            <w:top w:val="none" w:sz="0" w:space="0" w:color="auto"/>
            <w:left w:val="none" w:sz="0" w:space="0" w:color="auto"/>
            <w:bottom w:val="none" w:sz="0" w:space="0" w:color="auto"/>
            <w:right w:val="none" w:sz="0" w:space="0" w:color="auto"/>
          </w:divBdr>
        </w:div>
        <w:div w:id="1868788712">
          <w:marLeft w:val="0"/>
          <w:marRight w:val="0"/>
          <w:marTop w:val="0"/>
          <w:marBottom w:val="0"/>
          <w:divBdr>
            <w:top w:val="none" w:sz="0" w:space="0" w:color="auto"/>
            <w:left w:val="none" w:sz="0" w:space="0" w:color="auto"/>
            <w:bottom w:val="none" w:sz="0" w:space="0" w:color="auto"/>
            <w:right w:val="none" w:sz="0" w:space="0" w:color="auto"/>
          </w:divBdr>
        </w:div>
        <w:div w:id="959259645">
          <w:marLeft w:val="0"/>
          <w:marRight w:val="0"/>
          <w:marTop w:val="0"/>
          <w:marBottom w:val="0"/>
          <w:divBdr>
            <w:top w:val="none" w:sz="0" w:space="0" w:color="auto"/>
            <w:left w:val="none" w:sz="0" w:space="0" w:color="auto"/>
            <w:bottom w:val="none" w:sz="0" w:space="0" w:color="auto"/>
            <w:right w:val="none" w:sz="0" w:space="0" w:color="auto"/>
          </w:divBdr>
        </w:div>
        <w:div w:id="645858423">
          <w:marLeft w:val="0"/>
          <w:marRight w:val="0"/>
          <w:marTop w:val="0"/>
          <w:marBottom w:val="0"/>
          <w:divBdr>
            <w:top w:val="none" w:sz="0" w:space="0" w:color="auto"/>
            <w:left w:val="none" w:sz="0" w:space="0" w:color="auto"/>
            <w:bottom w:val="none" w:sz="0" w:space="0" w:color="auto"/>
            <w:right w:val="none" w:sz="0" w:space="0" w:color="auto"/>
          </w:divBdr>
        </w:div>
        <w:div w:id="1177117911">
          <w:marLeft w:val="0"/>
          <w:marRight w:val="0"/>
          <w:marTop w:val="0"/>
          <w:marBottom w:val="0"/>
          <w:divBdr>
            <w:top w:val="none" w:sz="0" w:space="0" w:color="auto"/>
            <w:left w:val="none" w:sz="0" w:space="0" w:color="auto"/>
            <w:bottom w:val="none" w:sz="0" w:space="0" w:color="auto"/>
            <w:right w:val="none" w:sz="0" w:space="0" w:color="auto"/>
          </w:divBdr>
        </w:div>
        <w:div w:id="765002899">
          <w:marLeft w:val="0"/>
          <w:marRight w:val="0"/>
          <w:marTop w:val="0"/>
          <w:marBottom w:val="0"/>
          <w:divBdr>
            <w:top w:val="none" w:sz="0" w:space="0" w:color="auto"/>
            <w:left w:val="none" w:sz="0" w:space="0" w:color="auto"/>
            <w:bottom w:val="none" w:sz="0" w:space="0" w:color="auto"/>
            <w:right w:val="none" w:sz="0" w:space="0" w:color="auto"/>
          </w:divBdr>
        </w:div>
        <w:div w:id="54664611">
          <w:marLeft w:val="0"/>
          <w:marRight w:val="0"/>
          <w:marTop w:val="0"/>
          <w:marBottom w:val="0"/>
          <w:divBdr>
            <w:top w:val="none" w:sz="0" w:space="0" w:color="auto"/>
            <w:left w:val="none" w:sz="0" w:space="0" w:color="auto"/>
            <w:bottom w:val="none" w:sz="0" w:space="0" w:color="auto"/>
            <w:right w:val="none" w:sz="0" w:space="0" w:color="auto"/>
          </w:divBdr>
        </w:div>
        <w:div w:id="409694490">
          <w:marLeft w:val="0"/>
          <w:marRight w:val="0"/>
          <w:marTop w:val="0"/>
          <w:marBottom w:val="0"/>
          <w:divBdr>
            <w:top w:val="none" w:sz="0" w:space="0" w:color="auto"/>
            <w:left w:val="none" w:sz="0" w:space="0" w:color="auto"/>
            <w:bottom w:val="none" w:sz="0" w:space="0" w:color="auto"/>
            <w:right w:val="none" w:sz="0" w:space="0" w:color="auto"/>
          </w:divBdr>
        </w:div>
        <w:div w:id="597954956">
          <w:marLeft w:val="0"/>
          <w:marRight w:val="0"/>
          <w:marTop w:val="0"/>
          <w:marBottom w:val="0"/>
          <w:divBdr>
            <w:top w:val="none" w:sz="0" w:space="0" w:color="auto"/>
            <w:left w:val="none" w:sz="0" w:space="0" w:color="auto"/>
            <w:bottom w:val="none" w:sz="0" w:space="0" w:color="auto"/>
            <w:right w:val="none" w:sz="0" w:space="0" w:color="auto"/>
          </w:divBdr>
        </w:div>
        <w:div w:id="1103109242">
          <w:marLeft w:val="0"/>
          <w:marRight w:val="0"/>
          <w:marTop w:val="0"/>
          <w:marBottom w:val="0"/>
          <w:divBdr>
            <w:top w:val="none" w:sz="0" w:space="0" w:color="auto"/>
            <w:left w:val="none" w:sz="0" w:space="0" w:color="auto"/>
            <w:bottom w:val="none" w:sz="0" w:space="0" w:color="auto"/>
            <w:right w:val="none" w:sz="0" w:space="0" w:color="auto"/>
          </w:divBdr>
        </w:div>
        <w:div w:id="243955831">
          <w:marLeft w:val="0"/>
          <w:marRight w:val="0"/>
          <w:marTop w:val="0"/>
          <w:marBottom w:val="0"/>
          <w:divBdr>
            <w:top w:val="none" w:sz="0" w:space="0" w:color="auto"/>
            <w:left w:val="none" w:sz="0" w:space="0" w:color="auto"/>
            <w:bottom w:val="none" w:sz="0" w:space="0" w:color="auto"/>
            <w:right w:val="none" w:sz="0" w:space="0" w:color="auto"/>
          </w:divBdr>
        </w:div>
        <w:div w:id="130833983">
          <w:marLeft w:val="0"/>
          <w:marRight w:val="0"/>
          <w:marTop w:val="0"/>
          <w:marBottom w:val="0"/>
          <w:divBdr>
            <w:top w:val="none" w:sz="0" w:space="0" w:color="auto"/>
            <w:left w:val="none" w:sz="0" w:space="0" w:color="auto"/>
            <w:bottom w:val="none" w:sz="0" w:space="0" w:color="auto"/>
            <w:right w:val="none" w:sz="0" w:space="0" w:color="auto"/>
          </w:divBdr>
        </w:div>
        <w:div w:id="1190678136">
          <w:marLeft w:val="0"/>
          <w:marRight w:val="0"/>
          <w:marTop w:val="0"/>
          <w:marBottom w:val="0"/>
          <w:divBdr>
            <w:top w:val="none" w:sz="0" w:space="0" w:color="auto"/>
            <w:left w:val="none" w:sz="0" w:space="0" w:color="auto"/>
            <w:bottom w:val="none" w:sz="0" w:space="0" w:color="auto"/>
            <w:right w:val="none" w:sz="0" w:space="0" w:color="auto"/>
          </w:divBdr>
        </w:div>
        <w:div w:id="1661689031">
          <w:marLeft w:val="0"/>
          <w:marRight w:val="0"/>
          <w:marTop w:val="0"/>
          <w:marBottom w:val="0"/>
          <w:divBdr>
            <w:top w:val="none" w:sz="0" w:space="0" w:color="auto"/>
            <w:left w:val="none" w:sz="0" w:space="0" w:color="auto"/>
            <w:bottom w:val="none" w:sz="0" w:space="0" w:color="auto"/>
            <w:right w:val="none" w:sz="0" w:space="0" w:color="auto"/>
          </w:divBdr>
        </w:div>
        <w:div w:id="1712418563">
          <w:marLeft w:val="0"/>
          <w:marRight w:val="0"/>
          <w:marTop w:val="0"/>
          <w:marBottom w:val="0"/>
          <w:divBdr>
            <w:top w:val="none" w:sz="0" w:space="0" w:color="auto"/>
            <w:left w:val="none" w:sz="0" w:space="0" w:color="auto"/>
            <w:bottom w:val="none" w:sz="0" w:space="0" w:color="auto"/>
            <w:right w:val="none" w:sz="0" w:space="0" w:color="auto"/>
          </w:divBdr>
        </w:div>
        <w:div w:id="1675573786">
          <w:marLeft w:val="0"/>
          <w:marRight w:val="0"/>
          <w:marTop w:val="0"/>
          <w:marBottom w:val="0"/>
          <w:divBdr>
            <w:top w:val="none" w:sz="0" w:space="0" w:color="auto"/>
            <w:left w:val="none" w:sz="0" w:space="0" w:color="auto"/>
            <w:bottom w:val="none" w:sz="0" w:space="0" w:color="auto"/>
            <w:right w:val="none" w:sz="0" w:space="0" w:color="auto"/>
          </w:divBdr>
        </w:div>
        <w:div w:id="162933301">
          <w:marLeft w:val="0"/>
          <w:marRight w:val="0"/>
          <w:marTop w:val="0"/>
          <w:marBottom w:val="0"/>
          <w:divBdr>
            <w:top w:val="none" w:sz="0" w:space="0" w:color="auto"/>
            <w:left w:val="none" w:sz="0" w:space="0" w:color="auto"/>
            <w:bottom w:val="none" w:sz="0" w:space="0" w:color="auto"/>
            <w:right w:val="none" w:sz="0" w:space="0" w:color="auto"/>
          </w:divBdr>
        </w:div>
        <w:div w:id="1519352221">
          <w:marLeft w:val="0"/>
          <w:marRight w:val="0"/>
          <w:marTop w:val="0"/>
          <w:marBottom w:val="0"/>
          <w:divBdr>
            <w:top w:val="none" w:sz="0" w:space="0" w:color="auto"/>
            <w:left w:val="none" w:sz="0" w:space="0" w:color="auto"/>
            <w:bottom w:val="none" w:sz="0" w:space="0" w:color="auto"/>
            <w:right w:val="none" w:sz="0" w:space="0" w:color="auto"/>
          </w:divBdr>
        </w:div>
        <w:div w:id="531184375">
          <w:marLeft w:val="0"/>
          <w:marRight w:val="0"/>
          <w:marTop w:val="0"/>
          <w:marBottom w:val="0"/>
          <w:divBdr>
            <w:top w:val="none" w:sz="0" w:space="0" w:color="auto"/>
            <w:left w:val="none" w:sz="0" w:space="0" w:color="auto"/>
            <w:bottom w:val="none" w:sz="0" w:space="0" w:color="auto"/>
            <w:right w:val="none" w:sz="0" w:space="0" w:color="auto"/>
          </w:divBdr>
        </w:div>
        <w:div w:id="979506052">
          <w:marLeft w:val="0"/>
          <w:marRight w:val="0"/>
          <w:marTop w:val="0"/>
          <w:marBottom w:val="0"/>
          <w:divBdr>
            <w:top w:val="none" w:sz="0" w:space="0" w:color="auto"/>
            <w:left w:val="none" w:sz="0" w:space="0" w:color="auto"/>
            <w:bottom w:val="none" w:sz="0" w:space="0" w:color="auto"/>
            <w:right w:val="none" w:sz="0" w:space="0" w:color="auto"/>
          </w:divBdr>
        </w:div>
        <w:div w:id="1095513244">
          <w:marLeft w:val="0"/>
          <w:marRight w:val="0"/>
          <w:marTop w:val="0"/>
          <w:marBottom w:val="0"/>
          <w:divBdr>
            <w:top w:val="none" w:sz="0" w:space="0" w:color="auto"/>
            <w:left w:val="none" w:sz="0" w:space="0" w:color="auto"/>
            <w:bottom w:val="none" w:sz="0" w:space="0" w:color="auto"/>
            <w:right w:val="none" w:sz="0" w:space="0" w:color="auto"/>
          </w:divBdr>
        </w:div>
        <w:div w:id="1354265062">
          <w:marLeft w:val="0"/>
          <w:marRight w:val="0"/>
          <w:marTop w:val="0"/>
          <w:marBottom w:val="0"/>
          <w:divBdr>
            <w:top w:val="none" w:sz="0" w:space="0" w:color="auto"/>
            <w:left w:val="none" w:sz="0" w:space="0" w:color="auto"/>
            <w:bottom w:val="none" w:sz="0" w:space="0" w:color="auto"/>
            <w:right w:val="none" w:sz="0" w:space="0" w:color="auto"/>
          </w:divBdr>
        </w:div>
        <w:div w:id="817376743">
          <w:marLeft w:val="0"/>
          <w:marRight w:val="0"/>
          <w:marTop w:val="0"/>
          <w:marBottom w:val="0"/>
          <w:divBdr>
            <w:top w:val="none" w:sz="0" w:space="0" w:color="auto"/>
            <w:left w:val="none" w:sz="0" w:space="0" w:color="auto"/>
            <w:bottom w:val="none" w:sz="0" w:space="0" w:color="auto"/>
            <w:right w:val="none" w:sz="0" w:space="0" w:color="auto"/>
          </w:divBdr>
        </w:div>
        <w:div w:id="96948934">
          <w:marLeft w:val="0"/>
          <w:marRight w:val="0"/>
          <w:marTop w:val="0"/>
          <w:marBottom w:val="0"/>
          <w:divBdr>
            <w:top w:val="none" w:sz="0" w:space="0" w:color="auto"/>
            <w:left w:val="none" w:sz="0" w:space="0" w:color="auto"/>
            <w:bottom w:val="none" w:sz="0" w:space="0" w:color="auto"/>
            <w:right w:val="none" w:sz="0" w:space="0" w:color="auto"/>
          </w:divBdr>
        </w:div>
        <w:div w:id="59716508">
          <w:marLeft w:val="0"/>
          <w:marRight w:val="0"/>
          <w:marTop w:val="0"/>
          <w:marBottom w:val="0"/>
          <w:divBdr>
            <w:top w:val="none" w:sz="0" w:space="0" w:color="auto"/>
            <w:left w:val="none" w:sz="0" w:space="0" w:color="auto"/>
            <w:bottom w:val="none" w:sz="0" w:space="0" w:color="auto"/>
            <w:right w:val="none" w:sz="0" w:space="0" w:color="auto"/>
          </w:divBdr>
        </w:div>
        <w:div w:id="126439510">
          <w:marLeft w:val="0"/>
          <w:marRight w:val="0"/>
          <w:marTop w:val="0"/>
          <w:marBottom w:val="0"/>
          <w:divBdr>
            <w:top w:val="none" w:sz="0" w:space="0" w:color="auto"/>
            <w:left w:val="none" w:sz="0" w:space="0" w:color="auto"/>
            <w:bottom w:val="none" w:sz="0" w:space="0" w:color="auto"/>
            <w:right w:val="none" w:sz="0" w:space="0" w:color="auto"/>
          </w:divBdr>
        </w:div>
        <w:div w:id="406272058">
          <w:marLeft w:val="0"/>
          <w:marRight w:val="0"/>
          <w:marTop w:val="0"/>
          <w:marBottom w:val="0"/>
          <w:divBdr>
            <w:top w:val="none" w:sz="0" w:space="0" w:color="auto"/>
            <w:left w:val="none" w:sz="0" w:space="0" w:color="auto"/>
            <w:bottom w:val="none" w:sz="0" w:space="0" w:color="auto"/>
            <w:right w:val="none" w:sz="0" w:space="0" w:color="auto"/>
          </w:divBdr>
        </w:div>
        <w:div w:id="732317178">
          <w:marLeft w:val="0"/>
          <w:marRight w:val="0"/>
          <w:marTop w:val="0"/>
          <w:marBottom w:val="0"/>
          <w:divBdr>
            <w:top w:val="none" w:sz="0" w:space="0" w:color="auto"/>
            <w:left w:val="none" w:sz="0" w:space="0" w:color="auto"/>
            <w:bottom w:val="none" w:sz="0" w:space="0" w:color="auto"/>
            <w:right w:val="none" w:sz="0" w:space="0" w:color="auto"/>
          </w:divBdr>
        </w:div>
        <w:div w:id="444933018">
          <w:marLeft w:val="0"/>
          <w:marRight w:val="0"/>
          <w:marTop w:val="0"/>
          <w:marBottom w:val="0"/>
          <w:divBdr>
            <w:top w:val="none" w:sz="0" w:space="0" w:color="auto"/>
            <w:left w:val="none" w:sz="0" w:space="0" w:color="auto"/>
            <w:bottom w:val="none" w:sz="0" w:space="0" w:color="auto"/>
            <w:right w:val="none" w:sz="0" w:space="0" w:color="auto"/>
          </w:divBdr>
        </w:div>
        <w:div w:id="1618292261">
          <w:marLeft w:val="0"/>
          <w:marRight w:val="0"/>
          <w:marTop w:val="0"/>
          <w:marBottom w:val="0"/>
          <w:divBdr>
            <w:top w:val="none" w:sz="0" w:space="0" w:color="auto"/>
            <w:left w:val="none" w:sz="0" w:space="0" w:color="auto"/>
            <w:bottom w:val="none" w:sz="0" w:space="0" w:color="auto"/>
            <w:right w:val="none" w:sz="0" w:space="0" w:color="auto"/>
          </w:divBdr>
        </w:div>
        <w:div w:id="1412120346">
          <w:marLeft w:val="0"/>
          <w:marRight w:val="0"/>
          <w:marTop w:val="0"/>
          <w:marBottom w:val="0"/>
          <w:divBdr>
            <w:top w:val="none" w:sz="0" w:space="0" w:color="auto"/>
            <w:left w:val="none" w:sz="0" w:space="0" w:color="auto"/>
            <w:bottom w:val="none" w:sz="0" w:space="0" w:color="auto"/>
            <w:right w:val="none" w:sz="0" w:space="0" w:color="auto"/>
          </w:divBdr>
        </w:div>
        <w:div w:id="1666007073">
          <w:marLeft w:val="0"/>
          <w:marRight w:val="0"/>
          <w:marTop w:val="0"/>
          <w:marBottom w:val="0"/>
          <w:divBdr>
            <w:top w:val="none" w:sz="0" w:space="0" w:color="auto"/>
            <w:left w:val="none" w:sz="0" w:space="0" w:color="auto"/>
            <w:bottom w:val="none" w:sz="0" w:space="0" w:color="auto"/>
            <w:right w:val="none" w:sz="0" w:space="0" w:color="auto"/>
          </w:divBdr>
        </w:div>
        <w:div w:id="1558391104">
          <w:marLeft w:val="0"/>
          <w:marRight w:val="0"/>
          <w:marTop w:val="0"/>
          <w:marBottom w:val="0"/>
          <w:divBdr>
            <w:top w:val="none" w:sz="0" w:space="0" w:color="auto"/>
            <w:left w:val="none" w:sz="0" w:space="0" w:color="auto"/>
            <w:bottom w:val="none" w:sz="0" w:space="0" w:color="auto"/>
            <w:right w:val="none" w:sz="0" w:space="0" w:color="auto"/>
          </w:divBdr>
        </w:div>
        <w:div w:id="253903208">
          <w:marLeft w:val="0"/>
          <w:marRight w:val="0"/>
          <w:marTop w:val="0"/>
          <w:marBottom w:val="0"/>
          <w:divBdr>
            <w:top w:val="none" w:sz="0" w:space="0" w:color="auto"/>
            <w:left w:val="none" w:sz="0" w:space="0" w:color="auto"/>
            <w:bottom w:val="none" w:sz="0" w:space="0" w:color="auto"/>
            <w:right w:val="none" w:sz="0" w:space="0" w:color="auto"/>
          </w:divBdr>
        </w:div>
        <w:div w:id="1356693462">
          <w:marLeft w:val="0"/>
          <w:marRight w:val="0"/>
          <w:marTop w:val="0"/>
          <w:marBottom w:val="0"/>
          <w:divBdr>
            <w:top w:val="none" w:sz="0" w:space="0" w:color="auto"/>
            <w:left w:val="none" w:sz="0" w:space="0" w:color="auto"/>
            <w:bottom w:val="none" w:sz="0" w:space="0" w:color="auto"/>
            <w:right w:val="none" w:sz="0" w:space="0" w:color="auto"/>
          </w:divBdr>
        </w:div>
        <w:div w:id="1443912552">
          <w:marLeft w:val="0"/>
          <w:marRight w:val="0"/>
          <w:marTop w:val="0"/>
          <w:marBottom w:val="0"/>
          <w:divBdr>
            <w:top w:val="none" w:sz="0" w:space="0" w:color="auto"/>
            <w:left w:val="none" w:sz="0" w:space="0" w:color="auto"/>
            <w:bottom w:val="none" w:sz="0" w:space="0" w:color="auto"/>
            <w:right w:val="none" w:sz="0" w:space="0" w:color="auto"/>
          </w:divBdr>
        </w:div>
        <w:div w:id="1220020804">
          <w:marLeft w:val="0"/>
          <w:marRight w:val="0"/>
          <w:marTop w:val="0"/>
          <w:marBottom w:val="0"/>
          <w:divBdr>
            <w:top w:val="none" w:sz="0" w:space="0" w:color="auto"/>
            <w:left w:val="none" w:sz="0" w:space="0" w:color="auto"/>
            <w:bottom w:val="none" w:sz="0" w:space="0" w:color="auto"/>
            <w:right w:val="none" w:sz="0" w:space="0" w:color="auto"/>
          </w:divBdr>
        </w:div>
        <w:div w:id="1353726717">
          <w:marLeft w:val="0"/>
          <w:marRight w:val="0"/>
          <w:marTop w:val="0"/>
          <w:marBottom w:val="0"/>
          <w:divBdr>
            <w:top w:val="none" w:sz="0" w:space="0" w:color="auto"/>
            <w:left w:val="none" w:sz="0" w:space="0" w:color="auto"/>
            <w:bottom w:val="none" w:sz="0" w:space="0" w:color="auto"/>
            <w:right w:val="none" w:sz="0" w:space="0" w:color="auto"/>
          </w:divBdr>
        </w:div>
        <w:div w:id="359094189">
          <w:marLeft w:val="0"/>
          <w:marRight w:val="0"/>
          <w:marTop w:val="0"/>
          <w:marBottom w:val="0"/>
          <w:divBdr>
            <w:top w:val="none" w:sz="0" w:space="0" w:color="auto"/>
            <w:left w:val="none" w:sz="0" w:space="0" w:color="auto"/>
            <w:bottom w:val="none" w:sz="0" w:space="0" w:color="auto"/>
            <w:right w:val="none" w:sz="0" w:space="0" w:color="auto"/>
          </w:divBdr>
        </w:div>
        <w:div w:id="856430230">
          <w:marLeft w:val="0"/>
          <w:marRight w:val="0"/>
          <w:marTop w:val="0"/>
          <w:marBottom w:val="0"/>
          <w:divBdr>
            <w:top w:val="none" w:sz="0" w:space="0" w:color="auto"/>
            <w:left w:val="none" w:sz="0" w:space="0" w:color="auto"/>
            <w:bottom w:val="none" w:sz="0" w:space="0" w:color="auto"/>
            <w:right w:val="none" w:sz="0" w:space="0" w:color="auto"/>
          </w:divBdr>
        </w:div>
        <w:div w:id="2099254060">
          <w:marLeft w:val="0"/>
          <w:marRight w:val="0"/>
          <w:marTop w:val="0"/>
          <w:marBottom w:val="0"/>
          <w:divBdr>
            <w:top w:val="none" w:sz="0" w:space="0" w:color="auto"/>
            <w:left w:val="none" w:sz="0" w:space="0" w:color="auto"/>
            <w:bottom w:val="none" w:sz="0" w:space="0" w:color="auto"/>
            <w:right w:val="none" w:sz="0" w:space="0" w:color="auto"/>
          </w:divBdr>
        </w:div>
        <w:div w:id="236208316">
          <w:marLeft w:val="0"/>
          <w:marRight w:val="0"/>
          <w:marTop w:val="0"/>
          <w:marBottom w:val="0"/>
          <w:divBdr>
            <w:top w:val="none" w:sz="0" w:space="0" w:color="auto"/>
            <w:left w:val="none" w:sz="0" w:space="0" w:color="auto"/>
            <w:bottom w:val="none" w:sz="0" w:space="0" w:color="auto"/>
            <w:right w:val="none" w:sz="0" w:space="0" w:color="auto"/>
          </w:divBdr>
        </w:div>
        <w:div w:id="378014613">
          <w:marLeft w:val="0"/>
          <w:marRight w:val="0"/>
          <w:marTop w:val="0"/>
          <w:marBottom w:val="0"/>
          <w:divBdr>
            <w:top w:val="none" w:sz="0" w:space="0" w:color="auto"/>
            <w:left w:val="none" w:sz="0" w:space="0" w:color="auto"/>
            <w:bottom w:val="none" w:sz="0" w:space="0" w:color="auto"/>
            <w:right w:val="none" w:sz="0" w:space="0" w:color="auto"/>
          </w:divBdr>
        </w:div>
        <w:div w:id="1783188696">
          <w:marLeft w:val="0"/>
          <w:marRight w:val="0"/>
          <w:marTop w:val="0"/>
          <w:marBottom w:val="0"/>
          <w:divBdr>
            <w:top w:val="none" w:sz="0" w:space="0" w:color="auto"/>
            <w:left w:val="none" w:sz="0" w:space="0" w:color="auto"/>
            <w:bottom w:val="none" w:sz="0" w:space="0" w:color="auto"/>
            <w:right w:val="none" w:sz="0" w:space="0" w:color="auto"/>
          </w:divBdr>
        </w:div>
        <w:div w:id="575629350">
          <w:marLeft w:val="0"/>
          <w:marRight w:val="0"/>
          <w:marTop w:val="0"/>
          <w:marBottom w:val="0"/>
          <w:divBdr>
            <w:top w:val="none" w:sz="0" w:space="0" w:color="auto"/>
            <w:left w:val="none" w:sz="0" w:space="0" w:color="auto"/>
            <w:bottom w:val="none" w:sz="0" w:space="0" w:color="auto"/>
            <w:right w:val="none" w:sz="0" w:space="0" w:color="auto"/>
          </w:divBdr>
        </w:div>
        <w:div w:id="302587912">
          <w:marLeft w:val="0"/>
          <w:marRight w:val="0"/>
          <w:marTop w:val="0"/>
          <w:marBottom w:val="0"/>
          <w:divBdr>
            <w:top w:val="none" w:sz="0" w:space="0" w:color="auto"/>
            <w:left w:val="none" w:sz="0" w:space="0" w:color="auto"/>
            <w:bottom w:val="none" w:sz="0" w:space="0" w:color="auto"/>
            <w:right w:val="none" w:sz="0" w:space="0" w:color="auto"/>
          </w:divBdr>
        </w:div>
        <w:div w:id="1532526548">
          <w:marLeft w:val="0"/>
          <w:marRight w:val="0"/>
          <w:marTop w:val="0"/>
          <w:marBottom w:val="0"/>
          <w:divBdr>
            <w:top w:val="none" w:sz="0" w:space="0" w:color="auto"/>
            <w:left w:val="none" w:sz="0" w:space="0" w:color="auto"/>
            <w:bottom w:val="none" w:sz="0" w:space="0" w:color="auto"/>
            <w:right w:val="none" w:sz="0" w:space="0" w:color="auto"/>
          </w:divBdr>
        </w:div>
        <w:div w:id="231281551">
          <w:marLeft w:val="0"/>
          <w:marRight w:val="0"/>
          <w:marTop w:val="0"/>
          <w:marBottom w:val="0"/>
          <w:divBdr>
            <w:top w:val="none" w:sz="0" w:space="0" w:color="auto"/>
            <w:left w:val="none" w:sz="0" w:space="0" w:color="auto"/>
            <w:bottom w:val="none" w:sz="0" w:space="0" w:color="auto"/>
            <w:right w:val="none" w:sz="0" w:space="0" w:color="auto"/>
          </w:divBdr>
        </w:div>
        <w:div w:id="1731224535">
          <w:marLeft w:val="0"/>
          <w:marRight w:val="0"/>
          <w:marTop w:val="0"/>
          <w:marBottom w:val="0"/>
          <w:divBdr>
            <w:top w:val="none" w:sz="0" w:space="0" w:color="auto"/>
            <w:left w:val="none" w:sz="0" w:space="0" w:color="auto"/>
            <w:bottom w:val="none" w:sz="0" w:space="0" w:color="auto"/>
            <w:right w:val="none" w:sz="0" w:space="0" w:color="auto"/>
          </w:divBdr>
        </w:div>
        <w:div w:id="1461532666">
          <w:marLeft w:val="0"/>
          <w:marRight w:val="0"/>
          <w:marTop w:val="0"/>
          <w:marBottom w:val="0"/>
          <w:divBdr>
            <w:top w:val="none" w:sz="0" w:space="0" w:color="auto"/>
            <w:left w:val="none" w:sz="0" w:space="0" w:color="auto"/>
            <w:bottom w:val="none" w:sz="0" w:space="0" w:color="auto"/>
            <w:right w:val="none" w:sz="0" w:space="0" w:color="auto"/>
          </w:divBdr>
        </w:div>
        <w:div w:id="376315904">
          <w:marLeft w:val="0"/>
          <w:marRight w:val="0"/>
          <w:marTop w:val="0"/>
          <w:marBottom w:val="0"/>
          <w:divBdr>
            <w:top w:val="none" w:sz="0" w:space="0" w:color="auto"/>
            <w:left w:val="none" w:sz="0" w:space="0" w:color="auto"/>
            <w:bottom w:val="none" w:sz="0" w:space="0" w:color="auto"/>
            <w:right w:val="none" w:sz="0" w:space="0" w:color="auto"/>
          </w:divBdr>
        </w:div>
        <w:div w:id="979727088">
          <w:marLeft w:val="0"/>
          <w:marRight w:val="0"/>
          <w:marTop w:val="0"/>
          <w:marBottom w:val="0"/>
          <w:divBdr>
            <w:top w:val="none" w:sz="0" w:space="0" w:color="auto"/>
            <w:left w:val="none" w:sz="0" w:space="0" w:color="auto"/>
            <w:bottom w:val="none" w:sz="0" w:space="0" w:color="auto"/>
            <w:right w:val="none" w:sz="0" w:space="0" w:color="auto"/>
          </w:divBdr>
        </w:div>
        <w:div w:id="15157674">
          <w:marLeft w:val="0"/>
          <w:marRight w:val="0"/>
          <w:marTop w:val="0"/>
          <w:marBottom w:val="0"/>
          <w:divBdr>
            <w:top w:val="none" w:sz="0" w:space="0" w:color="auto"/>
            <w:left w:val="none" w:sz="0" w:space="0" w:color="auto"/>
            <w:bottom w:val="none" w:sz="0" w:space="0" w:color="auto"/>
            <w:right w:val="none" w:sz="0" w:space="0" w:color="auto"/>
          </w:divBdr>
        </w:div>
        <w:div w:id="367534658">
          <w:marLeft w:val="0"/>
          <w:marRight w:val="0"/>
          <w:marTop w:val="0"/>
          <w:marBottom w:val="0"/>
          <w:divBdr>
            <w:top w:val="none" w:sz="0" w:space="0" w:color="auto"/>
            <w:left w:val="none" w:sz="0" w:space="0" w:color="auto"/>
            <w:bottom w:val="none" w:sz="0" w:space="0" w:color="auto"/>
            <w:right w:val="none" w:sz="0" w:space="0" w:color="auto"/>
          </w:divBdr>
        </w:div>
        <w:div w:id="1510096189">
          <w:marLeft w:val="0"/>
          <w:marRight w:val="0"/>
          <w:marTop w:val="0"/>
          <w:marBottom w:val="0"/>
          <w:divBdr>
            <w:top w:val="none" w:sz="0" w:space="0" w:color="auto"/>
            <w:left w:val="none" w:sz="0" w:space="0" w:color="auto"/>
            <w:bottom w:val="none" w:sz="0" w:space="0" w:color="auto"/>
            <w:right w:val="none" w:sz="0" w:space="0" w:color="auto"/>
          </w:divBdr>
        </w:div>
        <w:div w:id="1453981831">
          <w:marLeft w:val="0"/>
          <w:marRight w:val="0"/>
          <w:marTop w:val="0"/>
          <w:marBottom w:val="0"/>
          <w:divBdr>
            <w:top w:val="none" w:sz="0" w:space="0" w:color="auto"/>
            <w:left w:val="none" w:sz="0" w:space="0" w:color="auto"/>
            <w:bottom w:val="none" w:sz="0" w:space="0" w:color="auto"/>
            <w:right w:val="none" w:sz="0" w:space="0" w:color="auto"/>
          </w:divBdr>
        </w:div>
        <w:div w:id="946889466">
          <w:marLeft w:val="0"/>
          <w:marRight w:val="0"/>
          <w:marTop w:val="0"/>
          <w:marBottom w:val="0"/>
          <w:divBdr>
            <w:top w:val="none" w:sz="0" w:space="0" w:color="auto"/>
            <w:left w:val="none" w:sz="0" w:space="0" w:color="auto"/>
            <w:bottom w:val="none" w:sz="0" w:space="0" w:color="auto"/>
            <w:right w:val="none" w:sz="0" w:space="0" w:color="auto"/>
          </w:divBdr>
        </w:div>
        <w:div w:id="642008658">
          <w:marLeft w:val="0"/>
          <w:marRight w:val="0"/>
          <w:marTop w:val="0"/>
          <w:marBottom w:val="0"/>
          <w:divBdr>
            <w:top w:val="none" w:sz="0" w:space="0" w:color="auto"/>
            <w:left w:val="none" w:sz="0" w:space="0" w:color="auto"/>
            <w:bottom w:val="none" w:sz="0" w:space="0" w:color="auto"/>
            <w:right w:val="none" w:sz="0" w:space="0" w:color="auto"/>
          </w:divBdr>
        </w:div>
        <w:div w:id="1573853381">
          <w:marLeft w:val="0"/>
          <w:marRight w:val="0"/>
          <w:marTop w:val="0"/>
          <w:marBottom w:val="0"/>
          <w:divBdr>
            <w:top w:val="none" w:sz="0" w:space="0" w:color="auto"/>
            <w:left w:val="none" w:sz="0" w:space="0" w:color="auto"/>
            <w:bottom w:val="none" w:sz="0" w:space="0" w:color="auto"/>
            <w:right w:val="none" w:sz="0" w:space="0" w:color="auto"/>
          </w:divBdr>
        </w:div>
        <w:div w:id="1168180600">
          <w:marLeft w:val="0"/>
          <w:marRight w:val="0"/>
          <w:marTop w:val="0"/>
          <w:marBottom w:val="0"/>
          <w:divBdr>
            <w:top w:val="none" w:sz="0" w:space="0" w:color="auto"/>
            <w:left w:val="none" w:sz="0" w:space="0" w:color="auto"/>
            <w:bottom w:val="none" w:sz="0" w:space="0" w:color="auto"/>
            <w:right w:val="none" w:sz="0" w:space="0" w:color="auto"/>
          </w:divBdr>
        </w:div>
        <w:div w:id="1410467048">
          <w:marLeft w:val="0"/>
          <w:marRight w:val="0"/>
          <w:marTop w:val="0"/>
          <w:marBottom w:val="0"/>
          <w:divBdr>
            <w:top w:val="none" w:sz="0" w:space="0" w:color="auto"/>
            <w:left w:val="none" w:sz="0" w:space="0" w:color="auto"/>
            <w:bottom w:val="none" w:sz="0" w:space="0" w:color="auto"/>
            <w:right w:val="none" w:sz="0" w:space="0" w:color="auto"/>
          </w:divBdr>
        </w:div>
        <w:div w:id="1006589015">
          <w:marLeft w:val="0"/>
          <w:marRight w:val="0"/>
          <w:marTop w:val="0"/>
          <w:marBottom w:val="0"/>
          <w:divBdr>
            <w:top w:val="none" w:sz="0" w:space="0" w:color="auto"/>
            <w:left w:val="none" w:sz="0" w:space="0" w:color="auto"/>
            <w:bottom w:val="none" w:sz="0" w:space="0" w:color="auto"/>
            <w:right w:val="none" w:sz="0" w:space="0" w:color="auto"/>
          </w:divBdr>
        </w:div>
        <w:div w:id="488864678">
          <w:marLeft w:val="0"/>
          <w:marRight w:val="0"/>
          <w:marTop w:val="0"/>
          <w:marBottom w:val="0"/>
          <w:divBdr>
            <w:top w:val="none" w:sz="0" w:space="0" w:color="auto"/>
            <w:left w:val="none" w:sz="0" w:space="0" w:color="auto"/>
            <w:bottom w:val="none" w:sz="0" w:space="0" w:color="auto"/>
            <w:right w:val="none" w:sz="0" w:space="0" w:color="auto"/>
          </w:divBdr>
        </w:div>
        <w:div w:id="761143972">
          <w:marLeft w:val="0"/>
          <w:marRight w:val="0"/>
          <w:marTop w:val="0"/>
          <w:marBottom w:val="0"/>
          <w:divBdr>
            <w:top w:val="none" w:sz="0" w:space="0" w:color="auto"/>
            <w:left w:val="none" w:sz="0" w:space="0" w:color="auto"/>
            <w:bottom w:val="none" w:sz="0" w:space="0" w:color="auto"/>
            <w:right w:val="none" w:sz="0" w:space="0" w:color="auto"/>
          </w:divBdr>
        </w:div>
        <w:div w:id="238634904">
          <w:marLeft w:val="0"/>
          <w:marRight w:val="0"/>
          <w:marTop w:val="0"/>
          <w:marBottom w:val="0"/>
          <w:divBdr>
            <w:top w:val="none" w:sz="0" w:space="0" w:color="auto"/>
            <w:left w:val="none" w:sz="0" w:space="0" w:color="auto"/>
            <w:bottom w:val="none" w:sz="0" w:space="0" w:color="auto"/>
            <w:right w:val="none" w:sz="0" w:space="0" w:color="auto"/>
          </w:divBdr>
        </w:div>
        <w:div w:id="489252984">
          <w:marLeft w:val="0"/>
          <w:marRight w:val="0"/>
          <w:marTop w:val="0"/>
          <w:marBottom w:val="0"/>
          <w:divBdr>
            <w:top w:val="none" w:sz="0" w:space="0" w:color="auto"/>
            <w:left w:val="none" w:sz="0" w:space="0" w:color="auto"/>
            <w:bottom w:val="none" w:sz="0" w:space="0" w:color="auto"/>
            <w:right w:val="none" w:sz="0" w:space="0" w:color="auto"/>
          </w:divBdr>
        </w:div>
        <w:div w:id="1635603654">
          <w:marLeft w:val="0"/>
          <w:marRight w:val="0"/>
          <w:marTop w:val="0"/>
          <w:marBottom w:val="0"/>
          <w:divBdr>
            <w:top w:val="none" w:sz="0" w:space="0" w:color="auto"/>
            <w:left w:val="none" w:sz="0" w:space="0" w:color="auto"/>
            <w:bottom w:val="none" w:sz="0" w:space="0" w:color="auto"/>
            <w:right w:val="none" w:sz="0" w:space="0" w:color="auto"/>
          </w:divBdr>
        </w:div>
        <w:div w:id="1113016635">
          <w:marLeft w:val="0"/>
          <w:marRight w:val="0"/>
          <w:marTop w:val="0"/>
          <w:marBottom w:val="0"/>
          <w:divBdr>
            <w:top w:val="none" w:sz="0" w:space="0" w:color="auto"/>
            <w:left w:val="none" w:sz="0" w:space="0" w:color="auto"/>
            <w:bottom w:val="none" w:sz="0" w:space="0" w:color="auto"/>
            <w:right w:val="none" w:sz="0" w:space="0" w:color="auto"/>
          </w:divBdr>
        </w:div>
        <w:div w:id="1987856633">
          <w:marLeft w:val="0"/>
          <w:marRight w:val="0"/>
          <w:marTop w:val="0"/>
          <w:marBottom w:val="0"/>
          <w:divBdr>
            <w:top w:val="none" w:sz="0" w:space="0" w:color="auto"/>
            <w:left w:val="none" w:sz="0" w:space="0" w:color="auto"/>
            <w:bottom w:val="none" w:sz="0" w:space="0" w:color="auto"/>
            <w:right w:val="none" w:sz="0" w:space="0" w:color="auto"/>
          </w:divBdr>
        </w:div>
        <w:div w:id="291135962">
          <w:marLeft w:val="0"/>
          <w:marRight w:val="0"/>
          <w:marTop w:val="0"/>
          <w:marBottom w:val="0"/>
          <w:divBdr>
            <w:top w:val="none" w:sz="0" w:space="0" w:color="auto"/>
            <w:left w:val="none" w:sz="0" w:space="0" w:color="auto"/>
            <w:bottom w:val="none" w:sz="0" w:space="0" w:color="auto"/>
            <w:right w:val="none" w:sz="0" w:space="0" w:color="auto"/>
          </w:divBdr>
        </w:div>
        <w:div w:id="2074935606">
          <w:marLeft w:val="0"/>
          <w:marRight w:val="0"/>
          <w:marTop w:val="0"/>
          <w:marBottom w:val="0"/>
          <w:divBdr>
            <w:top w:val="none" w:sz="0" w:space="0" w:color="auto"/>
            <w:left w:val="none" w:sz="0" w:space="0" w:color="auto"/>
            <w:bottom w:val="none" w:sz="0" w:space="0" w:color="auto"/>
            <w:right w:val="none" w:sz="0" w:space="0" w:color="auto"/>
          </w:divBdr>
        </w:div>
        <w:div w:id="100926117">
          <w:marLeft w:val="0"/>
          <w:marRight w:val="0"/>
          <w:marTop w:val="0"/>
          <w:marBottom w:val="0"/>
          <w:divBdr>
            <w:top w:val="none" w:sz="0" w:space="0" w:color="auto"/>
            <w:left w:val="none" w:sz="0" w:space="0" w:color="auto"/>
            <w:bottom w:val="none" w:sz="0" w:space="0" w:color="auto"/>
            <w:right w:val="none" w:sz="0" w:space="0" w:color="auto"/>
          </w:divBdr>
        </w:div>
        <w:div w:id="1820611219">
          <w:marLeft w:val="0"/>
          <w:marRight w:val="0"/>
          <w:marTop w:val="0"/>
          <w:marBottom w:val="0"/>
          <w:divBdr>
            <w:top w:val="none" w:sz="0" w:space="0" w:color="auto"/>
            <w:left w:val="none" w:sz="0" w:space="0" w:color="auto"/>
            <w:bottom w:val="none" w:sz="0" w:space="0" w:color="auto"/>
            <w:right w:val="none" w:sz="0" w:space="0" w:color="auto"/>
          </w:divBdr>
        </w:div>
        <w:div w:id="1697344110">
          <w:marLeft w:val="0"/>
          <w:marRight w:val="0"/>
          <w:marTop w:val="0"/>
          <w:marBottom w:val="0"/>
          <w:divBdr>
            <w:top w:val="none" w:sz="0" w:space="0" w:color="auto"/>
            <w:left w:val="none" w:sz="0" w:space="0" w:color="auto"/>
            <w:bottom w:val="none" w:sz="0" w:space="0" w:color="auto"/>
            <w:right w:val="none" w:sz="0" w:space="0" w:color="auto"/>
          </w:divBdr>
        </w:div>
        <w:div w:id="793135481">
          <w:marLeft w:val="0"/>
          <w:marRight w:val="0"/>
          <w:marTop w:val="0"/>
          <w:marBottom w:val="0"/>
          <w:divBdr>
            <w:top w:val="none" w:sz="0" w:space="0" w:color="auto"/>
            <w:left w:val="none" w:sz="0" w:space="0" w:color="auto"/>
            <w:bottom w:val="none" w:sz="0" w:space="0" w:color="auto"/>
            <w:right w:val="none" w:sz="0" w:space="0" w:color="auto"/>
          </w:divBdr>
        </w:div>
        <w:div w:id="1471745707">
          <w:marLeft w:val="0"/>
          <w:marRight w:val="0"/>
          <w:marTop w:val="0"/>
          <w:marBottom w:val="0"/>
          <w:divBdr>
            <w:top w:val="none" w:sz="0" w:space="0" w:color="auto"/>
            <w:left w:val="none" w:sz="0" w:space="0" w:color="auto"/>
            <w:bottom w:val="none" w:sz="0" w:space="0" w:color="auto"/>
            <w:right w:val="none" w:sz="0" w:space="0" w:color="auto"/>
          </w:divBdr>
        </w:div>
        <w:div w:id="1292131174">
          <w:marLeft w:val="0"/>
          <w:marRight w:val="0"/>
          <w:marTop w:val="0"/>
          <w:marBottom w:val="0"/>
          <w:divBdr>
            <w:top w:val="none" w:sz="0" w:space="0" w:color="auto"/>
            <w:left w:val="none" w:sz="0" w:space="0" w:color="auto"/>
            <w:bottom w:val="none" w:sz="0" w:space="0" w:color="auto"/>
            <w:right w:val="none" w:sz="0" w:space="0" w:color="auto"/>
          </w:divBdr>
        </w:div>
        <w:div w:id="2096510787">
          <w:marLeft w:val="0"/>
          <w:marRight w:val="0"/>
          <w:marTop w:val="0"/>
          <w:marBottom w:val="0"/>
          <w:divBdr>
            <w:top w:val="none" w:sz="0" w:space="0" w:color="auto"/>
            <w:left w:val="none" w:sz="0" w:space="0" w:color="auto"/>
            <w:bottom w:val="none" w:sz="0" w:space="0" w:color="auto"/>
            <w:right w:val="none" w:sz="0" w:space="0" w:color="auto"/>
          </w:divBdr>
        </w:div>
        <w:div w:id="311251460">
          <w:marLeft w:val="0"/>
          <w:marRight w:val="0"/>
          <w:marTop w:val="0"/>
          <w:marBottom w:val="0"/>
          <w:divBdr>
            <w:top w:val="none" w:sz="0" w:space="0" w:color="auto"/>
            <w:left w:val="none" w:sz="0" w:space="0" w:color="auto"/>
            <w:bottom w:val="none" w:sz="0" w:space="0" w:color="auto"/>
            <w:right w:val="none" w:sz="0" w:space="0" w:color="auto"/>
          </w:divBdr>
        </w:div>
        <w:div w:id="1984582567">
          <w:marLeft w:val="0"/>
          <w:marRight w:val="0"/>
          <w:marTop w:val="0"/>
          <w:marBottom w:val="0"/>
          <w:divBdr>
            <w:top w:val="none" w:sz="0" w:space="0" w:color="auto"/>
            <w:left w:val="none" w:sz="0" w:space="0" w:color="auto"/>
            <w:bottom w:val="none" w:sz="0" w:space="0" w:color="auto"/>
            <w:right w:val="none" w:sz="0" w:space="0" w:color="auto"/>
          </w:divBdr>
        </w:div>
        <w:div w:id="1595942914">
          <w:marLeft w:val="0"/>
          <w:marRight w:val="0"/>
          <w:marTop w:val="0"/>
          <w:marBottom w:val="0"/>
          <w:divBdr>
            <w:top w:val="none" w:sz="0" w:space="0" w:color="auto"/>
            <w:left w:val="none" w:sz="0" w:space="0" w:color="auto"/>
            <w:bottom w:val="none" w:sz="0" w:space="0" w:color="auto"/>
            <w:right w:val="none" w:sz="0" w:space="0" w:color="auto"/>
          </w:divBdr>
        </w:div>
        <w:div w:id="1553079703">
          <w:marLeft w:val="0"/>
          <w:marRight w:val="0"/>
          <w:marTop w:val="0"/>
          <w:marBottom w:val="0"/>
          <w:divBdr>
            <w:top w:val="none" w:sz="0" w:space="0" w:color="auto"/>
            <w:left w:val="none" w:sz="0" w:space="0" w:color="auto"/>
            <w:bottom w:val="none" w:sz="0" w:space="0" w:color="auto"/>
            <w:right w:val="none" w:sz="0" w:space="0" w:color="auto"/>
          </w:divBdr>
        </w:div>
        <w:div w:id="946741643">
          <w:marLeft w:val="0"/>
          <w:marRight w:val="0"/>
          <w:marTop w:val="0"/>
          <w:marBottom w:val="0"/>
          <w:divBdr>
            <w:top w:val="none" w:sz="0" w:space="0" w:color="auto"/>
            <w:left w:val="none" w:sz="0" w:space="0" w:color="auto"/>
            <w:bottom w:val="none" w:sz="0" w:space="0" w:color="auto"/>
            <w:right w:val="none" w:sz="0" w:space="0" w:color="auto"/>
          </w:divBdr>
        </w:div>
        <w:div w:id="1607729942">
          <w:marLeft w:val="0"/>
          <w:marRight w:val="0"/>
          <w:marTop w:val="0"/>
          <w:marBottom w:val="0"/>
          <w:divBdr>
            <w:top w:val="none" w:sz="0" w:space="0" w:color="auto"/>
            <w:left w:val="none" w:sz="0" w:space="0" w:color="auto"/>
            <w:bottom w:val="none" w:sz="0" w:space="0" w:color="auto"/>
            <w:right w:val="none" w:sz="0" w:space="0" w:color="auto"/>
          </w:divBdr>
        </w:div>
        <w:div w:id="1640374721">
          <w:marLeft w:val="0"/>
          <w:marRight w:val="0"/>
          <w:marTop w:val="0"/>
          <w:marBottom w:val="0"/>
          <w:divBdr>
            <w:top w:val="none" w:sz="0" w:space="0" w:color="auto"/>
            <w:left w:val="none" w:sz="0" w:space="0" w:color="auto"/>
            <w:bottom w:val="none" w:sz="0" w:space="0" w:color="auto"/>
            <w:right w:val="none" w:sz="0" w:space="0" w:color="auto"/>
          </w:divBdr>
        </w:div>
        <w:div w:id="1767799921">
          <w:marLeft w:val="0"/>
          <w:marRight w:val="0"/>
          <w:marTop w:val="0"/>
          <w:marBottom w:val="0"/>
          <w:divBdr>
            <w:top w:val="none" w:sz="0" w:space="0" w:color="auto"/>
            <w:left w:val="none" w:sz="0" w:space="0" w:color="auto"/>
            <w:bottom w:val="none" w:sz="0" w:space="0" w:color="auto"/>
            <w:right w:val="none" w:sz="0" w:space="0" w:color="auto"/>
          </w:divBdr>
        </w:div>
        <w:div w:id="753817653">
          <w:marLeft w:val="0"/>
          <w:marRight w:val="0"/>
          <w:marTop w:val="0"/>
          <w:marBottom w:val="0"/>
          <w:divBdr>
            <w:top w:val="none" w:sz="0" w:space="0" w:color="auto"/>
            <w:left w:val="none" w:sz="0" w:space="0" w:color="auto"/>
            <w:bottom w:val="none" w:sz="0" w:space="0" w:color="auto"/>
            <w:right w:val="none" w:sz="0" w:space="0" w:color="auto"/>
          </w:divBdr>
        </w:div>
        <w:div w:id="72704546">
          <w:marLeft w:val="0"/>
          <w:marRight w:val="0"/>
          <w:marTop w:val="0"/>
          <w:marBottom w:val="0"/>
          <w:divBdr>
            <w:top w:val="none" w:sz="0" w:space="0" w:color="auto"/>
            <w:left w:val="none" w:sz="0" w:space="0" w:color="auto"/>
            <w:bottom w:val="none" w:sz="0" w:space="0" w:color="auto"/>
            <w:right w:val="none" w:sz="0" w:space="0" w:color="auto"/>
          </w:divBdr>
        </w:div>
        <w:div w:id="1399522764">
          <w:marLeft w:val="0"/>
          <w:marRight w:val="0"/>
          <w:marTop w:val="0"/>
          <w:marBottom w:val="0"/>
          <w:divBdr>
            <w:top w:val="none" w:sz="0" w:space="0" w:color="auto"/>
            <w:left w:val="none" w:sz="0" w:space="0" w:color="auto"/>
            <w:bottom w:val="none" w:sz="0" w:space="0" w:color="auto"/>
            <w:right w:val="none" w:sz="0" w:space="0" w:color="auto"/>
          </w:divBdr>
        </w:div>
        <w:div w:id="1670133617">
          <w:marLeft w:val="0"/>
          <w:marRight w:val="0"/>
          <w:marTop w:val="0"/>
          <w:marBottom w:val="0"/>
          <w:divBdr>
            <w:top w:val="none" w:sz="0" w:space="0" w:color="auto"/>
            <w:left w:val="none" w:sz="0" w:space="0" w:color="auto"/>
            <w:bottom w:val="none" w:sz="0" w:space="0" w:color="auto"/>
            <w:right w:val="none" w:sz="0" w:space="0" w:color="auto"/>
          </w:divBdr>
        </w:div>
        <w:div w:id="105195204">
          <w:marLeft w:val="0"/>
          <w:marRight w:val="0"/>
          <w:marTop w:val="0"/>
          <w:marBottom w:val="0"/>
          <w:divBdr>
            <w:top w:val="none" w:sz="0" w:space="0" w:color="auto"/>
            <w:left w:val="none" w:sz="0" w:space="0" w:color="auto"/>
            <w:bottom w:val="none" w:sz="0" w:space="0" w:color="auto"/>
            <w:right w:val="none" w:sz="0" w:space="0" w:color="auto"/>
          </w:divBdr>
        </w:div>
        <w:div w:id="1286960200">
          <w:marLeft w:val="0"/>
          <w:marRight w:val="0"/>
          <w:marTop w:val="0"/>
          <w:marBottom w:val="0"/>
          <w:divBdr>
            <w:top w:val="none" w:sz="0" w:space="0" w:color="auto"/>
            <w:left w:val="none" w:sz="0" w:space="0" w:color="auto"/>
            <w:bottom w:val="none" w:sz="0" w:space="0" w:color="auto"/>
            <w:right w:val="none" w:sz="0" w:space="0" w:color="auto"/>
          </w:divBdr>
        </w:div>
        <w:div w:id="332726666">
          <w:marLeft w:val="0"/>
          <w:marRight w:val="0"/>
          <w:marTop w:val="0"/>
          <w:marBottom w:val="0"/>
          <w:divBdr>
            <w:top w:val="none" w:sz="0" w:space="0" w:color="auto"/>
            <w:left w:val="none" w:sz="0" w:space="0" w:color="auto"/>
            <w:bottom w:val="none" w:sz="0" w:space="0" w:color="auto"/>
            <w:right w:val="none" w:sz="0" w:space="0" w:color="auto"/>
          </w:divBdr>
        </w:div>
        <w:div w:id="238950646">
          <w:marLeft w:val="0"/>
          <w:marRight w:val="0"/>
          <w:marTop w:val="0"/>
          <w:marBottom w:val="0"/>
          <w:divBdr>
            <w:top w:val="none" w:sz="0" w:space="0" w:color="auto"/>
            <w:left w:val="none" w:sz="0" w:space="0" w:color="auto"/>
            <w:bottom w:val="none" w:sz="0" w:space="0" w:color="auto"/>
            <w:right w:val="none" w:sz="0" w:space="0" w:color="auto"/>
          </w:divBdr>
        </w:div>
        <w:div w:id="838696705">
          <w:marLeft w:val="0"/>
          <w:marRight w:val="0"/>
          <w:marTop w:val="0"/>
          <w:marBottom w:val="0"/>
          <w:divBdr>
            <w:top w:val="none" w:sz="0" w:space="0" w:color="auto"/>
            <w:left w:val="none" w:sz="0" w:space="0" w:color="auto"/>
            <w:bottom w:val="none" w:sz="0" w:space="0" w:color="auto"/>
            <w:right w:val="none" w:sz="0" w:space="0" w:color="auto"/>
          </w:divBdr>
        </w:div>
        <w:div w:id="131603625">
          <w:marLeft w:val="0"/>
          <w:marRight w:val="0"/>
          <w:marTop w:val="0"/>
          <w:marBottom w:val="0"/>
          <w:divBdr>
            <w:top w:val="none" w:sz="0" w:space="0" w:color="auto"/>
            <w:left w:val="none" w:sz="0" w:space="0" w:color="auto"/>
            <w:bottom w:val="none" w:sz="0" w:space="0" w:color="auto"/>
            <w:right w:val="none" w:sz="0" w:space="0" w:color="auto"/>
          </w:divBdr>
        </w:div>
        <w:div w:id="563949061">
          <w:marLeft w:val="0"/>
          <w:marRight w:val="0"/>
          <w:marTop w:val="0"/>
          <w:marBottom w:val="0"/>
          <w:divBdr>
            <w:top w:val="none" w:sz="0" w:space="0" w:color="auto"/>
            <w:left w:val="none" w:sz="0" w:space="0" w:color="auto"/>
            <w:bottom w:val="none" w:sz="0" w:space="0" w:color="auto"/>
            <w:right w:val="none" w:sz="0" w:space="0" w:color="auto"/>
          </w:divBdr>
        </w:div>
        <w:div w:id="356734740">
          <w:marLeft w:val="0"/>
          <w:marRight w:val="0"/>
          <w:marTop w:val="0"/>
          <w:marBottom w:val="0"/>
          <w:divBdr>
            <w:top w:val="none" w:sz="0" w:space="0" w:color="auto"/>
            <w:left w:val="none" w:sz="0" w:space="0" w:color="auto"/>
            <w:bottom w:val="none" w:sz="0" w:space="0" w:color="auto"/>
            <w:right w:val="none" w:sz="0" w:space="0" w:color="auto"/>
          </w:divBdr>
        </w:div>
        <w:div w:id="1050421198">
          <w:marLeft w:val="0"/>
          <w:marRight w:val="0"/>
          <w:marTop w:val="0"/>
          <w:marBottom w:val="0"/>
          <w:divBdr>
            <w:top w:val="none" w:sz="0" w:space="0" w:color="auto"/>
            <w:left w:val="none" w:sz="0" w:space="0" w:color="auto"/>
            <w:bottom w:val="none" w:sz="0" w:space="0" w:color="auto"/>
            <w:right w:val="none" w:sz="0" w:space="0" w:color="auto"/>
          </w:divBdr>
        </w:div>
        <w:div w:id="381828987">
          <w:marLeft w:val="0"/>
          <w:marRight w:val="0"/>
          <w:marTop w:val="0"/>
          <w:marBottom w:val="0"/>
          <w:divBdr>
            <w:top w:val="none" w:sz="0" w:space="0" w:color="auto"/>
            <w:left w:val="none" w:sz="0" w:space="0" w:color="auto"/>
            <w:bottom w:val="none" w:sz="0" w:space="0" w:color="auto"/>
            <w:right w:val="none" w:sz="0" w:space="0" w:color="auto"/>
          </w:divBdr>
        </w:div>
        <w:div w:id="1994871122">
          <w:marLeft w:val="0"/>
          <w:marRight w:val="0"/>
          <w:marTop w:val="0"/>
          <w:marBottom w:val="0"/>
          <w:divBdr>
            <w:top w:val="none" w:sz="0" w:space="0" w:color="auto"/>
            <w:left w:val="none" w:sz="0" w:space="0" w:color="auto"/>
            <w:bottom w:val="none" w:sz="0" w:space="0" w:color="auto"/>
            <w:right w:val="none" w:sz="0" w:space="0" w:color="auto"/>
          </w:divBdr>
        </w:div>
        <w:div w:id="1757048659">
          <w:marLeft w:val="0"/>
          <w:marRight w:val="0"/>
          <w:marTop w:val="0"/>
          <w:marBottom w:val="0"/>
          <w:divBdr>
            <w:top w:val="none" w:sz="0" w:space="0" w:color="auto"/>
            <w:left w:val="none" w:sz="0" w:space="0" w:color="auto"/>
            <w:bottom w:val="none" w:sz="0" w:space="0" w:color="auto"/>
            <w:right w:val="none" w:sz="0" w:space="0" w:color="auto"/>
          </w:divBdr>
        </w:div>
        <w:div w:id="1577277648">
          <w:marLeft w:val="0"/>
          <w:marRight w:val="0"/>
          <w:marTop w:val="0"/>
          <w:marBottom w:val="0"/>
          <w:divBdr>
            <w:top w:val="none" w:sz="0" w:space="0" w:color="auto"/>
            <w:left w:val="none" w:sz="0" w:space="0" w:color="auto"/>
            <w:bottom w:val="none" w:sz="0" w:space="0" w:color="auto"/>
            <w:right w:val="none" w:sz="0" w:space="0" w:color="auto"/>
          </w:divBdr>
        </w:div>
        <w:div w:id="1235160978">
          <w:marLeft w:val="0"/>
          <w:marRight w:val="0"/>
          <w:marTop w:val="0"/>
          <w:marBottom w:val="0"/>
          <w:divBdr>
            <w:top w:val="none" w:sz="0" w:space="0" w:color="auto"/>
            <w:left w:val="none" w:sz="0" w:space="0" w:color="auto"/>
            <w:bottom w:val="none" w:sz="0" w:space="0" w:color="auto"/>
            <w:right w:val="none" w:sz="0" w:space="0" w:color="auto"/>
          </w:divBdr>
        </w:div>
        <w:div w:id="1467502214">
          <w:marLeft w:val="0"/>
          <w:marRight w:val="0"/>
          <w:marTop w:val="0"/>
          <w:marBottom w:val="0"/>
          <w:divBdr>
            <w:top w:val="none" w:sz="0" w:space="0" w:color="auto"/>
            <w:left w:val="none" w:sz="0" w:space="0" w:color="auto"/>
            <w:bottom w:val="none" w:sz="0" w:space="0" w:color="auto"/>
            <w:right w:val="none" w:sz="0" w:space="0" w:color="auto"/>
          </w:divBdr>
        </w:div>
        <w:div w:id="116880398">
          <w:marLeft w:val="0"/>
          <w:marRight w:val="0"/>
          <w:marTop w:val="0"/>
          <w:marBottom w:val="0"/>
          <w:divBdr>
            <w:top w:val="none" w:sz="0" w:space="0" w:color="auto"/>
            <w:left w:val="none" w:sz="0" w:space="0" w:color="auto"/>
            <w:bottom w:val="none" w:sz="0" w:space="0" w:color="auto"/>
            <w:right w:val="none" w:sz="0" w:space="0" w:color="auto"/>
          </w:divBdr>
        </w:div>
        <w:div w:id="1997567968">
          <w:marLeft w:val="0"/>
          <w:marRight w:val="0"/>
          <w:marTop w:val="0"/>
          <w:marBottom w:val="0"/>
          <w:divBdr>
            <w:top w:val="none" w:sz="0" w:space="0" w:color="auto"/>
            <w:left w:val="none" w:sz="0" w:space="0" w:color="auto"/>
            <w:bottom w:val="none" w:sz="0" w:space="0" w:color="auto"/>
            <w:right w:val="none" w:sz="0" w:space="0" w:color="auto"/>
          </w:divBdr>
        </w:div>
        <w:div w:id="1949776210">
          <w:marLeft w:val="0"/>
          <w:marRight w:val="0"/>
          <w:marTop w:val="0"/>
          <w:marBottom w:val="0"/>
          <w:divBdr>
            <w:top w:val="none" w:sz="0" w:space="0" w:color="auto"/>
            <w:left w:val="none" w:sz="0" w:space="0" w:color="auto"/>
            <w:bottom w:val="none" w:sz="0" w:space="0" w:color="auto"/>
            <w:right w:val="none" w:sz="0" w:space="0" w:color="auto"/>
          </w:divBdr>
        </w:div>
        <w:div w:id="106659442">
          <w:marLeft w:val="0"/>
          <w:marRight w:val="0"/>
          <w:marTop w:val="0"/>
          <w:marBottom w:val="0"/>
          <w:divBdr>
            <w:top w:val="none" w:sz="0" w:space="0" w:color="auto"/>
            <w:left w:val="none" w:sz="0" w:space="0" w:color="auto"/>
            <w:bottom w:val="none" w:sz="0" w:space="0" w:color="auto"/>
            <w:right w:val="none" w:sz="0" w:space="0" w:color="auto"/>
          </w:divBdr>
        </w:div>
        <w:div w:id="195587071">
          <w:marLeft w:val="0"/>
          <w:marRight w:val="0"/>
          <w:marTop w:val="0"/>
          <w:marBottom w:val="0"/>
          <w:divBdr>
            <w:top w:val="none" w:sz="0" w:space="0" w:color="auto"/>
            <w:left w:val="none" w:sz="0" w:space="0" w:color="auto"/>
            <w:bottom w:val="none" w:sz="0" w:space="0" w:color="auto"/>
            <w:right w:val="none" w:sz="0" w:space="0" w:color="auto"/>
          </w:divBdr>
        </w:div>
        <w:div w:id="1252936510">
          <w:marLeft w:val="0"/>
          <w:marRight w:val="0"/>
          <w:marTop w:val="0"/>
          <w:marBottom w:val="0"/>
          <w:divBdr>
            <w:top w:val="none" w:sz="0" w:space="0" w:color="auto"/>
            <w:left w:val="none" w:sz="0" w:space="0" w:color="auto"/>
            <w:bottom w:val="none" w:sz="0" w:space="0" w:color="auto"/>
            <w:right w:val="none" w:sz="0" w:space="0" w:color="auto"/>
          </w:divBdr>
        </w:div>
        <w:div w:id="974875722">
          <w:marLeft w:val="0"/>
          <w:marRight w:val="0"/>
          <w:marTop w:val="0"/>
          <w:marBottom w:val="0"/>
          <w:divBdr>
            <w:top w:val="none" w:sz="0" w:space="0" w:color="auto"/>
            <w:left w:val="none" w:sz="0" w:space="0" w:color="auto"/>
            <w:bottom w:val="none" w:sz="0" w:space="0" w:color="auto"/>
            <w:right w:val="none" w:sz="0" w:space="0" w:color="auto"/>
          </w:divBdr>
        </w:div>
        <w:div w:id="171720713">
          <w:marLeft w:val="0"/>
          <w:marRight w:val="0"/>
          <w:marTop w:val="0"/>
          <w:marBottom w:val="0"/>
          <w:divBdr>
            <w:top w:val="none" w:sz="0" w:space="0" w:color="auto"/>
            <w:left w:val="none" w:sz="0" w:space="0" w:color="auto"/>
            <w:bottom w:val="none" w:sz="0" w:space="0" w:color="auto"/>
            <w:right w:val="none" w:sz="0" w:space="0" w:color="auto"/>
          </w:divBdr>
        </w:div>
        <w:div w:id="1147011764">
          <w:marLeft w:val="0"/>
          <w:marRight w:val="0"/>
          <w:marTop w:val="0"/>
          <w:marBottom w:val="0"/>
          <w:divBdr>
            <w:top w:val="none" w:sz="0" w:space="0" w:color="auto"/>
            <w:left w:val="none" w:sz="0" w:space="0" w:color="auto"/>
            <w:bottom w:val="none" w:sz="0" w:space="0" w:color="auto"/>
            <w:right w:val="none" w:sz="0" w:space="0" w:color="auto"/>
          </w:divBdr>
        </w:div>
        <w:div w:id="1008213088">
          <w:marLeft w:val="0"/>
          <w:marRight w:val="0"/>
          <w:marTop w:val="0"/>
          <w:marBottom w:val="0"/>
          <w:divBdr>
            <w:top w:val="none" w:sz="0" w:space="0" w:color="auto"/>
            <w:left w:val="none" w:sz="0" w:space="0" w:color="auto"/>
            <w:bottom w:val="none" w:sz="0" w:space="0" w:color="auto"/>
            <w:right w:val="none" w:sz="0" w:space="0" w:color="auto"/>
          </w:divBdr>
        </w:div>
        <w:div w:id="510946555">
          <w:marLeft w:val="0"/>
          <w:marRight w:val="0"/>
          <w:marTop w:val="0"/>
          <w:marBottom w:val="0"/>
          <w:divBdr>
            <w:top w:val="none" w:sz="0" w:space="0" w:color="auto"/>
            <w:left w:val="none" w:sz="0" w:space="0" w:color="auto"/>
            <w:bottom w:val="none" w:sz="0" w:space="0" w:color="auto"/>
            <w:right w:val="none" w:sz="0" w:space="0" w:color="auto"/>
          </w:divBdr>
        </w:div>
        <w:div w:id="2059891480">
          <w:marLeft w:val="0"/>
          <w:marRight w:val="0"/>
          <w:marTop w:val="0"/>
          <w:marBottom w:val="0"/>
          <w:divBdr>
            <w:top w:val="none" w:sz="0" w:space="0" w:color="auto"/>
            <w:left w:val="none" w:sz="0" w:space="0" w:color="auto"/>
            <w:bottom w:val="none" w:sz="0" w:space="0" w:color="auto"/>
            <w:right w:val="none" w:sz="0" w:space="0" w:color="auto"/>
          </w:divBdr>
        </w:div>
        <w:div w:id="390227784">
          <w:marLeft w:val="0"/>
          <w:marRight w:val="0"/>
          <w:marTop w:val="0"/>
          <w:marBottom w:val="0"/>
          <w:divBdr>
            <w:top w:val="none" w:sz="0" w:space="0" w:color="auto"/>
            <w:left w:val="none" w:sz="0" w:space="0" w:color="auto"/>
            <w:bottom w:val="none" w:sz="0" w:space="0" w:color="auto"/>
            <w:right w:val="none" w:sz="0" w:space="0" w:color="auto"/>
          </w:divBdr>
        </w:div>
        <w:div w:id="1238200191">
          <w:marLeft w:val="0"/>
          <w:marRight w:val="0"/>
          <w:marTop w:val="0"/>
          <w:marBottom w:val="0"/>
          <w:divBdr>
            <w:top w:val="none" w:sz="0" w:space="0" w:color="auto"/>
            <w:left w:val="none" w:sz="0" w:space="0" w:color="auto"/>
            <w:bottom w:val="none" w:sz="0" w:space="0" w:color="auto"/>
            <w:right w:val="none" w:sz="0" w:space="0" w:color="auto"/>
          </w:divBdr>
        </w:div>
        <w:div w:id="373770729">
          <w:marLeft w:val="0"/>
          <w:marRight w:val="0"/>
          <w:marTop w:val="0"/>
          <w:marBottom w:val="0"/>
          <w:divBdr>
            <w:top w:val="none" w:sz="0" w:space="0" w:color="auto"/>
            <w:left w:val="none" w:sz="0" w:space="0" w:color="auto"/>
            <w:bottom w:val="none" w:sz="0" w:space="0" w:color="auto"/>
            <w:right w:val="none" w:sz="0" w:space="0" w:color="auto"/>
          </w:divBdr>
        </w:div>
        <w:div w:id="403651342">
          <w:marLeft w:val="0"/>
          <w:marRight w:val="0"/>
          <w:marTop w:val="0"/>
          <w:marBottom w:val="0"/>
          <w:divBdr>
            <w:top w:val="none" w:sz="0" w:space="0" w:color="auto"/>
            <w:left w:val="none" w:sz="0" w:space="0" w:color="auto"/>
            <w:bottom w:val="none" w:sz="0" w:space="0" w:color="auto"/>
            <w:right w:val="none" w:sz="0" w:space="0" w:color="auto"/>
          </w:divBdr>
        </w:div>
        <w:div w:id="771783395">
          <w:marLeft w:val="0"/>
          <w:marRight w:val="0"/>
          <w:marTop w:val="0"/>
          <w:marBottom w:val="0"/>
          <w:divBdr>
            <w:top w:val="none" w:sz="0" w:space="0" w:color="auto"/>
            <w:left w:val="none" w:sz="0" w:space="0" w:color="auto"/>
            <w:bottom w:val="none" w:sz="0" w:space="0" w:color="auto"/>
            <w:right w:val="none" w:sz="0" w:space="0" w:color="auto"/>
          </w:divBdr>
        </w:div>
        <w:div w:id="151289624">
          <w:marLeft w:val="0"/>
          <w:marRight w:val="0"/>
          <w:marTop w:val="0"/>
          <w:marBottom w:val="0"/>
          <w:divBdr>
            <w:top w:val="none" w:sz="0" w:space="0" w:color="auto"/>
            <w:left w:val="none" w:sz="0" w:space="0" w:color="auto"/>
            <w:bottom w:val="none" w:sz="0" w:space="0" w:color="auto"/>
            <w:right w:val="none" w:sz="0" w:space="0" w:color="auto"/>
          </w:divBdr>
        </w:div>
        <w:div w:id="1712536691">
          <w:marLeft w:val="0"/>
          <w:marRight w:val="0"/>
          <w:marTop w:val="0"/>
          <w:marBottom w:val="0"/>
          <w:divBdr>
            <w:top w:val="none" w:sz="0" w:space="0" w:color="auto"/>
            <w:left w:val="none" w:sz="0" w:space="0" w:color="auto"/>
            <w:bottom w:val="none" w:sz="0" w:space="0" w:color="auto"/>
            <w:right w:val="none" w:sz="0" w:space="0" w:color="auto"/>
          </w:divBdr>
        </w:div>
        <w:div w:id="363598550">
          <w:marLeft w:val="0"/>
          <w:marRight w:val="0"/>
          <w:marTop w:val="0"/>
          <w:marBottom w:val="0"/>
          <w:divBdr>
            <w:top w:val="none" w:sz="0" w:space="0" w:color="auto"/>
            <w:left w:val="none" w:sz="0" w:space="0" w:color="auto"/>
            <w:bottom w:val="none" w:sz="0" w:space="0" w:color="auto"/>
            <w:right w:val="none" w:sz="0" w:space="0" w:color="auto"/>
          </w:divBdr>
        </w:div>
        <w:div w:id="698353826">
          <w:marLeft w:val="0"/>
          <w:marRight w:val="0"/>
          <w:marTop w:val="0"/>
          <w:marBottom w:val="0"/>
          <w:divBdr>
            <w:top w:val="none" w:sz="0" w:space="0" w:color="auto"/>
            <w:left w:val="none" w:sz="0" w:space="0" w:color="auto"/>
            <w:bottom w:val="none" w:sz="0" w:space="0" w:color="auto"/>
            <w:right w:val="none" w:sz="0" w:space="0" w:color="auto"/>
          </w:divBdr>
        </w:div>
        <w:div w:id="1025980942">
          <w:marLeft w:val="0"/>
          <w:marRight w:val="0"/>
          <w:marTop w:val="0"/>
          <w:marBottom w:val="0"/>
          <w:divBdr>
            <w:top w:val="none" w:sz="0" w:space="0" w:color="auto"/>
            <w:left w:val="none" w:sz="0" w:space="0" w:color="auto"/>
            <w:bottom w:val="none" w:sz="0" w:space="0" w:color="auto"/>
            <w:right w:val="none" w:sz="0" w:space="0" w:color="auto"/>
          </w:divBdr>
        </w:div>
        <w:div w:id="1205168579">
          <w:marLeft w:val="0"/>
          <w:marRight w:val="0"/>
          <w:marTop w:val="0"/>
          <w:marBottom w:val="0"/>
          <w:divBdr>
            <w:top w:val="none" w:sz="0" w:space="0" w:color="auto"/>
            <w:left w:val="none" w:sz="0" w:space="0" w:color="auto"/>
            <w:bottom w:val="none" w:sz="0" w:space="0" w:color="auto"/>
            <w:right w:val="none" w:sz="0" w:space="0" w:color="auto"/>
          </w:divBdr>
        </w:div>
        <w:div w:id="80957018">
          <w:marLeft w:val="0"/>
          <w:marRight w:val="0"/>
          <w:marTop w:val="0"/>
          <w:marBottom w:val="0"/>
          <w:divBdr>
            <w:top w:val="none" w:sz="0" w:space="0" w:color="auto"/>
            <w:left w:val="none" w:sz="0" w:space="0" w:color="auto"/>
            <w:bottom w:val="none" w:sz="0" w:space="0" w:color="auto"/>
            <w:right w:val="none" w:sz="0" w:space="0" w:color="auto"/>
          </w:divBdr>
        </w:div>
        <w:div w:id="1746763420">
          <w:marLeft w:val="0"/>
          <w:marRight w:val="0"/>
          <w:marTop w:val="0"/>
          <w:marBottom w:val="0"/>
          <w:divBdr>
            <w:top w:val="none" w:sz="0" w:space="0" w:color="auto"/>
            <w:left w:val="none" w:sz="0" w:space="0" w:color="auto"/>
            <w:bottom w:val="none" w:sz="0" w:space="0" w:color="auto"/>
            <w:right w:val="none" w:sz="0" w:space="0" w:color="auto"/>
          </w:divBdr>
        </w:div>
        <w:div w:id="1654524163">
          <w:marLeft w:val="0"/>
          <w:marRight w:val="0"/>
          <w:marTop w:val="0"/>
          <w:marBottom w:val="0"/>
          <w:divBdr>
            <w:top w:val="none" w:sz="0" w:space="0" w:color="auto"/>
            <w:left w:val="none" w:sz="0" w:space="0" w:color="auto"/>
            <w:bottom w:val="none" w:sz="0" w:space="0" w:color="auto"/>
            <w:right w:val="none" w:sz="0" w:space="0" w:color="auto"/>
          </w:divBdr>
        </w:div>
        <w:div w:id="1006783452">
          <w:marLeft w:val="0"/>
          <w:marRight w:val="0"/>
          <w:marTop w:val="0"/>
          <w:marBottom w:val="0"/>
          <w:divBdr>
            <w:top w:val="none" w:sz="0" w:space="0" w:color="auto"/>
            <w:left w:val="none" w:sz="0" w:space="0" w:color="auto"/>
            <w:bottom w:val="none" w:sz="0" w:space="0" w:color="auto"/>
            <w:right w:val="none" w:sz="0" w:space="0" w:color="auto"/>
          </w:divBdr>
        </w:div>
        <w:div w:id="1696081809">
          <w:marLeft w:val="0"/>
          <w:marRight w:val="0"/>
          <w:marTop w:val="0"/>
          <w:marBottom w:val="0"/>
          <w:divBdr>
            <w:top w:val="none" w:sz="0" w:space="0" w:color="auto"/>
            <w:left w:val="none" w:sz="0" w:space="0" w:color="auto"/>
            <w:bottom w:val="none" w:sz="0" w:space="0" w:color="auto"/>
            <w:right w:val="none" w:sz="0" w:space="0" w:color="auto"/>
          </w:divBdr>
        </w:div>
        <w:div w:id="163782667">
          <w:marLeft w:val="0"/>
          <w:marRight w:val="0"/>
          <w:marTop w:val="0"/>
          <w:marBottom w:val="0"/>
          <w:divBdr>
            <w:top w:val="none" w:sz="0" w:space="0" w:color="auto"/>
            <w:left w:val="none" w:sz="0" w:space="0" w:color="auto"/>
            <w:bottom w:val="none" w:sz="0" w:space="0" w:color="auto"/>
            <w:right w:val="none" w:sz="0" w:space="0" w:color="auto"/>
          </w:divBdr>
        </w:div>
        <w:div w:id="1749690748">
          <w:marLeft w:val="0"/>
          <w:marRight w:val="0"/>
          <w:marTop w:val="0"/>
          <w:marBottom w:val="0"/>
          <w:divBdr>
            <w:top w:val="none" w:sz="0" w:space="0" w:color="auto"/>
            <w:left w:val="none" w:sz="0" w:space="0" w:color="auto"/>
            <w:bottom w:val="none" w:sz="0" w:space="0" w:color="auto"/>
            <w:right w:val="none" w:sz="0" w:space="0" w:color="auto"/>
          </w:divBdr>
        </w:div>
        <w:div w:id="2085176614">
          <w:marLeft w:val="0"/>
          <w:marRight w:val="0"/>
          <w:marTop w:val="0"/>
          <w:marBottom w:val="0"/>
          <w:divBdr>
            <w:top w:val="none" w:sz="0" w:space="0" w:color="auto"/>
            <w:left w:val="none" w:sz="0" w:space="0" w:color="auto"/>
            <w:bottom w:val="none" w:sz="0" w:space="0" w:color="auto"/>
            <w:right w:val="none" w:sz="0" w:space="0" w:color="auto"/>
          </w:divBdr>
        </w:div>
        <w:div w:id="1387679655">
          <w:marLeft w:val="0"/>
          <w:marRight w:val="0"/>
          <w:marTop w:val="0"/>
          <w:marBottom w:val="0"/>
          <w:divBdr>
            <w:top w:val="none" w:sz="0" w:space="0" w:color="auto"/>
            <w:left w:val="none" w:sz="0" w:space="0" w:color="auto"/>
            <w:bottom w:val="none" w:sz="0" w:space="0" w:color="auto"/>
            <w:right w:val="none" w:sz="0" w:space="0" w:color="auto"/>
          </w:divBdr>
        </w:div>
        <w:div w:id="1734111280">
          <w:marLeft w:val="0"/>
          <w:marRight w:val="0"/>
          <w:marTop w:val="0"/>
          <w:marBottom w:val="0"/>
          <w:divBdr>
            <w:top w:val="none" w:sz="0" w:space="0" w:color="auto"/>
            <w:left w:val="none" w:sz="0" w:space="0" w:color="auto"/>
            <w:bottom w:val="none" w:sz="0" w:space="0" w:color="auto"/>
            <w:right w:val="none" w:sz="0" w:space="0" w:color="auto"/>
          </w:divBdr>
        </w:div>
        <w:div w:id="385956969">
          <w:marLeft w:val="0"/>
          <w:marRight w:val="0"/>
          <w:marTop w:val="0"/>
          <w:marBottom w:val="0"/>
          <w:divBdr>
            <w:top w:val="none" w:sz="0" w:space="0" w:color="auto"/>
            <w:left w:val="none" w:sz="0" w:space="0" w:color="auto"/>
            <w:bottom w:val="none" w:sz="0" w:space="0" w:color="auto"/>
            <w:right w:val="none" w:sz="0" w:space="0" w:color="auto"/>
          </w:divBdr>
        </w:div>
        <w:div w:id="505169158">
          <w:marLeft w:val="0"/>
          <w:marRight w:val="0"/>
          <w:marTop w:val="0"/>
          <w:marBottom w:val="0"/>
          <w:divBdr>
            <w:top w:val="none" w:sz="0" w:space="0" w:color="auto"/>
            <w:left w:val="none" w:sz="0" w:space="0" w:color="auto"/>
            <w:bottom w:val="none" w:sz="0" w:space="0" w:color="auto"/>
            <w:right w:val="none" w:sz="0" w:space="0" w:color="auto"/>
          </w:divBdr>
        </w:div>
        <w:div w:id="262687027">
          <w:marLeft w:val="0"/>
          <w:marRight w:val="0"/>
          <w:marTop w:val="0"/>
          <w:marBottom w:val="0"/>
          <w:divBdr>
            <w:top w:val="none" w:sz="0" w:space="0" w:color="auto"/>
            <w:left w:val="none" w:sz="0" w:space="0" w:color="auto"/>
            <w:bottom w:val="none" w:sz="0" w:space="0" w:color="auto"/>
            <w:right w:val="none" w:sz="0" w:space="0" w:color="auto"/>
          </w:divBdr>
        </w:div>
        <w:div w:id="1172178457">
          <w:marLeft w:val="0"/>
          <w:marRight w:val="0"/>
          <w:marTop w:val="0"/>
          <w:marBottom w:val="0"/>
          <w:divBdr>
            <w:top w:val="none" w:sz="0" w:space="0" w:color="auto"/>
            <w:left w:val="none" w:sz="0" w:space="0" w:color="auto"/>
            <w:bottom w:val="none" w:sz="0" w:space="0" w:color="auto"/>
            <w:right w:val="none" w:sz="0" w:space="0" w:color="auto"/>
          </w:divBdr>
        </w:div>
        <w:div w:id="1927836212">
          <w:marLeft w:val="0"/>
          <w:marRight w:val="0"/>
          <w:marTop w:val="0"/>
          <w:marBottom w:val="0"/>
          <w:divBdr>
            <w:top w:val="none" w:sz="0" w:space="0" w:color="auto"/>
            <w:left w:val="none" w:sz="0" w:space="0" w:color="auto"/>
            <w:bottom w:val="none" w:sz="0" w:space="0" w:color="auto"/>
            <w:right w:val="none" w:sz="0" w:space="0" w:color="auto"/>
          </w:divBdr>
        </w:div>
        <w:div w:id="1313869471">
          <w:marLeft w:val="0"/>
          <w:marRight w:val="0"/>
          <w:marTop w:val="0"/>
          <w:marBottom w:val="0"/>
          <w:divBdr>
            <w:top w:val="none" w:sz="0" w:space="0" w:color="auto"/>
            <w:left w:val="none" w:sz="0" w:space="0" w:color="auto"/>
            <w:bottom w:val="none" w:sz="0" w:space="0" w:color="auto"/>
            <w:right w:val="none" w:sz="0" w:space="0" w:color="auto"/>
          </w:divBdr>
        </w:div>
        <w:div w:id="1996914525">
          <w:marLeft w:val="0"/>
          <w:marRight w:val="0"/>
          <w:marTop w:val="0"/>
          <w:marBottom w:val="0"/>
          <w:divBdr>
            <w:top w:val="none" w:sz="0" w:space="0" w:color="auto"/>
            <w:left w:val="none" w:sz="0" w:space="0" w:color="auto"/>
            <w:bottom w:val="none" w:sz="0" w:space="0" w:color="auto"/>
            <w:right w:val="none" w:sz="0" w:space="0" w:color="auto"/>
          </w:divBdr>
        </w:div>
        <w:div w:id="917598119">
          <w:marLeft w:val="0"/>
          <w:marRight w:val="0"/>
          <w:marTop w:val="0"/>
          <w:marBottom w:val="0"/>
          <w:divBdr>
            <w:top w:val="none" w:sz="0" w:space="0" w:color="auto"/>
            <w:left w:val="none" w:sz="0" w:space="0" w:color="auto"/>
            <w:bottom w:val="none" w:sz="0" w:space="0" w:color="auto"/>
            <w:right w:val="none" w:sz="0" w:space="0" w:color="auto"/>
          </w:divBdr>
        </w:div>
        <w:div w:id="2028096112">
          <w:marLeft w:val="0"/>
          <w:marRight w:val="0"/>
          <w:marTop w:val="0"/>
          <w:marBottom w:val="0"/>
          <w:divBdr>
            <w:top w:val="none" w:sz="0" w:space="0" w:color="auto"/>
            <w:left w:val="none" w:sz="0" w:space="0" w:color="auto"/>
            <w:bottom w:val="none" w:sz="0" w:space="0" w:color="auto"/>
            <w:right w:val="none" w:sz="0" w:space="0" w:color="auto"/>
          </w:divBdr>
        </w:div>
        <w:div w:id="1009213131">
          <w:marLeft w:val="0"/>
          <w:marRight w:val="0"/>
          <w:marTop w:val="0"/>
          <w:marBottom w:val="0"/>
          <w:divBdr>
            <w:top w:val="none" w:sz="0" w:space="0" w:color="auto"/>
            <w:left w:val="none" w:sz="0" w:space="0" w:color="auto"/>
            <w:bottom w:val="none" w:sz="0" w:space="0" w:color="auto"/>
            <w:right w:val="none" w:sz="0" w:space="0" w:color="auto"/>
          </w:divBdr>
        </w:div>
        <w:div w:id="613094009">
          <w:marLeft w:val="0"/>
          <w:marRight w:val="0"/>
          <w:marTop w:val="0"/>
          <w:marBottom w:val="0"/>
          <w:divBdr>
            <w:top w:val="none" w:sz="0" w:space="0" w:color="auto"/>
            <w:left w:val="none" w:sz="0" w:space="0" w:color="auto"/>
            <w:bottom w:val="none" w:sz="0" w:space="0" w:color="auto"/>
            <w:right w:val="none" w:sz="0" w:space="0" w:color="auto"/>
          </w:divBdr>
        </w:div>
        <w:div w:id="1010723063">
          <w:marLeft w:val="0"/>
          <w:marRight w:val="0"/>
          <w:marTop w:val="0"/>
          <w:marBottom w:val="0"/>
          <w:divBdr>
            <w:top w:val="none" w:sz="0" w:space="0" w:color="auto"/>
            <w:left w:val="none" w:sz="0" w:space="0" w:color="auto"/>
            <w:bottom w:val="none" w:sz="0" w:space="0" w:color="auto"/>
            <w:right w:val="none" w:sz="0" w:space="0" w:color="auto"/>
          </w:divBdr>
        </w:div>
        <w:div w:id="2022852319">
          <w:marLeft w:val="0"/>
          <w:marRight w:val="0"/>
          <w:marTop w:val="0"/>
          <w:marBottom w:val="0"/>
          <w:divBdr>
            <w:top w:val="none" w:sz="0" w:space="0" w:color="auto"/>
            <w:left w:val="none" w:sz="0" w:space="0" w:color="auto"/>
            <w:bottom w:val="none" w:sz="0" w:space="0" w:color="auto"/>
            <w:right w:val="none" w:sz="0" w:space="0" w:color="auto"/>
          </w:divBdr>
        </w:div>
        <w:div w:id="54209207">
          <w:marLeft w:val="0"/>
          <w:marRight w:val="0"/>
          <w:marTop w:val="0"/>
          <w:marBottom w:val="0"/>
          <w:divBdr>
            <w:top w:val="none" w:sz="0" w:space="0" w:color="auto"/>
            <w:left w:val="none" w:sz="0" w:space="0" w:color="auto"/>
            <w:bottom w:val="none" w:sz="0" w:space="0" w:color="auto"/>
            <w:right w:val="none" w:sz="0" w:space="0" w:color="auto"/>
          </w:divBdr>
        </w:div>
        <w:div w:id="1283804691">
          <w:marLeft w:val="0"/>
          <w:marRight w:val="0"/>
          <w:marTop w:val="0"/>
          <w:marBottom w:val="0"/>
          <w:divBdr>
            <w:top w:val="none" w:sz="0" w:space="0" w:color="auto"/>
            <w:left w:val="none" w:sz="0" w:space="0" w:color="auto"/>
            <w:bottom w:val="none" w:sz="0" w:space="0" w:color="auto"/>
            <w:right w:val="none" w:sz="0" w:space="0" w:color="auto"/>
          </w:divBdr>
        </w:div>
        <w:div w:id="1391811029">
          <w:marLeft w:val="0"/>
          <w:marRight w:val="0"/>
          <w:marTop w:val="0"/>
          <w:marBottom w:val="0"/>
          <w:divBdr>
            <w:top w:val="none" w:sz="0" w:space="0" w:color="auto"/>
            <w:left w:val="none" w:sz="0" w:space="0" w:color="auto"/>
            <w:bottom w:val="none" w:sz="0" w:space="0" w:color="auto"/>
            <w:right w:val="none" w:sz="0" w:space="0" w:color="auto"/>
          </w:divBdr>
        </w:div>
        <w:div w:id="1559130606">
          <w:marLeft w:val="0"/>
          <w:marRight w:val="0"/>
          <w:marTop w:val="0"/>
          <w:marBottom w:val="0"/>
          <w:divBdr>
            <w:top w:val="none" w:sz="0" w:space="0" w:color="auto"/>
            <w:left w:val="none" w:sz="0" w:space="0" w:color="auto"/>
            <w:bottom w:val="none" w:sz="0" w:space="0" w:color="auto"/>
            <w:right w:val="none" w:sz="0" w:space="0" w:color="auto"/>
          </w:divBdr>
        </w:div>
        <w:div w:id="1582135503">
          <w:marLeft w:val="0"/>
          <w:marRight w:val="0"/>
          <w:marTop w:val="0"/>
          <w:marBottom w:val="0"/>
          <w:divBdr>
            <w:top w:val="none" w:sz="0" w:space="0" w:color="auto"/>
            <w:left w:val="none" w:sz="0" w:space="0" w:color="auto"/>
            <w:bottom w:val="none" w:sz="0" w:space="0" w:color="auto"/>
            <w:right w:val="none" w:sz="0" w:space="0" w:color="auto"/>
          </w:divBdr>
        </w:div>
        <w:div w:id="1345669167">
          <w:marLeft w:val="0"/>
          <w:marRight w:val="0"/>
          <w:marTop w:val="0"/>
          <w:marBottom w:val="0"/>
          <w:divBdr>
            <w:top w:val="none" w:sz="0" w:space="0" w:color="auto"/>
            <w:left w:val="none" w:sz="0" w:space="0" w:color="auto"/>
            <w:bottom w:val="none" w:sz="0" w:space="0" w:color="auto"/>
            <w:right w:val="none" w:sz="0" w:space="0" w:color="auto"/>
          </w:divBdr>
        </w:div>
        <w:div w:id="1140154687">
          <w:marLeft w:val="0"/>
          <w:marRight w:val="0"/>
          <w:marTop w:val="0"/>
          <w:marBottom w:val="0"/>
          <w:divBdr>
            <w:top w:val="none" w:sz="0" w:space="0" w:color="auto"/>
            <w:left w:val="none" w:sz="0" w:space="0" w:color="auto"/>
            <w:bottom w:val="none" w:sz="0" w:space="0" w:color="auto"/>
            <w:right w:val="none" w:sz="0" w:space="0" w:color="auto"/>
          </w:divBdr>
        </w:div>
        <w:div w:id="1207915722">
          <w:marLeft w:val="0"/>
          <w:marRight w:val="0"/>
          <w:marTop w:val="0"/>
          <w:marBottom w:val="0"/>
          <w:divBdr>
            <w:top w:val="none" w:sz="0" w:space="0" w:color="auto"/>
            <w:left w:val="none" w:sz="0" w:space="0" w:color="auto"/>
            <w:bottom w:val="none" w:sz="0" w:space="0" w:color="auto"/>
            <w:right w:val="none" w:sz="0" w:space="0" w:color="auto"/>
          </w:divBdr>
        </w:div>
        <w:div w:id="1639066302">
          <w:marLeft w:val="0"/>
          <w:marRight w:val="0"/>
          <w:marTop w:val="0"/>
          <w:marBottom w:val="0"/>
          <w:divBdr>
            <w:top w:val="none" w:sz="0" w:space="0" w:color="auto"/>
            <w:left w:val="none" w:sz="0" w:space="0" w:color="auto"/>
            <w:bottom w:val="none" w:sz="0" w:space="0" w:color="auto"/>
            <w:right w:val="none" w:sz="0" w:space="0" w:color="auto"/>
          </w:divBdr>
        </w:div>
        <w:div w:id="1089960827">
          <w:marLeft w:val="0"/>
          <w:marRight w:val="0"/>
          <w:marTop w:val="0"/>
          <w:marBottom w:val="0"/>
          <w:divBdr>
            <w:top w:val="none" w:sz="0" w:space="0" w:color="auto"/>
            <w:left w:val="none" w:sz="0" w:space="0" w:color="auto"/>
            <w:bottom w:val="none" w:sz="0" w:space="0" w:color="auto"/>
            <w:right w:val="none" w:sz="0" w:space="0" w:color="auto"/>
          </w:divBdr>
        </w:div>
        <w:div w:id="935945653">
          <w:marLeft w:val="0"/>
          <w:marRight w:val="0"/>
          <w:marTop w:val="0"/>
          <w:marBottom w:val="0"/>
          <w:divBdr>
            <w:top w:val="none" w:sz="0" w:space="0" w:color="auto"/>
            <w:left w:val="none" w:sz="0" w:space="0" w:color="auto"/>
            <w:bottom w:val="none" w:sz="0" w:space="0" w:color="auto"/>
            <w:right w:val="none" w:sz="0" w:space="0" w:color="auto"/>
          </w:divBdr>
        </w:div>
        <w:div w:id="1787460897">
          <w:marLeft w:val="0"/>
          <w:marRight w:val="0"/>
          <w:marTop w:val="0"/>
          <w:marBottom w:val="0"/>
          <w:divBdr>
            <w:top w:val="none" w:sz="0" w:space="0" w:color="auto"/>
            <w:left w:val="none" w:sz="0" w:space="0" w:color="auto"/>
            <w:bottom w:val="none" w:sz="0" w:space="0" w:color="auto"/>
            <w:right w:val="none" w:sz="0" w:space="0" w:color="auto"/>
          </w:divBdr>
        </w:div>
        <w:div w:id="2117555573">
          <w:marLeft w:val="0"/>
          <w:marRight w:val="0"/>
          <w:marTop w:val="0"/>
          <w:marBottom w:val="0"/>
          <w:divBdr>
            <w:top w:val="none" w:sz="0" w:space="0" w:color="auto"/>
            <w:left w:val="none" w:sz="0" w:space="0" w:color="auto"/>
            <w:bottom w:val="none" w:sz="0" w:space="0" w:color="auto"/>
            <w:right w:val="none" w:sz="0" w:space="0" w:color="auto"/>
          </w:divBdr>
        </w:div>
        <w:div w:id="96338559">
          <w:marLeft w:val="0"/>
          <w:marRight w:val="0"/>
          <w:marTop w:val="0"/>
          <w:marBottom w:val="0"/>
          <w:divBdr>
            <w:top w:val="none" w:sz="0" w:space="0" w:color="auto"/>
            <w:left w:val="none" w:sz="0" w:space="0" w:color="auto"/>
            <w:bottom w:val="none" w:sz="0" w:space="0" w:color="auto"/>
            <w:right w:val="none" w:sz="0" w:space="0" w:color="auto"/>
          </w:divBdr>
        </w:div>
        <w:div w:id="1297368964">
          <w:marLeft w:val="0"/>
          <w:marRight w:val="0"/>
          <w:marTop w:val="0"/>
          <w:marBottom w:val="0"/>
          <w:divBdr>
            <w:top w:val="none" w:sz="0" w:space="0" w:color="auto"/>
            <w:left w:val="none" w:sz="0" w:space="0" w:color="auto"/>
            <w:bottom w:val="none" w:sz="0" w:space="0" w:color="auto"/>
            <w:right w:val="none" w:sz="0" w:space="0" w:color="auto"/>
          </w:divBdr>
        </w:div>
        <w:div w:id="515341676">
          <w:marLeft w:val="0"/>
          <w:marRight w:val="0"/>
          <w:marTop w:val="0"/>
          <w:marBottom w:val="0"/>
          <w:divBdr>
            <w:top w:val="none" w:sz="0" w:space="0" w:color="auto"/>
            <w:left w:val="none" w:sz="0" w:space="0" w:color="auto"/>
            <w:bottom w:val="none" w:sz="0" w:space="0" w:color="auto"/>
            <w:right w:val="none" w:sz="0" w:space="0" w:color="auto"/>
          </w:divBdr>
        </w:div>
        <w:div w:id="1226263860">
          <w:marLeft w:val="0"/>
          <w:marRight w:val="0"/>
          <w:marTop w:val="0"/>
          <w:marBottom w:val="0"/>
          <w:divBdr>
            <w:top w:val="none" w:sz="0" w:space="0" w:color="auto"/>
            <w:left w:val="none" w:sz="0" w:space="0" w:color="auto"/>
            <w:bottom w:val="none" w:sz="0" w:space="0" w:color="auto"/>
            <w:right w:val="none" w:sz="0" w:space="0" w:color="auto"/>
          </w:divBdr>
        </w:div>
        <w:div w:id="1809471756">
          <w:marLeft w:val="0"/>
          <w:marRight w:val="0"/>
          <w:marTop w:val="0"/>
          <w:marBottom w:val="0"/>
          <w:divBdr>
            <w:top w:val="none" w:sz="0" w:space="0" w:color="auto"/>
            <w:left w:val="none" w:sz="0" w:space="0" w:color="auto"/>
            <w:bottom w:val="none" w:sz="0" w:space="0" w:color="auto"/>
            <w:right w:val="none" w:sz="0" w:space="0" w:color="auto"/>
          </w:divBdr>
        </w:div>
        <w:div w:id="1330597510">
          <w:marLeft w:val="0"/>
          <w:marRight w:val="0"/>
          <w:marTop w:val="0"/>
          <w:marBottom w:val="0"/>
          <w:divBdr>
            <w:top w:val="none" w:sz="0" w:space="0" w:color="auto"/>
            <w:left w:val="none" w:sz="0" w:space="0" w:color="auto"/>
            <w:bottom w:val="none" w:sz="0" w:space="0" w:color="auto"/>
            <w:right w:val="none" w:sz="0" w:space="0" w:color="auto"/>
          </w:divBdr>
        </w:div>
        <w:div w:id="1997801785">
          <w:marLeft w:val="0"/>
          <w:marRight w:val="0"/>
          <w:marTop w:val="0"/>
          <w:marBottom w:val="0"/>
          <w:divBdr>
            <w:top w:val="none" w:sz="0" w:space="0" w:color="auto"/>
            <w:left w:val="none" w:sz="0" w:space="0" w:color="auto"/>
            <w:bottom w:val="none" w:sz="0" w:space="0" w:color="auto"/>
            <w:right w:val="none" w:sz="0" w:space="0" w:color="auto"/>
          </w:divBdr>
        </w:div>
        <w:div w:id="1460297695">
          <w:marLeft w:val="0"/>
          <w:marRight w:val="0"/>
          <w:marTop w:val="0"/>
          <w:marBottom w:val="0"/>
          <w:divBdr>
            <w:top w:val="none" w:sz="0" w:space="0" w:color="auto"/>
            <w:left w:val="none" w:sz="0" w:space="0" w:color="auto"/>
            <w:bottom w:val="none" w:sz="0" w:space="0" w:color="auto"/>
            <w:right w:val="none" w:sz="0" w:space="0" w:color="auto"/>
          </w:divBdr>
        </w:div>
        <w:div w:id="177239216">
          <w:marLeft w:val="0"/>
          <w:marRight w:val="0"/>
          <w:marTop w:val="0"/>
          <w:marBottom w:val="0"/>
          <w:divBdr>
            <w:top w:val="none" w:sz="0" w:space="0" w:color="auto"/>
            <w:left w:val="none" w:sz="0" w:space="0" w:color="auto"/>
            <w:bottom w:val="none" w:sz="0" w:space="0" w:color="auto"/>
            <w:right w:val="none" w:sz="0" w:space="0" w:color="auto"/>
          </w:divBdr>
        </w:div>
        <w:div w:id="836111258">
          <w:marLeft w:val="0"/>
          <w:marRight w:val="0"/>
          <w:marTop w:val="0"/>
          <w:marBottom w:val="0"/>
          <w:divBdr>
            <w:top w:val="none" w:sz="0" w:space="0" w:color="auto"/>
            <w:left w:val="none" w:sz="0" w:space="0" w:color="auto"/>
            <w:bottom w:val="none" w:sz="0" w:space="0" w:color="auto"/>
            <w:right w:val="none" w:sz="0" w:space="0" w:color="auto"/>
          </w:divBdr>
        </w:div>
        <w:div w:id="697388515">
          <w:marLeft w:val="0"/>
          <w:marRight w:val="0"/>
          <w:marTop w:val="0"/>
          <w:marBottom w:val="0"/>
          <w:divBdr>
            <w:top w:val="none" w:sz="0" w:space="0" w:color="auto"/>
            <w:left w:val="none" w:sz="0" w:space="0" w:color="auto"/>
            <w:bottom w:val="none" w:sz="0" w:space="0" w:color="auto"/>
            <w:right w:val="none" w:sz="0" w:space="0" w:color="auto"/>
          </w:divBdr>
        </w:div>
        <w:div w:id="510723765">
          <w:marLeft w:val="0"/>
          <w:marRight w:val="0"/>
          <w:marTop w:val="0"/>
          <w:marBottom w:val="0"/>
          <w:divBdr>
            <w:top w:val="none" w:sz="0" w:space="0" w:color="auto"/>
            <w:left w:val="none" w:sz="0" w:space="0" w:color="auto"/>
            <w:bottom w:val="none" w:sz="0" w:space="0" w:color="auto"/>
            <w:right w:val="none" w:sz="0" w:space="0" w:color="auto"/>
          </w:divBdr>
        </w:div>
        <w:div w:id="1202280179">
          <w:marLeft w:val="0"/>
          <w:marRight w:val="0"/>
          <w:marTop w:val="0"/>
          <w:marBottom w:val="0"/>
          <w:divBdr>
            <w:top w:val="none" w:sz="0" w:space="0" w:color="auto"/>
            <w:left w:val="none" w:sz="0" w:space="0" w:color="auto"/>
            <w:bottom w:val="none" w:sz="0" w:space="0" w:color="auto"/>
            <w:right w:val="none" w:sz="0" w:space="0" w:color="auto"/>
          </w:divBdr>
        </w:div>
        <w:div w:id="1117139999">
          <w:marLeft w:val="0"/>
          <w:marRight w:val="0"/>
          <w:marTop w:val="0"/>
          <w:marBottom w:val="0"/>
          <w:divBdr>
            <w:top w:val="none" w:sz="0" w:space="0" w:color="auto"/>
            <w:left w:val="none" w:sz="0" w:space="0" w:color="auto"/>
            <w:bottom w:val="none" w:sz="0" w:space="0" w:color="auto"/>
            <w:right w:val="none" w:sz="0" w:space="0" w:color="auto"/>
          </w:divBdr>
        </w:div>
        <w:div w:id="790242079">
          <w:marLeft w:val="0"/>
          <w:marRight w:val="0"/>
          <w:marTop w:val="0"/>
          <w:marBottom w:val="0"/>
          <w:divBdr>
            <w:top w:val="none" w:sz="0" w:space="0" w:color="auto"/>
            <w:left w:val="none" w:sz="0" w:space="0" w:color="auto"/>
            <w:bottom w:val="none" w:sz="0" w:space="0" w:color="auto"/>
            <w:right w:val="none" w:sz="0" w:space="0" w:color="auto"/>
          </w:divBdr>
        </w:div>
        <w:div w:id="1896040404">
          <w:marLeft w:val="0"/>
          <w:marRight w:val="0"/>
          <w:marTop w:val="0"/>
          <w:marBottom w:val="0"/>
          <w:divBdr>
            <w:top w:val="none" w:sz="0" w:space="0" w:color="auto"/>
            <w:left w:val="none" w:sz="0" w:space="0" w:color="auto"/>
            <w:bottom w:val="none" w:sz="0" w:space="0" w:color="auto"/>
            <w:right w:val="none" w:sz="0" w:space="0" w:color="auto"/>
          </w:divBdr>
        </w:div>
        <w:div w:id="1049232126">
          <w:marLeft w:val="0"/>
          <w:marRight w:val="0"/>
          <w:marTop w:val="0"/>
          <w:marBottom w:val="0"/>
          <w:divBdr>
            <w:top w:val="none" w:sz="0" w:space="0" w:color="auto"/>
            <w:left w:val="none" w:sz="0" w:space="0" w:color="auto"/>
            <w:bottom w:val="none" w:sz="0" w:space="0" w:color="auto"/>
            <w:right w:val="none" w:sz="0" w:space="0" w:color="auto"/>
          </w:divBdr>
        </w:div>
        <w:div w:id="1503816740">
          <w:marLeft w:val="0"/>
          <w:marRight w:val="0"/>
          <w:marTop w:val="0"/>
          <w:marBottom w:val="0"/>
          <w:divBdr>
            <w:top w:val="none" w:sz="0" w:space="0" w:color="auto"/>
            <w:left w:val="none" w:sz="0" w:space="0" w:color="auto"/>
            <w:bottom w:val="none" w:sz="0" w:space="0" w:color="auto"/>
            <w:right w:val="none" w:sz="0" w:space="0" w:color="auto"/>
          </w:divBdr>
        </w:div>
      </w:divsChild>
    </w:div>
    <w:div w:id="1299607335">
      <w:bodyDiv w:val="1"/>
      <w:marLeft w:val="0"/>
      <w:marRight w:val="0"/>
      <w:marTop w:val="0"/>
      <w:marBottom w:val="0"/>
      <w:divBdr>
        <w:top w:val="none" w:sz="0" w:space="0" w:color="auto"/>
        <w:left w:val="none" w:sz="0" w:space="0" w:color="auto"/>
        <w:bottom w:val="none" w:sz="0" w:space="0" w:color="auto"/>
        <w:right w:val="none" w:sz="0" w:space="0" w:color="auto"/>
      </w:divBdr>
      <w:divsChild>
        <w:div w:id="1964072675">
          <w:marLeft w:val="0"/>
          <w:marRight w:val="0"/>
          <w:marTop w:val="0"/>
          <w:marBottom w:val="0"/>
          <w:divBdr>
            <w:top w:val="none" w:sz="0" w:space="0" w:color="auto"/>
            <w:left w:val="none" w:sz="0" w:space="0" w:color="auto"/>
            <w:bottom w:val="none" w:sz="0" w:space="0" w:color="auto"/>
            <w:right w:val="none" w:sz="0" w:space="0" w:color="auto"/>
          </w:divBdr>
        </w:div>
      </w:divsChild>
    </w:div>
    <w:div w:id="1315330363">
      <w:bodyDiv w:val="1"/>
      <w:marLeft w:val="0"/>
      <w:marRight w:val="0"/>
      <w:marTop w:val="0"/>
      <w:marBottom w:val="0"/>
      <w:divBdr>
        <w:top w:val="none" w:sz="0" w:space="0" w:color="auto"/>
        <w:left w:val="none" w:sz="0" w:space="0" w:color="auto"/>
        <w:bottom w:val="none" w:sz="0" w:space="0" w:color="auto"/>
        <w:right w:val="none" w:sz="0" w:space="0" w:color="auto"/>
      </w:divBdr>
    </w:div>
    <w:div w:id="1336884493">
      <w:bodyDiv w:val="1"/>
      <w:marLeft w:val="0"/>
      <w:marRight w:val="0"/>
      <w:marTop w:val="0"/>
      <w:marBottom w:val="0"/>
      <w:divBdr>
        <w:top w:val="none" w:sz="0" w:space="0" w:color="auto"/>
        <w:left w:val="none" w:sz="0" w:space="0" w:color="auto"/>
        <w:bottom w:val="none" w:sz="0" w:space="0" w:color="auto"/>
        <w:right w:val="none" w:sz="0" w:space="0" w:color="auto"/>
      </w:divBdr>
    </w:div>
    <w:div w:id="1355764682">
      <w:bodyDiv w:val="1"/>
      <w:marLeft w:val="0"/>
      <w:marRight w:val="0"/>
      <w:marTop w:val="0"/>
      <w:marBottom w:val="0"/>
      <w:divBdr>
        <w:top w:val="none" w:sz="0" w:space="0" w:color="auto"/>
        <w:left w:val="none" w:sz="0" w:space="0" w:color="auto"/>
        <w:bottom w:val="none" w:sz="0" w:space="0" w:color="auto"/>
        <w:right w:val="none" w:sz="0" w:space="0" w:color="auto"/>
      </w:divBdr>
    </w:div>
    <w:div w:id="1387725065">
      <w:bodyDiv w:val="1"/>
      <w:marLeft w:val="0"/>
      <w:marRight w:val="0"/>
      <w:marTop w:val="0"/>
      <w:marBottom w:val="0"/>
      <w:divBdr>
        <w:top w:val="none" w:sz="0" w:space="0" w:color="auto"/>
        <w:left w:val="none" w:sz="0" w:space="0" w:color="auto"/>
        <w:bottom w:val="none" w:sz="0" w:space="0" w:color="auto"/>
        <w:right w:val="none" w:sz="0" w:space="0" w:color="auto"/>
      </w:divBdr>
      <w:divsChild>
        <w:div w:id="933590967">
          <w:marLeft w:val="0"/>
          <w:marRight w:val="0"/>
          <w:marTop w:val="0"/>
          <w:marBottom w:val="0"/>
          <w:divBdr>
            <w:top w:val="none" w:sz="0" w:space="0" w:color="auto"/>
            <w:left w:val="none" w:sz="0" w:space="0" w:color="auto"/>
            <w:bottom w:val="none" w:sz="0" w:space="0" w:color="auto"/>
            <w:right w:val="none" w:sz="0" w:space="0" w:color="auto"/>
          </w:divBdr>
        </w:div>
      </w:divsChild>
    </w:div>
    <w:div w:id="1407722203">
      <w:bodyDiv w:val="1"/>
      <w:marLeft w:val="0"/>
      <w:marRight w:val="0"/>
      <w:marTop w:val="0"/>
      <w:marBottom w:val="0"/>
      <w:divBdr>
        <w:top w:val="none" w:sz="0" w:space="0" w:color="auto"/>
        <w:left w:val="none" w:sz="0" w:space="0" w:color="auto"/>
        <w:bottom w:val="none" w:sz="0" w:space="0" w:color="auto"/>
        <w:right w:val="none" w:sz="0" w:space="0" w:color="auto"/>
      </w:divBdr>
      <w:divsChild>
        <w:div w:id="183784453">
          <w:marLeft w:val="0"/>
          <w:marRight w:val="0"/>
          <w:marTop w:val="0"/>
          <w:marBottom w:val="0"/>
          <w:divBdr>
            <w:top w:val="none" w:sz="0" w:space="0" w:color="auto"/>
            <w:left w:val="none" w:sz="0" w:space="0" w:color="auto"/>
            <w:bottom w:val="none" w:sz="0" w:space="0" w:color="auto"/>
            <w:right w:val="none" w:sz="0" w:space="0" w:color="auto"/>
          </w:divBdr>
        </w:div>
      </w:divsChild>
    </w:div>
    <w:div w:id="1417240698">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0">
          <w:marLeft w:val="0"/>
          <w:marRight w:val="0"/>
          <w:marTop w:val="0"/>
          <w:marBottom w:val="0"/>
          <w:divBdr>
            <w:top w:val="none" w:sz="0" w:space="0" w:color="auto"/>
            <w:left w:val="none" w:sz="0" w:space="0" w:color="auto"/>
            <w:bottom w:val="none" w:sz="0" w:space="0" w:color="auto"/>
            <w:right w:val="none" w:sz="0" w:space="0" w:color="auto"/>
          </w:divBdr>
        </w:div>
        <w:div w:id="847905991">
          <w:marLeft w:val="0"/>
          <w:marRight w:val="0"/>
          <w:marTop w:val="0"/>
          <w:marBottom w:val="0"/>
          <w:divBdr>
            <w:top w:val="none" w:sz="0" w:space="0" w:color="auto"/>
            <w:left w:val="none" w:sz="0" w:space="0" w:color="auto"/>
            <w:bottom w:val="none" w:sz="0" w:space="0" w:color="auto"/>
            <w:right w:val="none" w:sz="0" w:space="0" w:color="auto"/>
          </w:divBdr>
        </w:div>
        <w:div w:id="1453547920">
          <w:marLeft w:val="0"/>
          <w:marRight w:val="0"/>
          <w:marTop w:val="0"/>
          <w:marBottom w:val="0"/>
          <w:divBdr>
            <w:top w:val="none" w:sz="0" w:space="0" w:color="auto"/>
            <w:left w:val="none" w:sz="0" w:space="0" w:color="auto"/>
            <w:bottom w:val="none" w:sz="0" w:space="0" w:color="auto"/>
            <w:right w:val="none" w:sz="0" w:space="0" w:color="auto"/>
          </w:divBdr>
        </w:div>
        <w:div w:id="2115862265">
          <w:marLeft w:val="0"/>
          <w:marRight w:val="0"/>
          <w:marTop w:val="0"/>
          <w:marBottom w:val="0"/>
          <w:divBdr>
            <w:top w:val="none" w:sz="0" w:space="0" w:color="auto"/>
            <w:left w:val="none" w:sz="0" w:space="0" w:color="auto"/>
            <w:bottom w:val="none" w:sz="0" w:space="0" w:color="auto"/>
            <w:right w:val="none" w:sz="0" w:space="0" w:color="auto"/>
          </w:divBdr>
        </w:div>
        <w:div w:id="1115905214">
          <w:marLeft w:val="0"/>
          <w:marRight w:val="0"/>
          <w:marTop w:val="0"/>
          <w:marBottom w:val="0"/>
          <w:divBdr>
            <w:top w:val="none" w:sz="0" w:space="0" w:color="auto"/>
            <w:left w:val="none" w:sz="0" w:space="0" w:color="auto"/>
            <w:bottom w:val="none" w:sz="0" w:space="0" w:color="auto"/>
            <w:right w:val="none" w:sz="0" w:space="0" w:color="auto"/>
          </w:divBdr>
        </w:div>
        <w:div w:id="92173464">
          <w:marLeft w:val="0"/>
          <w:marRight w:val="0"/>
          <w:marTop w:val="0"/>
          <w:marBottom w:val="0"/>
          <w:divBdr>
            <w:top w:val="none" w:sz="0" w:space="0" w:color="auto"/>
            <w:left w:val="none" w:sz="0" w:space="0" w:color="auto"/>
            <w:bottom w:val="none" w:sz="0" w:space="0" w:color="auto"/>
            <w:right w:val="none" w:sz="0" w:space="0" w:color="auto"/>
          </w:divBdr>
        </w:div>
        <w:div w:id="451441930">
          <w:marLeft w:val="0"/>
          <w:marRight w:val="0"/>
          <w:marTop w:val="0"/>
          <w:marBottom w:val="0"/>
          <w:divBdr>
            <w:top w:val="none" w:sz="0" w:space="0" w:color="auto"/>
            <w:left w:val="none" w:sz="0" w:space="0" w:color="auto"/>
            <w:bottom w:val="none" w:sz="0" w:space="0" w:color="auto"/>
            <w:right w:val="none" w:sz="0" w:space="0" w:color="auto"/>
          </w:divBdr>
        </w:div>
        <w:div w:id="431052820">
          <w:marLeft w:val="0"/>
          <w:marRight w:val="0"/>
          <w:marTop w:val="0"/>
          <w:marBottom w:val="0"/>
          <w:divBdr>
            <w:top w:val="none" w:sz="0" w:space="0" w:color="auto"/>
            <w:left w:val="none" w:sz="0" w:space="0" w:color="auto"/>
            <w:bottom w:val="none" w:sz="0" w:space="0" w:color="auto"/>
            <w:right w:val="none" w:sz="0" w:space="0" w:color="auto"/>
          </w:divBdr>
        </w:div>
        <w:div w:id="615329981">
          <w:marLeft w:val="0"/>
          <w:marRight w:val="0"/>
          <w:marTop w:val="0"/>
          <w:marBottom w:val="0"/>
          <w:divBdr>
            <w:top w:val="none" w:sz="0" w:space="0" w:color="auto"/>
            <w:left w:val="none" w:sz="0" w:space="0" w:color="auto"/>
            <w:bottom w:val="none" w:sz="0" w:space="0" w:color="auto"/>
            <w:right w:val="none" w:sz="0" w:space="0" w:color="auto"/>
          </w:divBdr>
        </w:div>
        <w:div w:id="1650860850">
          <w:marLeft w:val="0"/>
          <w:marRight w:val="0"/>
          <w:marTop w:val="0"/>
          <w:marBottom w:val="0"/>
          <w:divBdr>
            <w:top w:val="none" w:sz="0" w:space="0" w:color="auto"/>
            <w:left w:val="none" w:sz="0" w:space="0" w:color="auto"/>
            <w:bottom w:val="none" w:sz="0" w:space="0" w:color="auto"/>
            <w:right w:val="none" w:sz="0" w:space="0" w:color="auto"/>
          </w:divBdr>
        </w:div>
        <w:div w:id="1426002431">
          <w:marLeft w:val="0"/>
          <w:marRight w:val="0"/>
          <w:marTop w:val="0"/>
          <w:marBottom w:val="0"/>
          <w:divBdr>
            <w:top w:val="none" w:sz="0" w:space="0" w:color="auto"/>
            <w:left w:val="none" w:sz="0" w:space="0" w:color="auto"/>
            <w:bottom w:val="none" w:sz="0" w:space="0" w:color="auto"/>
            <w:right w:val="none" w:sz="0" w:space="0" w:color="auto"/>
          </w:divBdr>
        </w:div>
        <w:div w:id="1743331453">
          <w:marLeft w:val="0"/>
          <w:marRight w:val="0"/>
          <w:marTop w:val="0"/>
          <w:marBottom w:val="0"/>
          <w:divBdr>
            <w:top w:val="none" w:sz="0" w:space="0" w:color="auto"/>
            <w:left w:val="none" w:sz="0" w:space="0" w:color="auto"/>
            <w:bottom w:val="none" w:sz="0" w:space="0" w:color="auto"/>
            <w:right w:val="none" w:sz="0" w:space="0" w:color="auto"/>
          </w:divBdr>
        </w:div>
        <w:div w:id="1740446409">
          <w:marLeft w:val="0"/>
          <w:marRight w:val="0"/>
          <w:marTop w:val="0"/>
          <w:marBottom w:val="0"/>
          <w:divBdr>
            <w:top w:val="none" w:sz="0" w:space="0" w:color="auto"/>
            <w:left w:val="none" w:sz="0" w:space="0" w:color="auto"/>
            <w:bottom w:val="none" w:sz="0" w:space="0" w:color="auto"/>
            <w:right w:val="none" w:sz="0" w:space="0" w:color="auto"/>
          </w:divBdr>
        </w:div>
        <w:div w:id="444276717">
          <w:marLeft w:val="0"/>
          <w:marRight w:val="0"/>
          <w:marTop w:val="0"/>
          <w:marBottom w:val="0"/>
          <w:divBdr>
            <w:top w:val="none" w:sz="0" w:space="0" w:color="auto"/>
            <w:left w:val="none" w:sz="0" w:space="0" w:color="auto"/>
            <w:bottom w:val="none" w:sz="0" w:space="0" w:color="auto"/>
            <w:right w:val="none" w:sz="0" w:space="0" w:color="auto"/>
          </w:divBdr>
        </w:div>
        <w:div w:id="1335458057">
          <w:marLeft w:val="0"/>
          <w:marRight w:val="0"/>
          <w:marTop w:val="0"/>
          <w:marBottom w:val="0"/>
          <w:divBdr>
            <w:top w:val="none" w:sz="0" w:space="0" w:color="auto"/>
            <w:left w:val="none" w:sz="0" w:space="0" w:color="auto"/>
            <w:bottom w:val="none" w:sz="0" w:space="0" w:color="auto"/>
            <w:right w:val="none" w:sz="0" w:space="0" w:color="auto"/>
          </w:divBdr>
        </w:div>
        <w:div w:id="87390128">
          <w:marLeft w:val="0"/>
          <w:marRight w:val="0"/>
          <w:marTop w:val="0"/>
          <w:marBottom w:val="0"/>
          <w:divBdr>
            <w:top w:val="none" w:sz="0" w:space="0" w:color="auto"/>
            <w:left w:val="none" w:sz="0" w:space="0" w:color="auto"/>
            <w:bottom w:val="none" w:sz="0" w:space="0" w:color="auto"/>
            <w:right w:val="none" w:sz="0" w:space="0" w:color="auto"/>
          </w:divBdr>
        </w:div>
        <w:div w:id="1176194812">
          <w:marLeft w:val="0"/>
          <w:marRight w:val="0"/>
          <w:marTop w:val="0"/>
          <w:marBottom w:val="0"/>
          <w:divBdr>
            <w:top w:val="none" w:sz="0" w:space="0" w:color="auto"/>
            <w:left w:val="none" w:sz="0" w:space="0" w:color="auto"/>
            <w:bottom w:val="none" w:sz="0" w:space="0" w:color="auto"/>
            <w:right w:val="none" w:sz="0" w:space="0" w:color="auto"/>
          </w:divBdr>
        </w:div>
        <w:div w:id="989674981">
          <w:marLeft w:val="0"/>
          <w:marRight w:val="0"/>
          <w:marTop w:val="0"/>
          <w:marBottom w:val="0"/>
          <w:divBdr>
            <w:top w:val="none" w:sz="0" w:space="0" w:color="auto"/>
            <w:left w:val="none" w:sz="0" w:space="0" w:color="auto"/>
            <w:bottom w:val="none" w:sz="0" w:space="0" w:color="auto"/>
            <w:right w:val="none" w:sz="0" w:space="0" w:color="auto"/>
          </w:divBdr>
        </w:div>
        <w:div w:id="522323613">
          <w:marLeft w:val="0"/>
          <w:marRight w:val="0"/>
          <w:marTop w:val="0"/>
          <w:marBottom w:val="0"/>
          <w:divBdr>
            <w:top w:val="none" w:sz="0" w:space="0" w:color="auto"/>
            <w:left w:val="none" w:sz="0" w:space="0" w:color="auto"/>
            <w:bottom w:val="none" w:sz="0" w:space="0" w:color="auto"/>
            <w:right w:val="none" w:sz="0" w:space="0" w:color="auto"/>
          </w:divBdr>
        </w:div>
        <w:div w:id="1046560404">
          <w:marLeft w:val="0"/>
          <w:marRight w:val="0"/>
          <w:marTop w:val="0"/>
          <w:marBottom w:val="0"/>
          <w:divBdr>
            <w:top w:val="none" w:sz="0" w:space="0" w:color="auto"/>
            <w:left w:val="none" w:sz="0" w:space="0" w:color="auto"/>
            <w:bottom w:val="none" w:sz="0" w:space="0" w:color="auto"/>
            <w:right w:val="none" w:sz="0" w:space="0" w:color="auto"/>
          </w:divBdr>
        </w:div>
        <w:div w:id="1490751099">
          <w:marLeft w:val="0"/>
          <w:marRight w:val="0"/>
          <w:marTop w:val="0"/>
          <w:marBottom w:val="0"/>
          <w:divBdr>
            <w:top w:val="none" w:sz="0" w:space="0" w:color="auto"/>
            <w:left w:val="none" w:sz="0" w:space="0" w:color="auto"/>
            <w:bottom w:val="none" w:sz="0" w:space="0" w:color="auto"/>
            <w:right w:val="none" w:sz="0" w:space="0" w:color="auto"/>
          </w:divBdr>
        </w:div>
        <w:div w:id="79448594">
          <w:marLeft w:val="0"/>
          <w:marRight w:val="0"/>
          <w:marTop w:val="0"/>
          <w:marBottom w:val="0"/>
          <w:divBdr>
            <w:top w:val="none" w:sz="0" w:space="0" w:color="auto"/>
            <w:left w:val="none" w:sz="0" w:space="0" w:color="auto"/>
            <w:bottom w:val="none" w:sz="0" w:space="0" w:color="auto"/>
            <w:right w:val="none" w:sz="0" w:space="0" w:color="auto"/>
          </w:divBdr>
        </w:div>
        <w:div w:id="898176619">
          <w:marLeft w:val="0"/>
          <w:marRight w:val="0"/>
          <w:marTop w:val="0"/>
          <w:marBottom w:val="0"/>
          <w:divBdr>
            <w:top w:val="none" w:sz="0" w:space="0" w:color="auto"/>
            <w:left w:val="none" w:sz="0" w:space="0" w:color="auto"/>
            <w:bottom w:val="none" w:sz="0" w:space="0" w:color="auto"/>
            <w:right w:val="none" w:sz="0" w:space="0" w:color="auto"/>
          </w:divBdr>
        </w:div>
        <w:div w:id="84301287">
          <w:marLeft w:val="0"/>
          <w:marRight w:val="0"/>
          <w:marTop w:val="0"/>
          <w:marBottom w:val="0"/>
          <w:divBdr>
            <w:top w:val="none" w:sz="0" w:space="0" w:color="auto"/>
            <w:left w:val="none" w:sz="0" w:space="0" w:color="auto"/>
            <w:bottom w:val="none" w:sz="0" w:space="0" w:color="auto"/>
            <w:right w:val="none" w:sz="0" w:space="0" w:color="auto"/>
          </w:divBdr>
        </w:div>
        <w:div w:id="426659970">
          <w:marLeft w:val="0"/>
          <w:marRight w:val="0"/>
          <w:marTop w:val="0"/>
          <w:marBottom w:val="0"/>
          <w:divBdr>
            <w:top w:val="none" w:sz="0" w:space="0" w:color="auto"/>
            <w:left w:val="none" w:sz="0" w:space="0" w:color="auto"/>
            <w:bottom w:val="none" w:sz="0" w:space="0" w:color="auto"/>
            <w:right w:val="none" w:sz="0" w:space="0" w:color="auto"/>
          </w:divBdr>
        </w:div>
        <w:div w:id="985283421">
          <w:marLeft w:val="0"/>
          <w:marRight w:val="0"/>
          <w:marTop w:val="0"/>
          <w:marBottom w:val="0"/>
          <w:divBdr>
            <w:top w:val="none" w:sz="0" w:space="0" w:color="auto"/>
            <w:left w:val="none" w:sz="0" w:space="0" w:color="auto"/>
            <w:bottom w:val="none" w:sz="0" w:space="0" w:color="auto"/>
            <w:right w:val="none" w:sz="0" w:space="0" w:color="auto"/>
          </w:divBdr>
        </w:div>
        <w:div w:id="2075812823">
          <w:marLeft w:val="0"/>
          <w:marRight w:val="0"/>
          <w:marTop w:val="0"/>
          <w:marBottom w:val="0"/>
          <w:divBdr>
            <w:top w:val="none" w:sz="0" w:space="0" w:color="auto"/>
            <w:left w:val="none" w:sz="0" w:space="0" w:color="auto"/>
            <w:bottom w:val="none" w:sz="0" w:space="0" w:color="auto"/>
            <w:right w:val="none" w:sz="0" w:space="0" w:color="auto"/>
          </w:divBdr>
        </w:div>
        <w:div w:id="1557356733">
          <w:marLeft w:val="0"/>
          <w:marRight w:val="0"/>
          <w:marTop w:val="0"/>
          <w:marBottom w:val="0"/>
          <w:divBdr>
            <w:top w:val="none" w:sz="0" w:space="0" w:color="auto"/>
            <w:left w:val="none" w:sz="0" w:space="0" w:color="auto"/>
            <w:bottom w:val="none" w:sz="0" w:space="0" w:color="auto"/>
            <w:right w:val="none" w:sz="0" w:space="0" w:color="auto"/>
          </w:divBdr>
        </w:div>
        <w:div w:id="1255626668">
          <w:marLeft w:val="0"/>
          <w:marRight w:val="0"/>
          <w:marTop w:val="0"/>
          <w:marBottom w:val="0"/>
          <w:divBdr>
            <w:top w:val="none" w:sz="0" w:space="0" w:color="auto"/>
            <w:left w:val="none" w:sz="0" w:space="0" w:color="auto"/>
            <w:bottom w:val="none" w:sz="0" w:space="0" w:color="auto"/>
            <w:right w:val="none" w:sz="0" w:space="0" w:color="auto"/>
          </w:divBdr>
        </w:div>
        <w:div w:id="2035575094">
          <w:marLeft w:val="0"/>
          <w:marRight w:val="0"/>
          <w:marTop w:val="0"/>
          <w:marBottom w:val="0"/>
          <w:divBdr>
            <w:top w:val="none" w:sz="0" w:space="0" w:color="auto"/>
            <w:left w:val="none" w:sz="0" w:space="0" w:color="auto"/>
            <w:bottom w:val="none" w:sz="0" w:space="0" w:color="auto"/>
            <w:right w:val="none" w:sz="0" w:space="0" w:color="auto"/>
          </w:divBdr>
        </w:div>
        <w:div w:id="1893341374">
          <w:marLeft w:val="0"/>
          <w:marRight w:val="0"/>
          <w:marTop w:val="0"/>
          <w:marBottom w:val="0"/>
          <w:divBdr>
            <w:top w:val="none" w:sz="0" w:space="0" w:color="auto"/>
            <w:left w:val="none" w:sz="0" w:space="0" w:color="auto"/>
            <w:bottom w:val="none" w:sz="0" w:space="0" w:color="auto"/>
            <w:right w:val="none" w:sz="0" w:space="0" w:color="auto"/>
          </w:divBdr>
        </w:div>
        <w:div w:id="1320695773">
          <w:marLeft w:val="0"/>
          <w:marRight w:val="0"/>
          <w:marTop w:val="0"/>
          <w:marBottom w:val="0"/>
          <w:divBdr>
            <w:top w:val="none" w:sz="0" w:space="0" w:color="auto"/>
            <w:left w:val="none" w:sz="0" w:space="0" w:color="auto"/>
            <w:bottom w:val="none" w:sz="0" w:space="0" w:color="auto"/>
            <w:right w:val="none" w:sz="0" w:space="0" w:color="auto"/>
          </w:divBdr>
        </w:div>
        <w:div w:id="733819499">
          <w:marLeft w:val="0"/>
          <w:marRight w:val="0"/>
          <w:marTop w:val="0"/>
          <w:marBottom w:val="0"/>
          <w:divBdr>
            <w:top w:val="none" w:sz="0" w:space="0" w:color="auto"/>
            <w:left w:val="none" w:sz="0" w:space="0" w:color="auto"/>
            <w:bottom w:val="none" w:sz="0" w:space="0" w:color="auto"/>
            <w:right w:val="none" w:sz="0" w:space="0" w:color="auto"/>
          </w:divBdr>
        </w:div>
        <w:div w:id="1038354643">
          <w:marLeft w:val="0"/>
          <w:marRight w:val="0"/>
          <w:marTop w:val="0"/>
          <w:marBottom w:val="0"/>
          <w:divBdr>
            <w:top w:val="none" w:sz="0" w:space="0" w:color="auto"/>
            <w:left w:val="none" w:sz="0" w:space="0" w:color="auto"/>
            <w:bottom w:val="none" w:sz="0" w:space="0" w:color="auto"/>
            <w:right w:val="none" w:sz="0" w:space="0" w:color="auto"/>
          </w:divBdr>
        </w:div>
        <w:div w:id="198860433">
          <w:marLeft w:val="0"/>
          <w:marRight w:val="0"/>
          <w:marTop w:val="0"/>
          <w:marBottom w:val="0"/>
          <w:divBdr>
            <w:top w:val="none" w:sz="0" w:space="0" w:color="auto"/>
            <w:left w:val="none" w:sz="0" w:space="0" w:color="auto"/>
            <w:bottom w:val="none" w:sz="0" w:space="0" w:color="auto"/>
            <w:right w:val="none" w:sz="0" w:space="0" w:color="auto"/>
          </w:divBdr>
        </w:div>
        <w:div w:id="2038044953">
          <w:marLeft w:val="0"/>
          <w:marRight w:val="0"/>
          <w:marTop w:val="0"/>
          <w:marBottom w:val="0"/>
          <w:divBdr>
            <w:top w:val="none" w:sz="0" w:space="0" w:color="auto"/>
            <w:left w:val="none" w:sz="0" w:space="0" w:color="auto"/>
            <w:bottom w:val="none" w:sz="0" w:space="0" w:color="auto"/>
            <w:right w:val="none" w:sz="0" w:space="0" w:color="auto"/>
          </w:divBdr>
        </w:div>
        <w:div w:id="1783382628">
          <w:marLeft w:val="0"/>
          <w:marRight w:val="0"/>
          <w:marTop w:val="0"/>
          <w:marBottom w:val="0"/>
          <w:divBdr>
            <w:top w:val="none" w:sz="0" w:space="0" w:color="auto"/>
            <w:left w:val="none" w:sz="0" w:space="0" w:color="auto"/>
            <w:bottom w:val="none" w:sz="0" w:space="0" w:color="auto"/>
            <w:right w:val="none" w:sz="0" w:space="0" w:color="auto"/>
          </w:divBdr>
        </w:div>
        <w:div w:id="251549017">
          <w:marLeft w:val="0"/>
          <w:marRight w:val="0"/>
          <w:marTop w:val="0"/>
          <w:marBottom w:val="0"/>
          <w:divBdr>
            <w:top w:val="none" w:sz="0" w:space="0" w:color="auto"/>
            <w:left w:val="none" w:sz="0" w:space="0" w:color="auto"/>
            <w:bottom w:val="none" w:sz="0" w:space="0" w:color="auto"/>
            <w:right w:val="none" w:sz="0" w:space="0" w:color="auto"/>
          </w:divBdr>
        </w:div>
        <w:div w:id="1732921074">
          <w:marLeft w:val="0"/>
          <w:marRight w:val="0"/>
          <w:marTop w:val="0"/>
          <w:marBottom w:val="0"/>
          <w:divBdr>
            <w:top w:val="none" w:sz="0" w:space="0" w:color="auto"/>
            <w:left w:val="none" w:sz="0" w:space="0" w:color="auto"/>
            <w:bottom w:val="none" w:sz="0" w:space="0" w:color="auto"/>
            <w:right w:val="none" w:sz="0" w:space="0" w:color="auto"/>
          </w:divBdr>
        </w:div>
      </w:divsChild>
    </w:div>
    <w:div w:id="1473209596">
      <w:bodyDiv w:val="1"/>
      <w:marLeft w:val="0"/>
      <w:marRight w:val="0"/>
      <w:marTop w:val="0"/>
      <w:marBottom w:val="0"/>
      <w:divBdr>
        <w:top w:val="none" w:sz="0" w:space="0" w:color="auto"/>
        <w:left w:val="none" w:sz="0" w:space="0" w:color="auto"/>
        <w:bottom w:val="none" w:sz="0" w:space="0" w:color="auto"/>
        <w:right w:val="none" w:sz="0" w:space="0" w:color="auto"/>
      </w:divBdr>
      <w:divsChild>
        <w:div w:id="1541672800">
          <w:marLeft w:val="0"/>
          <w:marRight w:val="0"/>
          <w:marTop w:val="0"/>
          <w:marBottom w:val="0"/>
          <w:divBdr>
            <w:top w:val="none" w:sz="0" w:space="0" w:color="auto"/>
            <w:left w:val="none" w:sz="0" w:space="0" w:color="auto"/>
            <w:bottom w:val="none" w:sz="0" w:space="0" w:color="auto"/>
            <w:right w:val="none" w:sz="0" w:space="0" w:color="auto"/>
          </w:divBdr>
        </w:div>
      </w:divsChild>
    </w:div>
    <w:div w:id="1514032717">
      <w:bodyDiv w:val="1"/>
      <w:marLeft w:val="0"/>
      <w:marRight w:val="0"/>
      <w:marTop w:val="0"/>
      <w:marBottom w:val="0"/>
      <w:divBdr>
        <w:top w:val="none" w:sz="0" w:space="0" w:color="auto"/>
        <w:left w:val="none" w:sz="0" w:space="0" w:color="auto"/>
        <w:bottom w:val="none" w:sz="0" w:space="0" w:color="auto"/>
        <w:right w:val="none" w:sz="0" w:space="0" w:color="auto"/>
      </w:divBdr>
      <w:divsChild>
        <w:div w:id="273100519">
          <w:marLeft w:val="0"/>
          <w:marRight w:val="0"/>
          <w:marTop w:val="0"/>
          <w:marBottom w:val="0"/>
          <w:divBdr>
            <w:top w:val="none" w:sz="0" w:space="0" w:color="auto"/>
            <w:left w:val="none" w:sz="0" w:space="0" w:color="auto"/>
            <w:bottom w:val="none" w:sz="0" w:space="0" w:color="auto"/>
            <w:right w:val="none" w:sz="0" w:space="0" w:color="auto"/>
          </w:divBdr>
        </w:div>
      </w:divsChild>
    </w:div>
    <w:div w:id="1542211673">
      <w:bodyDiv w:val="1"/>
      <w:marLeft w:val="0"/>
      <w:marRight w:val="0"/>
      <w:marTop w:val="0"/>
      <w:marBottom w:val="0"/>
      <w:divBdr>
        <w:top w:val="none" w:sz="0" w:space="0" w:color="auto"/>
        <w:left w:val="none" w:sz="0" w:space="0" w:color="auto"/>
        <w:bottom w:val="none" w:sz="0" w:space="0" w:color="auto"/>
        <w:right w:val="none" w:sz="0" w:space="0" w:color="auto"/>
      </w:divBdr>
      <w:divsChild>
        <w:div w:id="9574134">
          <w:marLeft w:val="0"/>
          <w:marRight w:val="0"/>
          <w:marTop w:val="0"/>
          <w:marBottom w:val="0"/>
          <w:divBdr>
            <w:top w:val="none" w:sz="0" w:space="0" w:color="auto"/>
            <w:left w:val="none" w:sz="0" w:space="0" w:color="auto"/>
            <w:bottom w:val="none" w:sz="0" w:space="0" w:color="auto"/>
            <w:right w:val="none" w:sz="0" w:space="0" w:color="auto"/>
          </w:divBdr>
        </w:div>
      </w:divsChild>
    </w:div>
    <w:div w:id="1542791323">
      <w:bodyDiv w:val="1"/>
      <w:marLeft w:val="0"/>
      <w:marRight w:val="0"/>
      <w:marTop w:val="0"/>
      <w:marBottom w:val="0"/>
      <w:divBdr>
        <w:top w:val="none" w:sz="0" w:space="0" w:color="auto"/>
        <w:left w:val="none" w:sz="0" w:space="0" w:color="auto"/>
        <w:bottom w:val="none" w:sz="0" w:space="0" w:color="auto"/>
        <w:right w:val="none" w:sz="0" w:space="0" w:color="auto"/>
      </w:divBdr>
      <w:divsChild>
        <w:div w:id="156581861">
          <w:marLeft w:val="0"/>
          <w:marRight w:val="0"/>
          <w:marTop w:val="0"/>
          <w:marBottom w:val="0"/>
          <w:divBdr>
            <w:top w:val="none" w:sz="0" w:space="0" w:color="auto"/>
            <w:left w:val="none" w:sz="0" w:space="0" w:color="auto"/>
            <w:bottom w:val="none" w:sz="0" w:space="0" w:color="auto"/>
            <w:right w:val="none" w:sz="0" w:space="0" w:color="auto"/>
          </w:divBdr>
        </w:div>
      </w:divsChild>
    </w:div>
    <w:div w:id="1578860134">
      <w:bodyDiv w:val="1"/>
      <w:marLeft w:val="0"/>
      <w:marRight w:val="0"/>
      <w:marTop w:val="0"/>
      <w:marBottom w:val="0"/>
      <w:divBdr>
        <w:top w:val="none" w:sz="0" w:space="0" w:color="auto"/>
        <w:left w:val="none" w:sz="0" w:space="0" w:color="auto"/>
        <w:bottom w:val="none" w:sz="0" w:space="0" w:color="auto"/>
        <w:right w:val="none" w:sz="0" w:space="0" w:color="auto"/>
      </w:divBdr>
      <w:divsChild>
        <w:div w:id="1231844369">
          <w:marLeft w:val="0"/>
          <w:marRight w:val="0"/>
          <w:marTop w:val="0"/>
          <w:marBottom w:val="0"/>
          <w:divBdr>
            <w:top w:val="none" w:sz="0" w:space="0" w:color="auto"/>
            <w:left w:val="none" w:sz="0" w:space="0" w:color="auto"/>
            <w:bottom w:val="none" w:sz="0" w:space="0" w:color="auto"/>
            <w:right w:val="none" w:sz="0" w:space="0" w:color="auto"/>
          </w:divBdr>
        </w:div>
      </w:divsChild>
    </w:div>
    <w:div w:id="1617760201">
      <w:bodyDiv w:val="1"/>
      <w:marLeft w:val="0"/>
      <w:marRight w:val="0"/>
      <w:marTop w:val="0"/>
      <w:marBottom w:val="0"/>
      <w:divBdr>
        <w:top w:val="none" w:sz="0" w:space="0" w:color="auto"/>
        <w:left w:val="none" w:sz="0" w:space="0" w:color="auto"/>
        <w:bottom w:val="none" w:sz="0" w:space="0" w:color="auto"/>
        <w:right w:val="none" w:sz="0" w:space="0" w:color="auto"/>
      </w:divBdr>
    </w:div>
    <w:div w:id="1641955905">
      <w:bodyDiv w:val="1"/>
      <w:marLeft w:val="0"/>
      <w:marRight w:val="0"/>
      <w:marTop w:val="0"/>
      <w:marBottom w:val="0"/>
      <w:divBdr>
        <w:top w:val="none" w:sz="0" w:space="0" w:color="auto"/>
        <w:left w:val="none" w:sz="0" w:space="0" w:color="auto"/>
        <w:bottom w:val="none" w:sz="0" w:space="0" w:color="auto"/>
        <w:right w:val="none" w:sz="0" w:space="0" w:color="auto"/>
      </w:divBdr>
      <w:divsChild>
        <w:div w:id="622879540">
          <w:marLeft w:val="0"/>
          <w:marRight w:val="0"/>
          <w:marTop w:val="0"/>
          <w:marBottom w:val="0"/>
          <w:divBdr>
            <w:top w:val="none" w:sz="0" w:space="0" w:color="auto"/>
            <w:left w:val="none" w:sz="0" w:space="0" w:color="auto"/>
            <w:bottom w:val="none" w:sz="0" w:space="0" w:color="auto"/>
            <w:right w:val="none" w:sz="0" w:space="0" w:color="auto"/>
          </w:divBdr>
        </w:div>
      </w:divsChild>
    </w:div>
    <w:div w:id="1642884149">
      <w:bodyDiv w:val="1"/>
      <w:marLeft w:val="0"/>
      <w:marRight w:val="0"/>
      <w:marTop w:val="0"/>
      <w:marBottom w:val="0"/>
      <w:divBdr>
        <w:top w:val="none" w:sz="0" w:space="0" w:color="auto"/>
        <w:left w:val="none" w:sz="0" w:space="0" w:color="auto"/>
        <w:bottom w:val="none" w:sz="0" w:space="0" w:color="auto"/>
        <w:right w:val="none" w:sz="0" w:space="0" w:color="auto"/>
      </w:divBdr>
      <w:divsChild>
        <w:div w:id="642782561">
          <w:marLeft w:val="0"/>
          <w:marRight w:val="0"/>
          <w:marTop w:val="0"/>
          <w:marBottom w:val="0"/>
          <w:divBdr>
            <w:top w:val="none" w:sz="0" w:space="0" w:color="auto"/>
            <w:left w:val="none" w:sz="0" w:space="0" w:color="auto"/>
            <w:bottom w:val="none" w:sz="0" w:space="0" w:color="auto"/>
            <w:right w:val="none" w:sz="0" w:space="0" w:color="auto"/>
          </w:divBdr>
        </w:div>
        <w:div w:id="1104112712">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 w:id="1894463179">
          <w:marLeft w:val="0"/>
          <w:marRight w:val="0"/>
          <w:marTop w:val="0"/>
          <w:marBottom w:val="0"/>
          <w:divBdr>
            <w:top w:val="none" w:sz="0" w:space="0" w:color="auto"/>
            <w:left w:val="none" w:sz="0" w:space="0" w:color="auto"/>
            <w:bottom w:val="none" w:sz="0" w:space="0" w:color="auto"/>
            <w:right w:val="none" w:sz="0" w:space="0" w:color="auto"/>
          </w:divBdr>
        </w:div>
        <w:div w:id="644428657">
          <w:marLeft w:val="0"/>
          <w:marRight w:val="0"/>
          <w:marTop w:val="0"/>
          <w:marBottom w:val="0"/>
          <w:divBdr>
            <w:top w:val="none" w:sz="0" w:space="0" w:color="auto"/>
            <w:left w:val="none" w:sz="0" w:space="0" w:color="auto"/>
            <w:bottom w:val="none" w:sz="0" w:space="0" w:color="auto"/>
            <w:right w:val="none" w:sz="0" w:space="0" w:color="auto"/>
          </w:divBdr>
        </w:div>
        <w:div w:id="213467819">
          <w:marLeft w:val="0"/>
          <w:marRight w:val="0"/>
          <w:marTop w:val="0"/>
          <w:marBottom w:val="0"/>
          <w:divBdr>
            <w:top w:val="none" w:sz="0" w:space="0" w:color="auto"/>
            <w:left w:val="none" w:sz="0" w:space="0" w:color="auto"/>
            <w:bottom w:val="none" w:sz="0" w:space="0" w:color="auto"/>
            <w:right w:val="none" w:sz="0" w:space="0" w:color="auto"/>
          </w:divBdr>
        </w:div>
        <w:div w:id="972712349">
          <w:marLeft w:val="0"/>
          <w:marRight w:val="0"/>
          <w:marTop w:val="0"/>
          <w:marBottom w:val="0"/>
          <w:divBdr>
            <w:top w:val="none" w:sz="0" w:space="0" w:color="auto"/>
            <w:left w:val="none" w:sz="0" w:space="0" w:color="auto"/>
            <w:bottom w:val="none" w:sz="0" w:space="0" w:color="auto"/>
            <w:right w:val="none" w:sz="0" w:space="0" w:color="auto"/>
          </w:divBdr>
        </w:div>
        <w:div w:id="1402095239">
          <w:marLeft w:val="0"/>
          <w:marRight w:val="0"/>
          <w:marTop w:val="0"/>
          <w:marBottom w:val="0"/>
          <w:divBdr>
            <w:top w:val="none" w:sz="0" w:space="0" w:color="auto"/>
            <w:left w:val="none" w:sz="0" w:space="0" w:color="auto"/>
            <w:bottom w:val="none" w:sz="0" w:space="0" w:color="auto"/>
            <w:right w:val="none" w:sz="0" w:space="0" w:color="auto"/>
          </w:divBdr>
        </w:div>
        <w:div w:id="973481198">
          <w:marLeft w:val="0"/>
          <w:marRight w:val="0"/>
          <w:marTop w:val="0"/>
          <w:marBottom w:val="0"/>
          <w:divBdr>
            <w:top w:val="none" w:sz="0" w:space="0" w:color="auto"/>
            <w:left w:val="none" w:sz="0" w:space="0" w:color="auto"/>
            <w:bottom w:val="none" w:sz="0" w:space="0" w:color="auto"/>
            <w:right w:val="none" w:sz="0" w:space="0" w:color="auto"/>
          </w:divBdr>
        </w:div>
        <w:div w:id="1619141596">
          <w:marLeft w:val="0"/>
          <w:marRight w:val="0"/>
          <w:marTop w:val="0"/>
          <w:marBottom w:val="0"/>
          <w:divBdr>
            <w:top w:val="none" w:sz="0" w:space="0" w:color="auto"/>
            <w:left w:val="none" w:sz="0" w:space="0" w:color="auto"/>
            <w:bottom w:val="none" w:sz="0" w:space="0" w:color="auto"/>
            <w:right w:val="none" w:sz="0" w:space="0" w:color="auto"/>
          </w:divBdr>
        </w:div>
        <w:div w:id="1115178939">
          <w:marLeft w:val="0"/>
          <w:marRight w:val="0"/>
          <w:marTop w:val="0"/>
          <w:marBottom w:val="0"/>
          <w:divBdr>
            <w:top w:val="none" w:sz="0" w:space="0" w:color="auto"/>
            <w:left w:val="none" w:sz="0" w:space="0" w:color="auto"/>
            <w:bottom w:val="none" w:sz="0" w:space="0" w:color="auto"/>
            <w:right w:val="none" w:sz="0" w:space="0" w:color="auto"/>
          </w:divBdr>
        </w:div>
        <w:div w:id="1825467924">
          <w:marLeft w:val="0"/>
          <w:marRight w:val="0"/>
          <w:marTop w:val="0"/>
          <w:marBottom w:val="0"/>
          <w:divBdr>
            <w:top w:val="none" w:sz="0" w:space="0" w:color="auto"/>
            <w:left w:val="none" w:sz="0" w:space="0" w:color="auto"/>
            <w:bottom w:val="none" w:sz="0" w:space="0" w:color="auto"/>
            <w:right w:val="none" w:sz="0" w:space="0" w:color="auto"/>
          </w:divBdr>
        </w:div>
        <w:div w:id="676422129">
          <w:marLeft w:val="0"/>
          <w:marRight w:val="0"/>
          <w:marTop w:val="0"/>
          <w:marBottom w:val="0"/>
          <w:divBdr>
            <w:top w:val="none" w:sz="0" w:space="0" w:color="auto"/>
            <w:left w:val="none" w:sz="0" w:space="0" w:color="auto"/>
            <w:bottom w:val="none" w:sz="0" w:space="0" w:color="auto"/>
            <w:right w:val="none" w:sz="0" w:space="0" w:color="auto"/>
          </w:divBdr>
        </w:div>
        <w:div w:id="58674670">
          <w:marLeft w:val="0"/>
          <w:marRight w:val="0"/>
          <w:marTop w:val="0"/>
          <w:marBottom w:val="0"/>
          <w:divBdr>
            <w:top w:val="none" w:sz="0" w:space="0" w:color="auto"/>
            <w:left w:val="none" w:sz="0" w:space="0" w:color="auto"/>
            <w:bottom w:val="none" w:sz="0" w:space="0" w:color="auto"/>
            <w:right w:val="none" w:sz="0" w:space="0" w:color="auto"/>
          </w:divBdr>
        </w:div>
        <w:div w:id="1038628541">
          <w:marLeft w:val="0"/>
          <w:marRight w:val="0"/>
          <w:marTop w:val="0"/>
          <w:marBottom w:val="0"/>
          <w:divBdr>
            <w:top w:val="none" w:sz="0" w:space="0" w:color="auto"/>
            <w:left w:val="none" w:sz="0" w:space="0" w:color="auto"/>
            <w:bottom w:val="none" w:sz="0" w:space="0" w:color="auto"/>
            <w:right w:val="none" w:sz="0" w:space="0" w:color="auto"/>
          </w:divBdr>
        </w:div>
        <w:div w:id="1976639188">
          <w:marLeft w:val="0"/>
          <w:marRight w:val="0"/>
          <w:marTop w:val="0"/>
          <w:marBottom w:val="0"/>
          <w:divBdr>
            <w:top w:val="none" w:sz="0" w:space="0" w:color="auto"/>
            <w:left w:val="none" w:sz="0" w:space="0" w:color="auto"/>
            <w:bottom w:val="none" w:sz="0" w:space="0" w:color="auto"/>
            <w:right w:val="none" w:sz="0" w:space="0" w:color="auto"/>
          </w:divBdr>
        </w:div>
        <w:div w:id="1010568068">
          <w:marLeft w:val="0"/>
          <w:marRight w:val="0"/>
          <w:marTop w:val="0"/>
          <w:marBottom w:val="0"/>
          <w:divBdr>
            <w:top w:val="none" w:sz="0" w:space="0" w:color="auto"/>
            <w:left w:val="none" w:sz="0" w:space="0" w:color="auto"/>
            <w:bottom w:val="none" w:sz="0" w:space="0" w:color="auto"/>
            <w:right w:val="none" w:sz="0" w:space="0" w:color="auto"/>
          </w:divBdr>
        </w:div>
        <w:div w:id="1614170608">
          <w:marLeft w:val="0"/>
          <w:marRight w:val="0"/>
          <w:marTop w:val="0"/>
          <w:marBottom w:val="0"/>
          <w:divBdr>
            <w:top w:val="none" w:sz="0" w:space="0" w:color="auto"/>
            <w:left w:val="none" w:sz="0" w:space="0" w:color="auto"/>
            <w:bottom w:val="none" w:sz="0" w:space="0" w:color="auto"/>
            <w:right w:val="none" w:sz="0" w:space="0" w:color="auto"/>
          </w:divBdr>
        </w:div>
        <w:div w:id="298538333">
          <w:marLeft w:val="0"/>
          <w:marRight w:val="0"/>
          <w:marTop w:val="0"/>
          <w:marBottom w:val="0"/>
          <w:divBdr>
            <w:top w:val="none" w:sz="0" w:space="0" w:color="auto"/>
            <w:left w:val="none" w:sz="0" w:space="0" w:color="auto"/>
            <w:bottom w:val="none" w:sz="0" w:space="0" w:color="auto"/>
            <w:right w:val="none" w:sz="0" w:space="0" w:color="auto"/>
          </w:divBdr>
        </w:div>
        <w:div w:id="2060202610">
          <w:marLeft w:val="0"/>
          <w:marRight w:val="0"/>
          <w:marTop w:val="0"/>
          <w:marBottom w:val="0"/>
          <w:divBdr>
            <w:top w:val="none" w:sz="0" w:space="0" w:color="auto"/>
            <w:left w:val="none" w:sz="0" w:space="0" w:color="auto"/>
            <w:bottom w:val="none" w:sz="0" w:space="0" w:color="auto"/>
            <w:right w:val="none" w:sz="0" w:space="0" w:color="auto"/>
          </w:divBdr>
        </w:div>
        <w:div w:id="1352607892">
          <w:marLeft w:val="0"/>
          <w:marRight w:val="0"/>
          <w:marTop w:val="0"/>
          <w:marBottom w:val="0"/>
          <w:divBdr>
            <w:top w:val="none" w:sz="0" w:space="0" w:color="auto"/>
            <w:left w:val="none" w:sz="0" w:space="0" w:color="auto"/>
            <w:bottom w:val="none" w:sz="0" w:space="0" w:color="auto"/>
            <w:right w:val="none" w:sz="0" w:space="0" w:color="auto"/>
          </w:divBdr>
        </w:div>
        <w:div w:id="1189830833">
          <w:marLeft w:val="0"/>
          <w:marRight w:val="0"/>
          <w:marTop w:val="0"/>
          <w:marBottom w:val="0"/>
          <w:divBdr>
            <w:top w:val="none" w:sz="0" w:space="0" w:color="auto"/>
            <w:left w:val="none" w:sz="0" w:space="0" w:color="auto"/>
            <w:bottom w:val="none" w:sz="0" w:space="0" w:color="auto"/>
            <w:right w:val="none" w:sz="0" w:space="0" w:color="auto"/>
          </w:divBdr>
        </w:div>
        <w:div w:id="76177304">
          <w:marLeft w:val="0"/>
          <w:marRight w:val="0"/>
          <w:marTop w:val="0"/>
          <w:marBottom w:val="0"/>
          <w:divBdr>
            <w:top w:val="none" w:sz="0" w:space="0" w:color="auto"/>
            <w:left w:val="none" w:sz="0" w:space="0" w:color="auto"/>
            <w:bottom w:val="none" w:sz="0" w:space="0" w:color="auto"/>
            <w:right w:val="none" w:sz="0" w:space="0" w:color="auto"/>
          </w:divBdr>
        </w:div>
        <w:div w:id="2118870036">
          <w:marLeft w:val="0"/>
          <w:marRight w:val="0"/>
          <w:marTop w:val="0"/>
          <w:marBottom w:val="0"/>
          <w:divBdr>
            <w:top w:val="none" w:sz="0" w:space="0" w:color="auto"/>
            <w:left w:val="none" w:sz="0" w:space="0" w:color="auto"/>
            <w:bottom w:val="none" w:sz="0" w:space="0" w:color="auto"/>
            <w:right w:val="none" w:sz="0" w:space="0" w:color="auto"/>
          </w:divBdr>
        </w:div>
        <w:div w:id="23337164">
          <w:marLeft w:val="0"/>
          <w:marRight w:val="0"/>
          <w:marTop w:val="0"/>
          <w:marBottom w:val="0"/>
          <w:divBdr>
            <w:top w:val="none" w:sz="0" w:space="0" w:color="auto"/>
            <w:left w:val="none" w:sz="0" w:space="0" w:color="auto"/>
            <w:bottom w:val="none" w:sz="0" w:space="0" w:color="auto"/>
            <w:right w:val="none" w:sz="0" w:space="0" w:color="auto"/>
          </w:divBdr>
        </w:div>
        <w:div w:id="1336303195">
          <w:marLeft w:val="0"/>
          <w:marRight w:val="0"/>
          <w:marTop w:val="0"/>
          <w:marBottom w:val="0"/>
          <w:divBdr>
            <w:top w:val="none" w:sz="0" w:space="0" w:color="auto"/>
            <w:left w:val="none" w:sz="0" w:space="0" w:color="auto"/>
            <w:bottom w:val="none" w:sz="0" w:space="0" w:color="auto"/>
            <w:right w:val="none" w:sz="0" w:space="0" w:color="auto"/>
          </w:divBdr>
        </w:div>
        <w:div w:id="1553689558">
          <w:marLeft w:val="0"/>
          <w:marRight w:val="0"/>
          <w:marTop w:val="0"/>
          <w:marBottom w:val="0"/>
          <w:divBdr>
            <w:top w:val="none" w:sz="0" w:space="0" w:color="auto"/>
            <w:left w:val="none" w:sz="0" w:space="0" w:color="auto"/>
            <w:bottom w:val="none" w:sz="0" w:space="0" w:color="auto"/>
            <w:right w:val="none" w:sz="0" w:space="0" w:color="auto"/>
          </w:divBdr>
        </w:div>
        <w:div w:id="174543104">
          <w:marLeft w:val="0"/>
          <w:marRight w:val="0"/>
          <w:marTop w:val="0"/>
          <w:marBottom w:val="0"/>
          <w:divBdr>
            <w:top w:val="none" w:sz="0" w:space="0" w:color="auto"/>
            <w:left w:val="none" w:sz="0" w:space="0" w:color="auto"/>
            <w:bottom w:val="none" w:sz="0" w:space="0" w:color="auto"/>
            <w:right w:val="none" w:sz="0" w:space="0" w:color="auto"/>
          </w:divBdr>
        </w:div>
        <w:div w:id="5451707">
          <w:marLeft w:val="0"/>
          <w:marRight w:val="0"/>
          <w:marTop w:val="0"/>
          <w:marBottom w:val="0"/>
          <w:divBdr>
            <w:top w:val="none" w:sz="0" w:space="0" w:color="auto"/>
            <w:left w:val="none" w:sz="0" w:space="0" w:color="auto"/>
            <w:bottom w:val="none" w:sz="0" w:space="0" w:color="auto"/>
            <w:right w:val="none" w:sz="0" w:space="0" w:color="auto"/>
          </w:divBdr>
        </w:div>
        <w:div w:id="944964907">
          <w:marLeft w:val="0"/>
          <w:marRight w:val="0"/>
          <w:marTop w:val="0"/>
          <w:marBottom w:val="0"/>
          <w:divBdr>
            <w:top w:val="none" w:sz="0" w:space="0" w:color="auto"/>
            <w:left w:val="none" w:sz="0" w:space="0" w:color="auto"/>
            <w:bottom w:val="none" w:sz="0" w:space="0" w:color="auto"/>
            <w:right w:val="none" w:sz="0" w:space="0" w:color="auto"/>
          </w:divBdr>
        </w:div>
        <w:div w:id="1208029700">
          <w:marLeft w:val="0"/>
          <w:marRight w:val="0"/>
          <w:marTop w:val="0"/>
          <w:marBottom w:val="0"/>
          <w:divBdr>
            <w:top w:val="none" w:sz="0" w:space="0" w:color="auto"/>
            <w:left w:val="none" w:sz="0" w:space="0" w:color="auto"/>
            <w:bottom w:val="none" w:sz="0" w:space="0" w:color="auto"/>
            <w:right w:val="none" w:sz="0" w:space="0" w:color="auto"/>
          </w:divBdr>
        </w:div>
        <w:div w:id="731469404">
          <w:marLeft w:val="0"/>
          <w:marRight w:val="0"/>
          <w:marTop w:val="0"/>
          <w:marBottom w:val="0"/>
          <w:divBdr>
            <w:top w:val="none" w:sz="0" w:space="0" w:color="auto"/>
            <w:left w:val="none" w:sz="0" w:space="0" w:color="auto"/>
            <w:bottom w:val="none" w:sz="0" w:space="0" w:color="auto"/>
            <w:right w:val="none" w:sz="0" w:space="0" w:color="auto"/>
          </w:divBdr>
        </w:div>
        <w:div w:id="387219368">
          <w:marLeft w:val="0"/>
          <w:marRight w:val="0"/>
          <w:marTop w:val="0"/>
          <w:marBottom w:val="0"/>
          <w:divBdr>
            <w:top w:val="none" w:sz="0" w:space="0" w:color="auto"/>
            <w:left w:val="none" w:sz="0" w:space="0" w:color="auto"/>
            <w:bottom w:val="none" w:sz="0" w:space="0" w:color="auto"/>
            <w:right w:val="none" w:sz="0" w:space="0" w:color="auto"/>
          </w:divBdr>
        </w:div>
        <w:div w:id="1797137696">
          <w:marLeft w:val="0"/>
          <w:marRight w:val="0"/>
          <w:marTop w:val="0"/>
          <w:marBottom w:val="0"/>
          <w:divBdr>
            <w:top w:val="none" w:sz="0" w:space="0" w:color="auto"/>
            <w:left w:val="none" w:sz="0" w:space="0" w:color="auto"/>
            <w:bottom w:val="none" w:sz="0" w:space="0" w:color="auto"/>
            <w:right w:val="none" w:sz="0" w:space="0" w:color="auto"/>
          </w:divBdr>
        </w:div>
        <w:div w:id="1449278971">
          <w:marLeft w:val="0"/>
          <w:marRight w:val="0"/>
          <w:marTop w:val="0"/>
          <w:marBottom w:val="0"/>
          <w:divBdr>
            <w:top w:val="none" w:sz="0" w:space="0" w:color="auto"/>
            <w:left w:val="none" w:sz="0" w:space="0" w:color="auto"/>
            <w:bottom w:val="none" w:sz="0" w:space="0" w:color="auto"/>
            <w:right w:val="none" w:sz="0" w:space="0" w:color="auto"/>
          </w:divBdr>
        </w:div>
      </w:divsChild>
    </w:div>
    <w:div w:id="1733624921">
      <w:bodyDiv w:val="1"/>
      <w:marLeft w:val="0"/>
      <w:marRight w:val="0"/>
      <w:marTop w:val="0"/>
      <w:marBottom w:val="0"/>
      <w:divBdr>
        <w:top w:val="none" w:sz="0" w:space="0" w:color="auto"/>
        <w:left w:val="none" w:sz="0" w:space="0" w:color="auto"/>
        <w:bottom w:val="none" w:sz="0" w:space="0" w:color="auto"/>
        <w:right w:val="none" w:sz="0" w:space="0" w:color="auto"/>
      </w:divBdr>
      <w:divsChild>
        <w:div w:id="645549624">
          <w:marLeft w:val="0"/>
          <w:marRight w:val="0"/>
          <w:marTop w:val="0"/>
          <w:marBottom w:val="0"/>
          <w:divBdr>
            <w:top w:val="none" w:sz="0" w:space="0" w:color="auto"/>
            <w:left w:val="none" w:sz="0" w:space="0" w:color="auto"/>
            <w:bottom w:val="none" w:sz="0" w:space="0" w:color="auto"/>
            <w:right w:val="none" w:sz="0" w:space="0" w:color="auto"/>
          </w:divBdr>
        </w:div>
      </w:divsChild>
    </w:div>
    <w:div w:id="1747918016">
      <w:bodyDiv w:val="1"/>
      <w:marLeft w:val="0"/>
      <w:marRight w:val="0"/>
      <w:marTop w:val="0"/>
      <w:marBottom w:val="0"/>
      <w:divBdr>
        <w:top w:val="none" w:sz="0" w:space="0" w:color="auto"/>
        <w:left w:val="none" w:sz="0" w:space="0" w:color="auto"/>
        <w:bottom w:val="none" w:sz="0" w:space="0" w:color="auto"/>
        <w:right w:val="none" w:sz="0" w:space="0" w:color="auto"/>
      </w:divBdr>
      <w:divsChild>
        <w:div w:id="198980761">
          <w:marLeft w:val="0"/>
          <w:marRight w:val="0"/>
          <w:marTop w:val="0"/>
          <w:marBottom w:val="0"/>
          <w:divBdr>
            <w:top w:val="none" w:sz="0" w:space="0" w:color="auto"/>
            <w:left w:val="none" w:sz="0" w:space="0" w:color="auto"/>
            <w:bottom w:val="none" w:sz="0" w:space="0" w:color="auto"/>
            <w:right w:val="none" w:sz="0" w:space="0" w:color="auto"/>
          </w:divBdr>
        </w:div>
      </w:divsChild>
    </w:div>
    <w:div w:id="1787851755">
      <w:bodyDiv w:val="1"/>
      <w:marLeft w:val="0"/>
      <w:marRight w:val="0"/>
      <w:marTop w:val="0"/>
      <w:marBottom w:val="0"/>
      <w:divBdr>
        <w:top w:val="none" w:sz="0" w:space="0" w:color="auto"/>
        <w:left w:val="none" w:sz="0" w:space="0" w:color="auto"/>
        <w:bottom w:val="none" w:sz="0" w:space="0" w:color="auto"/>
        <w:right w:val="none" w:sz="0" w:space="0" w:color="auto"/>
      </w:divBdr>
    </w:div>
    <w:div w:id="1793328785">
      <w:bodyDiv w:val="1"/>
      <w:marLeft w:val="0"/>
      <w:marRight w:val="0"/>
      <w:marTop w:val="0"/>
      <w:marBottom w:val="0"/>
      <w:divBdr>
        <w:top w:val="none" w:sz="0" w:space="0" w:color="auto"/>
        <w:left w:val="none" w:sz="0" w:space="0" w:color="auto"/>
        <w:bottom w:val="none" w:sz="0" w:space="0" w:color="auto"/>
        <w:right w:val="none" w:sz="0" w:space="0" w:color="auto"/>
      </w:divBdr>
      <w:divsChild>
        <w:div w:id="803623409">
          <w:marLeft w:val="0"/>
          <w:marRight w:val="0"/>
          <w:marTop w:val="0"/>
          <w:marBottom w:val="0"/>
          <w:divBdr>
            <w:top w:val="none" w:sz="0" w:space="0" w:color="auto"/>
            <w:left w:val="none" w:sz="0" w:space="0" w:color="auto"/>
            <w:bottom w:val="none" w:sz="0" w:space="0" w:color="auto"/>
            <w:right w:val="none" w:sz="0" w:space="0" w:color="auto"/>
          </w:divBdr>
        </w:div>
        <w:div w:id="580067579">
          <w:marLeft w:val="0"/>
          <w:marRight w:val="0"/>
          <w:marTop w:val="0"/>
          <w:marBottom w:val="0"/>
          <w:divBdr>
            <w:top w:val="none" w:sz="0" w:space="0" w:color="auto"/>
            <w:left w:val="none" w:sz="0" w:space="0" w:color="auto"/>
            <w:bottom w:val="none" w:sz="0" w:space="0" w:color="auto"/>
            <w:right w:val="none" w:sz="0" w:space="0" w:color="auto"/>
          </w:divBdr>
        </w:div>
        <w:div w:id="1152672679">
          <w:marLeft w:val="0"/>
          <w:marRight w:val="0"/>
          <w:marTop w:val="0"/>
          <w:marBottom w:val="0"/>
          <w:divBdr>
            <w:top w:val="none" w:sz="0" w:space="0" w:color="auto"/>
            <w:left w:val="none" w:sz="0" w:space="0" w:color="auto"/>
            <w:bottom w:val="none" w:sz="0" w:space="0" w:color="auto"/>
            <w:right w:val="none" w:sz="0" w:space="0" w:color="auto"/>
          </w:divBdr>
        </w:div>
        <w:div w:id="408356536">
          <w:marLeft w:val="0"/>
          <w:marRight w:val="0"/>
          <w:marTop w:val="0"/>
          <w:marBottom w:val="0"/>
          <w:divBdr>
            <w:top w:val="none" w:sz="0" w:space="0" w:color="auto"/>
            <w:left w:val="none" w:sz="0" w:space="0" w:color="auto"/>
            <w:bottom w:val="none" w:sz="0" w:space="0" w:color="auto"/>
            <w:right w:val="none" w:sz="0" w:space="0" w:color="auto"/>
          </w:divBdr>
        </w:div>
        <w:div w:id="1230849702">
          <w:marLeft w:val="0"/>
          <w:marRight w:val="0"/>
          <w:marTop w:val="0"/>
          <w:marBottom w:val="0"/>
          <w:divBdr>
            <w:top w:val="none" w:sz="0" w:space="0" w:color="auto"/>
            <w:left w:val="none" w:sz="0" w:space="0" w:color="auto"/>
            <w:bottom w:val="none" w:sz="0" w:space="0" w:color="auto"/>
            <w:right w:val="none" w:sz="0" w:space="0" w:color="auto"/>
          </w:divBdr>
        </w:div>
        <w:div w:id="2020808156">
          <w:marLeft w:val="0"/>
          <w:marRight w:val="0"/>
          <w:marTop w:val="0"/>
          <w:marBottom w:val="0"/>
          <w:divBdr>
            <w:top w:val="none" w:sz="0" w:space="0" w:color="auto"/>
            <w:left w:val="none" w:sz="0" w:space="0" w:color="auto"/>
            <w:bottom w:val="none" w:sz="0" w:space="0" w:color="auto"/>
            <w:right w:val="none" w:sz="0" w:space="0" w:color="auto"/>
          </w:divBdr>
        </w:div>
        <w:div w:id="541132362">
          <w:marLeft w:val="0"/>
          <w:marRight w:val="0"/>
          <w:marTop w:val="0"/>
          <w:marBottom w:val="0"/>
          <w:divBdr>
            <w:top w:val="none" w:sz="0" w:space="0" w:color="auto"/>
            <w:left w:val="none" w:sz="0" w:space="0" w:color="auto"/>
            <w:bottom w:val="none" w:sz="0" w:space="0" w:color="auto"/>
            <w:right w:val="none" w:sz="0" w:space="0" w:color="auto"/>
          </w:divBdr>
        </w:div>
        <w:div w:id="1174606951">
          <w:marLeft w:val="0"/>
          <w:marRight w:val="0"/>
          <w:marTop w:val="0"/>
          <w:marBottom w:val="0"/>
          <w:divBdr>
            <w:top w:val="none" w:sz="0" w:space="0" w:color="auto"/>
            <w:left w:val="none" w:sz="0" w:space="0" w:color="auto"/>
            <w:bottom w:val="none" w:sz="0" w:space="0" w:color="auto"/>
            <w:right w:val="none" w:sz="0" w:space="0" w:color="auto"/>
          </w:divBdr>
        </w:div>
        <w:div w:id="979386188">
          <w:marLeft w:val="0"/>
          <w:marRight w:val="0"/>
          <w:marTop w:val="0"/>
          <w:marBottom w:val="0"/>
          <w:divBdr>
            <w:top w:val="none" w:sz="0" w:space="0" w:color="auto"/>
            <w:left w:val="none" w:sz="0" w:space="0" w:color="auto"/>
            <w:bottom w:val="none" w:sz="0" w:space="0" w:color="auto"/>
            <w:right w:val="none" w:sz="0" w:space="0" w:color="auto"/>
          </w:divBdr>
        </w:div>
        <w:div w:id="1639411289">
          <w:marLeft w:val="0"/>
          <w:marRight w:val="0"/>
          <w:marTop w:val="0"/>
          <w:marBottom w:val="0"/>
          <w:divBdr>
            <w:top w:val="none" w:sz="0" w:space="0" w:color="auto"/>
            <w:left w:val="none" w:sz="0" w:space="0" w:color="auto"/>
            <w:bottom w:val="none" w:sz="0" w:space="0" w:color="auto"/>
            <w:right w:val="none" w:sz="0" w:space="0" w:color="auto"/>
          </w:divBdr>
        </w:div>
        <w:div w:id="1938755503">
          <w:marLeft w:val="0"/>
          <w:marRight w:val="0"/>
          <w:marTop w:val="0"/>
          <w:marBottom w:val="0"/>
          <w:divBdr>
            <w:top w:val="none" w:sz="0" w:space="0" w:color="auto"/>
            <w:left w:val="none" w:sz="0" w:space="0" w:color="auto"/>
            <w:bottom w:val="none" w:sz="0" w:space="0" w:color="auto"/>
            <w:right w:val="none" w:sz="0" w:space="0" w:color="auto"/>
          </w:divBdr>
        </w:div>
        <w:div w:id="764422727">
          <w:marLeft w:val="0"/>
          <w:marRight w:val="0"/>
          <w:marTop w:val="0"/>
          <w:marBottom w:val="0"/>
          <w:divBdr>
            <w:top w:val="none" w:sz="0" w:space="0" w:color="auto"/>
            <w:left w:val="none" w:sz="0" w:space="0" w:color="auto"/>
            <w:bottom w:val="none" w:sz="0" w:space="0" w:color="auto"/>
            <w:right w:val="none" w:sz="0" w:space="0" w:color="auto"/>
          </w:divBdr>
        </w:div>
      </w:divsChild>
    </w:div>
    <w:div w:id="1837647961">
      <w:bodyDiv w:val="1"/>
      <w:marLeft w:val="0"/>
      <w:marRight w:val="0"/>
      <w:marTop w:val="0"/>
      <w:marBottom w:val="0"/>
      <w:divBdr>
        <w:top w:val="none" w:sz="0" w:space="0" w:color="auto"/>
        <w:left w:val="none" w:sz="0" w:space="0" w:color="auto"/>
        <w:bottom w:val="none" w:sz="0" w:space="0" w:color="auto"/>
        <w:right w:val="none" w:sz="0" w:space="0" w:color="auto"/>
      </w:divBdr>
      <w:divsChild>
        <w:div w:id="798189071">
          <w:marLeft w:val="0"/>
          <w:marRight w:val="0"/>
          <w:marTop w:val="0"/>
          <w:marBottom w:val="0"/>
          <w:divBdr>
            <w:top w:val="none" w:sz="0" w:space="0" w:color="auto"/>
            <w:left w:val="none" w:sz="0" w:space="0" w:color="auto"/>
            <w:bottom w:val="none" w:sz="0" w:space="0" w:color="auto"/>
            <w:right w:val="none" w:sz="0" w:space="0" w:color="auto"/>
          </w:divBdr>
        </w:div>
      </w:divsChild>
    </w:div>
    <w:div w:id="1842041721">
      <w:bodyDiv w:val="1"/>
      <w:marLeft w:val="0"/>
      <w:marRight w:val="0"/>
      <w:marTop w:val="0"/>
      <w:marBottom w:val="0"/>
      <w:divBdr>
        <w:top w:val="none" w:sz="0" w:space="0" w:color="auto"/>
        <w:left w:val="none" w:sz="0" w:space="0" w:color="auto"/>
        <w:bottom w:val="none" w:sz="0" w:space="0" w:color="auto"/>
        <w:right w:val="none" w:sz="0" w:space="0" w:color="auto"/>
      </w:divBdr>
      <w:divsChild>
        <w:div w:id="1952467949">
          <w:marLeft w:val="0"/>
          <w:marRight w:val="0"/>
          <w:marTop w:val="0"/>
          <w:marBottom w:val="0"/>
          <w:divBdr>
            <w:top w:val="none" w:sz="0" w:space="0" w:color="auto"/>
            <w:left w:val="none" w:sz="0" w:space="0" w:color="auto"/>
            <w:bottom w:val="none" w:sz="0" w:space="0" w:color="auto"/>
            <w:right w:val="none" w:sz="0" w:space="0" w:color="auto"/>
          </w:divBdr>
        </w:div>
      </w:divsChild>
    </w:div>
    <w:div w:id="1918635835">
      <w:bodyDiv w:val="1"/>
      <w:marLeft w:val="0"/>
      <w:marRight w:val="0"/>
      <w:marTop w:val="0"/>
      <w:marBottom w:val="0"/>
      <w:divBdr>
        <w:top w:val="none" w:sz="0" w:space="0" w:color="auto"/>
        <w:left w:val="none" w:sz="0" w:space="0" w:color="auto"/>
        <w:bottom w:val="none" w:sz="0" w:space="0" w:color="auto"/>
        <w:right w:val="none" w:sz="0" w:space="0" w:color="auto"/>
      </w:divBdr>
      <w:divsChild>
        <w:div w:id="762652455">
          <w:marLeft w:val="0"/>
          <w:marRight w:val="0"/>
          <w:marTop w:val="0"/>
          <w:marBottom w:val="0"/>
          <w:divBdr>
            <w:top w:val="none" w:sz="0" w:space="0" w:color="auto"/>
            <w:left w:val="none" w:sz="0" w:space="0" w:color="auto"/>
            <w:bottom w:val="none" w:sz="0" w:space="0" w:color="auto"/>
            <w:right w:val="none" w:sz="0" w:space="0" w:color="auto"/>
          </w:divBdr>
          <w:divsChild>
            <w:div w:id="309989261">
              <w:marLeft w:val="0"/>
              <w:marRight w:val="0"/>
              <w:marTop w:val="0"/>
              <w:marBottom w:val="0"/>
              <w:divBdr>
                <w:top w:val="none" w:sz="0" w:space="0" w:color="auto"/>
                <w:left w:val="none" w:sz="0" w:space="0" w:color="auto"/>
                <w:bottom w:val="none" w:sz="0" w:space="0" w:color="auto"/>
                <w:right w:val="none" w:sz="0" w:space="0" w:color="auto"/>
              </w:divBdr>
              <w:divsChild>
                <w:div w:id="1927567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5050722">
          <w:marLeft w:val="0"/>
          <w:marRight w:val="0"/>
          <w:marTop w:val="0"/>
          <w:marBottom w:val="0"/>
          <w:divBdr>
            <w:top w:val="none" w:sz="0" w:space="0" w:color="auto"/>
            <w:left w:val="none" w:sz="0" w:space="0" w:color="auto"/>
            <w:bottom w:val="none" w:sz="0" w:space="0" w:color="auto"/>
            <w:right w:val="none" w:sz="0" w:space="0" w:color="auto"/>
          </w:divBdr>
          <w:divsChild>
            <w:div w:id="1452165078">
              <w:marLeft w:val="0"/>
              <w:marRight w:val="0"/>
              <w:marTop w:val="0"/>
              <w:marBottom w:val="0"/>
              <w:divBdr>
                <w:top w:val="none" w:sz="0" w:space="0" w:color="auto"/>
                <w:left w:val="none" w:sz="0" w:space="0" w:color="auto"/>
                <w:bottom w:val="none" w:sz="0" w:space="0" w:color="auto"/>
                <w:right w:val="none" w:sz="0" w:space="0" w:color="auto"/>
              </w:divBdr>
              <w:divsChild>
                <w:div w:id="6898392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24602296">
      <w:bodyDiv w:val="1"/>
      <w:marLeft w:val="0"/>
      <w:marRight w:val="0"/>
      <w:marTop w:val="0"/>
      <w:marBottom w:val="0"/>
      <w:divBdr>
        <w:top w:val="none" w:sz="0" w:space="0" w:color="auto"/>
        <w:left w:val="none" w:sz="0" w:space="0" w:color="auto"/>
        <w:bottom w:val="none" w:sz="0" w:space="0" w:color="auto"/>
        <w:right w:val="none" w:sz="0" w:space="0" w:color="auto"/>
      </w:divBdr>
    </w:div>
    <w:div w:id="1953049731">
      <w:bodyDiv w:val="1"/>
      <w:marLeft w:val="0"/>
      <w:marRight w:val="0"/>
      <w:marTop w:val="0"/>
      <w:marBottom w:val="0"/>
      <w:divBdr>
        <w:top w:val="none" w:sz="0" w:space="0" w:color="auto"/>
        <w:left w:val="none" w:sz="0" w:space="0" w:color="auto"/>
        <w:bottom w:val="none" w:sz="0" w:space="0" w:color="auto"/>
        <w:right w:val="none" w:sz="0" w:space="0" w:color="auto"/>
      </w:divBdr>
      <w:divsChild>
        <w:div w:id="1229875400">
          <w:marLeft w:val="0"/>
          <w:marRight w:val="0"/>
          <w:marTop w:val="0"/>
          <w:marBottom w:val="0"/>
          <w:divBdr>
            <w:top w:val="none" w:sz="0" w:space="0" w:color="auto"/>
            <w:left w:val="none" w:sz="0" w:space="0" w:color="auto"/>
            <w:bottom w:val="none" w:sz="0" w:space="0" w:color="auto"/>
            <w:right w:val="none" w:sz="0" w:space="0" w:color="auto"/>
          </w:divBdr>
        </w:div>
      </w:divsChild>
    </w:div>
    <w:div w:id="1989095475">
      <w:bodyDiv w:val="1"/>
      <w:marLeft w:val="0"/>
      <w:marRight w:val="0"/>
      <w:marTop w:val="0"/>
      <w:marBottom w:val="0"/>
      <w:divBdr>
        <w:top w:val="none" w:sz="0" w:space="0" w:color="auto"/>
        <w:left w:val="none" w:sz="0" w:space="0" w:color="auto"/>
        <w:bottom w:val="none" w:sz="0" w:space="0" w:color="auto"/>
        <w:right w:val="none" w:sz="0" w:space="0" w:color="auto"/>
      </w:divBdr>
    </w:div>
    <w:div w:id="1998066406">
      <w:bodyDiv w:val="1"/>
      <w:marLeft w:val="0"/>
      <w:marRight w:val="0"/>
      <w:marTop w:val="0"/>
      <w:marBottom w:val="0"/>
      <w:divBdr>
        <w:top w:val="none" w:sz="0" w:space="0" w:color="auto"/>
        <w:left w:val="none" w:sz="0" w:space="0" w:color="auto"/>
        <w:bottom w:val="none" w:sz="0" w:space="0" w:color="auto"/>
        <w:right w:val="none" w:sz="0" w:space="0" w:color="auto"/>
      </w:divBdr>
    </w:div>
    <w:div w:id="2052916258">
      <w:bodyDiv w:val="1"/>
      <w:marLeft w:val="0"/>
      <w:marRight w:val="0"/>
      <w:marTop w:val="0"/>
      <w:marBottom w:val="0"/>
      <w:divBdr>
        <w:top w:val="none" w:sz="0" w:space="0" w:color="auto"/>
        <w:left w:val="none" w:sz="0" w:space="0" w:color="auto"/>
        <w:bottom w:val="none" w:sz="0" w:space="0" w:color="auto"/>
        <w:right w:val="none" w:sz="0" w:space="0" w:color="auto"/>
      </w:divBdr>
      <w:divsChild>
        <w:div w:id="1019624796">
          <w:marLeft w:val="0"/>
          <w:marRight w:val="0"/>
          <w:marTop w:val="0"/>
          <w:marBottom w:val="0"/>
          <w:divBdr>
            <w:top w:val="none" w:sz="0" w:space="0" w:color="auto"/>
            <w:left w:val="none" w:sz="0" w:space="0" w:color="auto"/>
            <w:bottom w:val="none" w:sz="0" w:space="0" w:color="auto"/>
            <w:right w:val="none" w:sz="0" w:space="0" w:color="auto"/>
          </w:divBdr>
        </w:div>
      </w:divsChild>
    </w:div>
    <w:div w:id="2064861759">
      <w:bodyDiv w:val="1"/>
      <w:marLeft w:val="0"/>
      <w:marRight w:val="0"/>
      <w:marTop w:val="0"/>
      <w:marBottom w:val="0"/>
      <w:divBdr>
        <w:top w:val="none" w:sz="0" w:space="0" w:color="auto"/>
        <w:left w:val="none" w:sz="0" w:space="0" w:color="auto"/>
        <w:bottom w:val="none" w:sz="0" w:space="0" w:color="auto"/>
        <w:right w:val="none" w:sz="0" w:space="0" w:color="auto"/>
      </w:divBdr>
    </w:div>
    <w:div w:id="2117749657">
      <w:bodyDiv w:val="1"/>
      <w:marLeft w:val="0"/>
      <w:marRight w:val="0"/>
      <w:marTop w:val="0"/>
      <w:marBottom w:val="0"/>
      <w:divBdr>
        <w:top w:val="none" w:sz="0" w:space="0" w:color="auto"/>
        <w:left w:val="none" w:sz="0" w:space="0" w:color="auto"/>
        <w:bottom w:val="none" w:sz="0" w:space="0" w:color="auto"/>
        <w:right w:val="none" w:sz="0" w:space="0" w:color="auto"/>
      </w:divBdr>
      <w:divsChild>
        <w:div w:id="544952472">
          <w:marLeft w:val="0"/>
          <w:marRight w:val="0"/>
          <w:marTop w:val="0"/>
          <w:marBottom w:val="0"/>
          <w:divBdr>
            <w:top w:val="none" w:sz="0" w:space="0" w:color="auto"/>
            <w:left w:val="none" w:sz="0" w:space="0" w:color="auto"/>
            <w:bottom w:val="none" w:sz="0" w:space="0" w:color="auto"/>
            <w:right w:val="none" w:sz="0" w:space="0" w:color="auto"/>
          </w:divBdr>
        </w:div>
      </w:divsChild>
    </w:div>
    <w:div w:id="2135900756">
      <w:bodyDiv w:val="1"/>
      <w:marLeft w:val="0"/>
      <w:marRight w:val="0"/>
      <w:marTop w:val="0"/>
      <w:marBottom w:val="0"/>
      <w:divBdr>
        <w:top w:val="none" w:sz="0" w:space="0" w:color="auto"/>
        <w:left w:val="none" w:sz="0" w:space="0" w:color="auto"/>
        <w:bottom w:val="none" w:sz="0" w:space="0" w:color="auto"/>
        <w:right w:val="none" w:sz="0" w:space="0" w:color="auto"/>
      </w:divBdr>
      <w:divsChild>
        <w:div w:id="874267042">
          <w:marLeft w:val="0"/>
          <w:marRight w:val="0"/>
          <w:marTop w:val="0"/>
          <w:marBottom w:val="0"/>
          <w:divBdr>
            <w:top w:val="none" w:sz="0" w:space="0" w:color="auto"/>
            <w:left w:val="none" w:sz="0" w:space="0" w:color="auto"/>
            <w:bottom w:val="none" w:sz="0" w:space="0" w:color="auto"/>
            <w:right w:val="none" w:sz="0" w:space="0" w:color="auto"/>
          </w:divBdr>
        </w:div>
      </w:divsChild>
    </w:div>
    <w:div w:id="2140026323">
      <w:bodyDiv w:val="1"/>
      <w:marLeft w:val="0"/>
      <w:marRight w:val="0"/>
      <w:marTop w:val="0"/>
      <w:marBottom w:val="0"/>
      <w:divBdr>
        <w:top w:val="none" w:sz="0" w:space="0" w:color="auto"/>
        <w:left w:val="none" w:sz="0" w:space="0" w:color="auto"/>
        <w:bottom w:val="none" w:sz="0" w:space="0" w:color="auto"/>
        <w:right w:val="none" w:sz="0" w:space="0" w:color="auto"/>
      </w:divBdr>
      <w:divsChild>
        <w:div w:id="224950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17.jpeg"/><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image" Target="media/image19.emf"/><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8.xml"/><Relationship Id="rId45" Type="http://schemas.openxmlformats.org/officeDocument/2006/relationships/footer" Target="footer10.xml"/><Relationship Id="rId53" Type="http://schemas.openxmlformats.org/officeDocument/2006/relationships/header" Target="header12.xml"/><Relationship Id="rId58" Type="http://schemas.openxmlformats.org/officeDocument/2006/relationships/image" Target="media/image24.jpeg"/><Relationship Id="rId66"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microsoft.com/office/2007/relationships/hdphoto" Target="media/hdphoto1.wdp"/><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header" Target="header10.xml"/><Relationship Id="rId52" Type="http://schemas.microsoft.com/office/2007/relationships/hdphoto" Target="media/hdphoto2.wdp"/><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9.xml"/><Relationship Id="rId48" Type="http://schemas.openxmlformats.org/officeDocument/2006/relationships/image" Target="media/image18.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header" Target="header11.xml"/><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footer" Target="footer4.xml"/><Relationship Id="rId41" Type="http://schemas.openxmlformats.org/officeDocument/2006/relationships/footer" Target="footer8.xml"/><Relationship Id="rId54" Type="http://schemas.openxmlformats.org/officeDocument/2006/relationships/footer" Target="footer12.xml"/><Relationship Id="rId62" Type="http://schemas.openxmlformats.org/officeDocument/2006/relationships/image" Target="media/image28.jpeg"/><Relationship Id="rId7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319B09F-CF75-4C9A-A9BC-620000E9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48002</Words>
  <Characters>273616</Characters>
  <Application>Microsoft Office Word</Application>
  <DocSecurity>0</DocSecurity>
  <Lines>2280</Lines>
  <Paragraphs>641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Microsoft</cp:lastModifiedBy>
  <cp:revision>2</cp:revision>
  <cp:lastPrinted>2026-03-13T05:22:00Z</cp:lastPrinted>
  <dcterms:created xsi:type="dcterms:W3CDTF">2026-03-13T06:46:00Z</dcterms:created>
  <dcterms:modified xsi:type="dcterms:W3CDTF">2026-03-13T06:46:00Z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4358bcc6-2fd5-310e-8559-34bb3267de7c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